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1A389" w14:textId="77777777" w:rsidR="00F25C76" w:rsidRDefault="00F25C76" w:rsidP="00F25C76">
      <w:pPr>
        <w:rPr>
          <w:b/>
          <w:bCs/>
        </w:rPr>
      </w:pPr>
      <w:r>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13024" behindDoc="0" locked="0" layoutInCell="1" allowOverlap="1" wp14:anchorId="143BB263" wp14:editId="51373DDB">
                <wp:simplePos x="0" y="0"/>
                <wp:positionH relativeFrom="column">
                  <wp:posOffset>-1418997</wp:posOffset>
                </wp:positionH>
                <wp:positionV relativeFrom="paragraph">
                  <wp:posOffset>-1058952</wp:posOffset>
                </wp:positionV>
                <wp:extent cx="2185381" cy="0"/>
                <wp:effectExtent l="0" t="19050" r="24765" b="19050"/>
                <wp:wrapNone/>
                <wp:docPr id="35" name="Conector recto 35"/>
                <wp:cNvGraphicFramePr/>
                <a:graphic xmlns:a="http://schemas.openxmlformats.org/drawingml/2006/main">
                  <a:graphicData uri="http://schemas.microsoft.com/office/word/2010/wordprocessingShape">
                    <wps:wsp>
                      <wps:cNvCnPr/>
                      <wps:spPr>
                        <a:xfrm>
                          <a:off x="0" y="0"/>
                          <a:ext cx="2185381" cy="0"/>
                        </a:xfrm>
                        <a:prstGeom prst="line">
                          <a:avLst/>
                        </a:prstGeom>
                        <a:ln w="317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F4AEC" id="Conector recto 35"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83.4pt" to="60.3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" strokecolor="#3693ac" strokeweight="2.5pt"/>
            </w:pict>
          </mc:Fallback>
        </mc:AlternateContent>
      </w:r>
      <w:r>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10976" behindDoc="0" locked="0" layoutInCell="1" allowOverlap="1" wp14:anchorId="4F4CD5BF" wp14:editId="51B0DC66">
                <wp:simplePos x="0" y="0"/>
                <wp:positionH relativeFrom="column">
                  <wp:posOffset>-1539875</wp:posOffset>
                </wp:positionH>
                <wp:positionV relativeFrom="paragraph">
                  <wp:posOffset>-1167765</wp:posOffset>
                </wp:positionV>
                <wp:extent cx="2446086" cy="3823854"/>
                <wp:effectExtent l="0" t="0" r="30480" b="24765"/>
                <wp:wrapNone/>
                <wp:docPr id="27" name="Conector recto 27"/>
                <wp:cNvGraphicFramePr/>
                <a:graphic xmlns:a="http://schemas.openxmlformats.org/drawingml/2006/main">
                  <a:graphicData uri="http://schemas.microsoft.com/office/word/2010/wordprocessingShape">
                    <wps:wsp>
                      <wps:cNvCnPr/>
                      <wps:spPr>
                        <a:xfrm flipV="1">
                          <a:off x="0" y="0"/>
                          <a:ext cx="2446086" cy="3823854"/>
                        </a:xfrm>
                        <a:prstGeom prst="line">
                          <a:avLst/>
                        </a:prstGeom>
                        <a:ln w="190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4A44C" id="Conector recto 27" o:spid="_x0000_s1026" style="position:absolute;flip: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5pt,-91.95pt" to="71.35pt,2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" strokecolor="#3693ac" strokeweight="1.5pt"/>
            </w:pict>
          </mc:Fallback>
        </mc:AlternateContent>
      </w:r>
      <w:r>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09952" behindDoc="0" locked="0" layoutInCell="1" allowOverlap="1" wp14:anchorId="090410FF" wp14:editId="7C0CB53D">
                <wp:simplePos x="0" y="0"/>
                <wp:positionH relativeFrom="column">
                  <wp:posOffset>-1612900</wp:posOffset>
                </wp:positionH>
                <wp:positionV relativeFrom="paragraph">
                  <wp:posOffset>-1162685</wp:posOffset>
                </wp:positionV>
                <wp:extent cx="2446020" cy="3823335"/>
                <wp:effectExtent l="19050" t="19050" r="30480" b="24765"/>
                <wp:wrapNone/>
                <wp:docPr id="25" name="Conector recto 25"/>
                <wp:cNvGraphicFramePr/>
                <a:graphic xmlns:a="http://schemas.openxmlformats.org/drawingml/2006/main">
                  <a:graphicData uri="http://schemas.microsoft.com/office/word/2010/wordprocessingShape">
                    <wps:wsp>
                      <wps:cNvCnPr/>
                      <wps:spPr>
                        <a:xfrm flipV="1">
                          <a:off x="0" y="0"/>
                          <a:ext cx="2446020" cy="3823335"/>
                        </a:xfrm>
                        <a:prstGeom prst="line">
                          <a:avLst/>
                        </a:prstGeom>
                        <a:ln w="317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3BE87" id="Conector recto 25" o:spid="_x0000_s1026" style="position:absolute;flip: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pt,-91.55pt" to="65.6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" strokecolor="#3693ac" strokeweight="2.5pt"/>
            </w:pict>
          </mc:Fallback>
        </mc:AlternateContent>
      </w:r>
      <w:r>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14048" behindDoc="0" locked="0" layoutInCell="1" allowOverlap="1" wp14:anchorId="0E91E49E" wp14:editId="0DFC33D4">
                <wp:simplePos x="0" y="0"/>
                <wp:positionH relativeFrom="column">
                  <wp:posOffset>-1488558</wp:posOffset>
                </wp:positionH>
                <wp:positionV relativeFrom="paragraph">
                  <wp:posOffset>-1164383</wp:posOffset>
                </wp:positionV>
                <wp:extent cx="2446086" cy="3823854"/>
                <wp:effectExtent l="0" t="0" r="30480" b="24765"/>
                <wp:wrapNone/>
                <wp:docPr id="460" name="Conector recto 460"/>
                <wp:cNvGraphicFramePr/>
                <a:graphic xmlns:a="http://schemas.openxmlformats.org/drawingml/2006/main">
                  <a:graphicData uri="http://schemas.microsoft.com/office/word/2010/wordprocessingShape">
                    <wps:wsp>
                      <wps:cNvCnPr/>
                      <wps:spPr>
                        <a:xfrm flipV="1">
                          <a:off x="0" y="0"/>
                          <a:ext cx="2446086" cy="3823854"/>
                        </a:xfrm>
                        <a:prstGeom prst="line">
                          <a:avLst/>
                        </a:prstGeom>
                        <a:ln w="190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B2C6A" id="Conector recto 460" o:spid="_x0000_s1026" style="position:absolute;flip:y;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2pt,-91.7pt" to="75.4pt,2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" strokecolor="#3693ac" strokeweight="1.5pt"/>
            </w:pict>
          </mc:Fallback>
        </mc:AlternateContent>
      </w:r>
      <w:r>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12000" behindDoc="0" locked="0" layoutInCell="1" allowOverlap="1" wp14:anchorId="1F5D08DC" wp14:editId="4F29A647">
                <wp:simplePos x="0" y="0"/>
                <wp:positionH relativeFrom="column">
                  <wp:posOffset>-1419038</wp:posOffset>
                </wp:positionH>
                <wp:positionV relativeFrom="paragraph">
                  <wp:posOffset>-1101277</wp:posOffset>
                </wp:positionV>
                <wp:extent cx="0" cy="3476570"/>
                <wp:effectExtent l="19050" t="19050" r="19050" b="10160"/>
                <wp:wrapNone/>
                <wp:docPr id="461" name="Conector recto 461"/>
                <wp:cNvGraphicFramePr/>
                <a:graphic xmlns:a="http://schemas.openxmlformats.org/drawingml/2006/main">
                  <a:graphicData uri="http://schemas.microsoft.com/office/word/2010/wordprocessingShape">
                    <wps:wsp>
                      <wps:cNvCnPr/>
                      <wps:spPr>
                        <a:xfrm flipV="1">
                          <a:off x="0" y="0"/>
                          <a:ext cx="0" cy="3476570"/>
                        </a:xfrm>
                        <a:prstGeom prst="line">
                          <a:avLst/>
                        </a:prstGeom>
                        <a:ln w="317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CB721" id="Conector recto 461" o:spid="_x0000_s1026" style="position:absolute;flip: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86.7pt" to="-111.75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" strokecolor="#3693ac" strokeweight="2.5pt"/>
            </w:pict>
          </mc:Fallback>
        </mc:AlternateContent>
      </w:r>
      <w:r w:rsidRPr="002970D3">
        <w:rPr>
          <w:noProof/>
          <w:lang w:eastAsia="es-MX"/>
        </w:rPr>
        <w:drawing>
          <wp:anchor distT="0" distB="0" distL="114300" distR="114300" simplePos="0" relativeHeight="251707904" behindDoc="0" locked="0" layoutInCell="1" allowOverlap="1" wp14:anchorId="0BDCE124" wp14:editId="33B5D268">
            <wp:simplePos x="0" y="0"/>
            <wp:positionH relativeFrom="column">
              <wp:posOffset>902335</wp:posOffset>
            </wp:positionH>
            <wp:positionV relativeFrom="paragraph">
              <wp:posOffset>-482155</wp:posOffset>
            </wp:positionV>
            <wp:extent cx="3082290" cy="1183005"/>
            <wp:effectExtent l="0" t="0" r="3810" b="0"/>
            <wp:wrapNone/>
            <wp:docPr id="21"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082290" cy="11830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s">
            <w:drawing>
              <wp:anchor distT="0" distB="0" distL="114300" distR="114300" simplePos="0" relativeHeight="251708928" behindDoc="0" locked="0" layoutInCell="1" allowOverlap="1" wp14:anchorId="6155BFB0" wp14:editId="31A7AFF6">
                <wp:simplePos x="0" y="0"/>
                <wp:positionH relativeFrom="page">
                  <wp:posOffset>-57348</wp:posOffset>
                </wp:positionH>
                <wp:positionV relativeFrom="paragraph">
                  <wp:posOffset>-1103349</wp:posOffset>
                </wp:positionV>
                <wp:extent cx="2305050" cy="3570167"/>
                <wp:effectExtent l="0" t="0" r="0" b="0"/>
                <wp:wrapNone/>
                <wp:docPr id="17" name="Rectángulo 480"/>
                <wp:cNvGraphicFramePr/>
                <a:graphic xmlns:a="http://schemas.openxmlformats.org/drawingml/2006/main">
                  <a:graphicData uri="http://schemas.microsoft.com/office/word/2010/wordprocessingShape">
                    <wps:wsp>
                      <wps:cNvSpPr/>
                      <wps:spPr>
                        <a:xfrm>
                          <a:off x="0" y="0"/>
                          <a:ext cx="2305050" cy="3570167"/>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9">
                            <a:alphaModFix amt="9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B9E09" id="Rectángulo 480" o:spid="_x0000_s1026" style="position:absolute;margin-left:-4.5pt;margin-top:-86.9pt;width:181.5pt;height:281.1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5084259,6060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" path="m65769,13997l5084260,-1,,6060042,65769,13997xe" stroked="f" strokeweight="2pt">
                <v:fill r:id="rId10" o:title="" opacity="58982f" recolor="t" rotate="t" type="frame"/>
                <v:imagedata grayscale="t"/>
                <v:path arrowok="t" o:connecttype="custom" o:connectlocs="29818,8246;2305050,-1;0,3570167;29818,8246" o:connectangles="0,0,0,0"/>
                <w10:wrap anchorx="page"/>
              </v:shape>
            </w:pict>
          </mc:Fallback>
        </mc:AlternateContent>
      </w:r>
    </w:p>
    <w:p w14:paraId="469A9DEB" w14:textId="0C59E3FD" w:rsidR="00F25C76" w:rsidRPr="00681FF4" w:rsidRDefault="006B3F51" w:rsidP="00F25C76">
      <w:pPr>
        <w:rPr>
          <w:rFonts w:ascii="Montserrat" w:eastAsiaTheme="majorEastAsia" w:hAnsi="Montserrat" w:cstheme="majorBidi"/>
          <w:b/>
          <w:bCs/>
          <w:smallCaps/>
          <w:color w:val="651D32"/>
          <w:sz w:val="32"/>
          <w:szCs w:val="32"/>
          <w:lang w:eastAsia="es-MX"/>
        </w:rPr>
        <w:sectPr w:rsidR="00F25C76" w:rsidRPr="00681FF4" w:rsidSect="00161DD9">
          <w:pgSz w:w="12240" w:h="15840" w:code="1"/>
          <w:pgMar w:top="1701" w:right="1701" w:bottom="1134" w:left="2268" w:header="709" w:footer="1117" w:gutter="0"/>
          <w:pgNumType w:start="1"/>
          <w:cols w:space="708"/>
          <w:titlePg/>
          <w:docGrid w:linePitch="360"/>
        </w:sectPr>
      </w:pPr>
      <w:r>
        <w:rPr>
          <w:noProof/>
          <w:lang w:eastAsia="es-MX"/>
        </w:rPr>
        <w:drawing>
          <wp:anchor distT="0" distB="0" distL="114300" distR="114300" simplePos="0" relativeHeight="251715072" behindDoc="0" locked="0" layoutInCell="1" allowOverlap="1" wp14:anchorId="6F8C1F06" wp14:editId="2F2B9BEF">
            <wp:simplePos x="0" y="0"/>
            <wp:positionH relativeFrom="column">
              <wp:posOffset>2665095</wp:posOffset>
            </wp:positionH>
            <wp:positionV relativeFrom="paragraph">
              <wp:posOffset>6210935</wp:posOffset>
            </wp:positionV>
            <wp:extent cx="1494761" cy="876300"/>
            <wp:effectExtent l="0" t="0" r="0" b="0"/>
            <wp:wrapNone/>
            <wp:docPr id="1712090574" name="0 Imagen" descr="LOGOD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IF.png"/>
                    <pic:cNvPicPr/>
                  </pic:nvPicPr>
                  <pic:blipFill>
                    <a:blip r:embed="rId11" cstate="print">
                      <a:extLst>
                        <a:ext uri="{28A0092B-C50C-407E-A947-70E740481C1C}">
                          <a14:useLocalDpi xmlns:a14="http://schemas.microsoft.com/office/drawing/2010/main" val="0"/>
                        </a:ext>
                      </a:extLst>
                    </a:blip>
                    <a:srcRect l="31410" t="31013" r="32692" b="30387"/>
                    <a:stretch>
                      <a:fillRect/>
                    </a:stretch>
                  </pic:blipFill>
                  <pic:spPr>
                    <a:xfrm>
                      <a:off x="0" y="0"/>
                      <a:ext cx="1494761" cy="876300"/>
                    </a:xfrm>
                    <a:prstGeom prst="rect">
                      <a:avLst/>
                    </a:prstGeom>
                  </pic:spPr>
                </pic:pic>
              </a:graphicData>
            </a:graphic>
          </wp:anchor>
        </w:drawing>
      </w:r>
      <w:r w:rsidRPr="00F05EA3">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01760" behindDoc="0" locked="0" layoutInCell="1" allowOverlap="1" wp14:anchorId="270BC767" wp14:editId="509A1CBC">
                <wp:simplePos x="0" y="0"/>
                <wp:positionH relativeFrom="column">
                  <wp:posOffset>-955675</wp:posOffset>
                </wp:positionH>
                <wp:positionV relativeFrom="paragraph">
                  <wp:posOffset>4362450</wp:posOffset>
                </wp:positionV>
                <wp:extent cx="7073900" cy="400050"/>
                <wp:effectExtent l="0" t="0" r="0" b="0"/>
                <wp:wrapNone/>
                <wp:docPr id="1620669491" name="CuadroTexto 11"/>
                <wp:cNvGraphicFramePr/>
                <a:graphic xmlns:a="http://schemas.openxmlformats.org/drawingml/2006/main">
                  <a:graphicData uri="http://schemas.microsoft.com/office/word/2010/wordprocessingShape">
                    <wps:wsp>
                      <wps:cNvSpPr txBox="1"/>
                      <wps:spPr>
                        <a:xfrm>
                          <a:off x="0" y="0"/>
                          <a:ext cx="7073900" cy="400050"/>
                        </a:xfrm>
                        <a:prstGeom prst="rect">
                          <a:avLst/>
                        </a:prstGeom>
                        <a:noFill/>
                      </wps:spPr>
                      <wps:txbx>
                        <w:txbxContent>
                          <w:p w14:paraId="75B2E36A" w14:textId="716D9D66" w:rsidR="00DF00A3" w:rsidRPr="00F25C76" w:rsidRDefault="00DF00A3" w:rsidP="00F25C76">
                            <w:pPr>
                              <w:pStyle w:val="TDC4"/>
                              <w:jc w:val="center"/>
                              <w:rPr>
                                <w:color w:val="404040" w:themeColor="text1" w:themeTint="BF"/>
                                <w:sz w:val="52"/>
                                <w:szCs w:val="50"/>
                              </w:rPr>
                            </w:pPr>
                            <w:r w:rsidRPr="00F25C76">
                              <w:rPr>
                                <w:color w:val="404040" w:themeColor="text1" w:themeTint="BF"/>
                                <w:sz w:val="52"/>
                                <w:szCs w:val="50"/>
                              </w:rPr>
                              <w:t xml:space="preserve">Evaluación de </w:t>
                            </w:r>
                            <w:r>
                              <w:rPr>
                                <w:color w:val="404040" w:themeColor="text1" w:themeTint="BF"/>
                                <w:sz w:val="52"/>
                                <w:szCs w:val="50"/>
                              </w:rPr>
                              <w:t>Diseño</w:t>
                            </w:r>
                          </w:p>
                          <w:p w14:paraId="6ACB3F09" w14:textId="6E3F6D3F" w:rsidR="00DF00A3" w:rsidRPr="00F25C76" w:rsidRDefault="00DF00A3" w:rsidP="00F25C76">
                            <w:pPr>
                              <w:pStyle w:val="TDC4"/>
                              <w:jc w:val="center"/>
                              <w:rPr>
                                <w:color w:val="404040" w:themeColor="text1" w:themeTint="BF"/>
                                <w:sz w:val="52"/>
                                <w:szCs w:val="50"/>
                              </w:rPr>
                            </w:pPr>
                            <w:r>
                              <w:rPr>
                                <w:color w:val="404040" w:themeColor="text1" w:themeTint="BF"/>
                                <w:sz w:val="52"/>
                                <w:szCs w:val="50"/>
                              </w:rPr>
                              <w:t>2024</w:t>
                            </w:r>
                          </w:p>
                        </w:txbxContent>
                      </wps:txbx>
                      <wps:bodyPr wrap="square" rtlCol="0">
                        <a:spAutoFit/>
                      </wps:bodyPr>
                    </wps:wsp>
                  </a:graphicData>
                </a:graphic>
                <wp14:sizeRelH relativeFrom="margin">
                  <wp14:pctWidth>0</wp14:pctWidth>
                </wp14:sizeRelH>
              </wp:anchor>
            </w:drawing>
          </mc:Choice>
          <mc:Fallback>
            <w:pict>
              <v:shapetype w14:anchorId="270BC767" id="_x0000_t202" coordsize="21600,21600" o:spt="202" path="m,l,21600r21600,l21600,xe">
                <v:stroke joinstyle="miter"/>
                <v:path gradientshapeok="t" o:connecttype="rect"/>
              </v:shapetype>
              <v:shape id="CuadroTexto 11" o:spid="_x0000_s1026" type="#_x0000_t202" style="position:absolute;left:0;text-align:left;margin-left:-75.25pt;margin-top:343.5pt;width:557pt;height:31.5pt;z-index:251701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" filled="f" stroked="f">
                <v:textbox style="mso-fit-shape-to-text:t">
                  <w:txbxContent>
                    <w:p w14:paraId="75B2E36A" w14:textId="716D9D66" w:rsidR="00DF00A3" w:rsidRPr="00F25C76" w:rsidRDefault="00DF00A3" w:rsidP="00F25C76">
                      <w:pPr>
                        <w:pStyle w:val="TDC4"/>
                        <w:jc w:val="center"/>
                        <w:rPr>
                          <w:color w:val="404040" w:themeColor="text1" w:themeTint="BF"/>
                          <w:sz w:val="52"/>
                          <w:szCs w:val="50"/>
                        </w:rPr>
                      </w:pPr>
                      <w:r w:rsidRPr="00F25C76">
                        <w:rPr>
                          <w:color w:val="404040" w:themeColor="text1" w:themeTint="BF"/>
                          <w:sz w:val="52"/>
                          <w:szCs w:val="50"/>
                        </w:rPr>
                        <w:t xml:space="preserve">Evaluación de </w:t>
                      </w:r>
                      <w:r>
                        <w:rPr>
                          <w:color w:val="404040" w:themeColor="text1" w:themeTint="BF"/>
                          <w:sz w:val="52"/>
                          <w:szCs w:val="50"/>
                        </w:rPr>
                        <w:t>Diseño</w:t>
                      </w:r>
                    </w:p>
                    <w:p w14:paraId="6ACB3F09" w14:textId="6E3F6D3F" w:rsidR="00DF00A3" w:rsidRPr="00F25C76" w:rsidRDefault="00DF00A3" w:rsidP="00F25C76">
                      <w:pPr>
                        <w:pStyle w:val="TDC4"/>
                        <w:jc w:val="center"/>
                        <w:rPr>
                          <w:color w:val="404040" w:themeColor="text1" w:themeTint="BF"/>
                          <w:sz w:val="52"/>
                          <w:szCs w:val="50"/>
                        </w:rPr>
                      </w:pPr>
                      <w:r>
                        <w:rPr>
                          <w:color w:val="404040" w:themeColor="text1" w:themeTint="BF"/>
                          <w:sz w:val="52"/>
                          <w:szCs w:val="50"/>
                        </w:rPr>
                        <w:t>2024</w:t>
                      </w:r>
                    </w:p>
                  </w:txbxContent>
                </v:textbox>
              </v:shape>
            </w:pict>
          </mc:Fallback>
        </mc:AlternateContent>
      </w:r>
      <w:r w:rsidRPr="00F05EA3">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03808" behindDoc="0" locked="0" layoutInCell="1" allowOverlap="1" wp14:anchorId="142FD7F3" wp14:editId="78BC9227">
                <wp:simplePos x="0" y="0"/>
                <wp:positionH relativeFrom="column">
                  <wp:posOffset>-86360</wp:posOffset>
                </wp:positionH>
                <wp:positionV relativeFrom="paragraph">
                  <wp:posOffset>2712720</wp:posOffset>
                </wp:positionV>
                <wp:extent cx="5229860" cy="400050"/>
                <wp:effectExtent l="0" t="0" r="0" b="0"/>
                <wp:wrapNone/>
                <wp:docPr id="451" name="CuadroTexto 11"/>
                <wp:cNvGraphicFramePr/>
                <a:graphic xmlns:a="http://schemas.openxmlformats.org/drawingml/2006/main">
                  <a:graphicData uri="http://schemas.microsoft.com/office/word/2010/wordprocessingShape">
                    <wps:wsp>
                      <wps:cNvSpPr txBox="1"/>
                      <wps:spPr>
                        <a:xfrm>
                          <a:off x="0" y="0"/>
                          <a:ext cx="5229860" cy="400050"/>
                        </a:xfrm>
                        <a:prstGeom prst="rect">
                          <a:avLst/>
                        </a:prstGeom>
                        <a:noFill/>
                      </wps:spPr>
                      <wps:txbx>
                        <w:txbxContent>
                          <w:p w14:paraId="1CF1871F" w14:textId="0A5D7933" w:rsidR="00DF00A3" w:rsidRPr="00F25C76" w:rsidRDefault="00DF00A3" w:rsidP="00F25C76">
                            <w:pPr>
                              <w:pStyle w:val="TDC4"/>
                              <w:jc w:val="center"/>
                              <w:rPr>
                                <w:color w:val="404040" w:themeColor="text1" w:themeTint="BF"/>
                                <w:sz w:val="48"/>
                              </w:rPr>
                            </w:pPr>
                            <w:r>
                              <w:rPr>
                                <w:color w:val="404040" w:themeColor="text1" w:themeTint="BF"/>
                                <w:sz w:val="48"/>
                              </w:rPr>
                              <w:t>Sistema para el Desarrollo Integral de la Familia (DIF)</w:t>
                            </w:r>
                          </w:p>
                        </w:txbxContent>
                      </wps:txbx>
                      <wps:bodyPr wrap="square" rtlCol="0">
                        <a:spAutoFit/>
                      </wps:bodyPr>
                    </wps:wsp>
                  </a:graphicData>
                </a:graphic>
                <wp14:sizeRelH relativeFrom="margin">
                  <wp14:pctWidth>0</wp14:pctWidth>
                </wp14:sizeRelH>
              </wp:anchor>
            </w:drawing>
          </mc:Choice>
          <mc:Fallback>
            <w:pict>
              <v:shape w14:anchorId="142FD7F3" id="_x0000_s1027" type="#_x0000_t202" style="position:absolute;left:0;text-align:left;margin-left:-6.8pt;margin-top:213.6pt;width:411.8pt;height:31.5pt;z-index:25170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" filled="f" stroked="f">
                <v:textbox style="mso-fit-shape-to-text:t">
                  <w:txbxContent>
                    <w:p w14:paraId="1CF1871F" w14:textId="0A5D7933" w:rsidR="00DF00A3" w:rsidRPr="00F25C76" w:rsidRDefault="00DF00A3" w:rsidP="00F25C76">
                      <w:pPr>
                        <w:pStyle w:val="TDC4"/>
                        <w:jc w:val="center"/>
                        <w:rPr>
                          <w:color w:val="404040" w:themeColor="text1" w:themeTint="BF"/>
                          <w:sz w:val="48"/>
                        </w:rPr>
                      </w:pPr>
                      <w:r>
                        <w:rPr>
                          <w:color w:val="404040" w:themeColor="text1" w:themeTint="BF"/>
                          <w:sz w:val="48"/>
                        </w:rPr>
                        <w:t>Sistema para el Desarrollo Integral de la Familia (DIF)</w:t>
                      </w:r>
                    </w:p>
                  </w:txbxContent>
                </v:textbox>
              </v:shape>
            </w:pict>
          </mc:Fallback>
        </mc:AlternateContent>
      </w:r>
      <w:r w:rsidR="00F25C76" w:rsidRPr="00F05EA3">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00736" behindDoc="0" locked="0" layoutInCell="1" allowOverlap="1" wp14:anchorId="34A91F9B" wp14:editId="76B6868B">
                <wp:simplePos x="0" y="0"/>
                <wp:positionH relativeFrom="column">
                  <wp:posOffset>-120025</wp:posOffset>
                </wp:positionH>
                <wp:positionV relativeFrom="paragraph">
                  <wp:posOffset>1386868</wp:posOffset>
                </wp:positionV>
                <wp:extent cx="5266055" cy="400050"/>
                <wp:effectExtent l="0" t="0" r="0" b="0"/>
                <wp:wrapNone/>
                <wp:docPr id="61" name="CuadroTexto 11"/>
                <wp:cNvGraphicFramePr/>
                <a:graphic xmlns:a="http://schemas.openxmlformats.org/drawingml/2006/main">
                  <a:graphicData uri="http://schemas.microsoft.com/office/word/2010/wordprocessingShape">
                    <wps:wsp>
                      <wps:cNvSpPr txBox="1"/>
                      <wps:spPr>
                        <a:xfrm>
                          <a:off x="0" y="0"/>
                          <a:ext cx="5266055" cy="400050"/>
                        </a:xfrm>
                        <a:prstGeom prst="rect">
                          <a:avLst/>
                        </a:prstGeom>
                        <a:noFill/>
                      </wps:spPr>
                      <wps:txbx>
                        <w:txbxContent>
                          <w:p w14:paraId="38D2F9DD" w14:textId="6D3AD9FF" w:rsidR="00DF00A3" w:rsidRPr="00F25C76" w:rsidRDefault="005F55B6" w:rsidP="00F25C76">
                            <w:pPr>
                              <w:pStyle w:val="TDC4"/>
                              <w:jc w:val="center"/>
                              <w:rPr>
                                <w:color w:val="404040" w:themeColor="text1" w:themeTint="BF"/>
                                <w:sz w:val="56"/>
                              </w:rPr>
                            </w:pPr>
                            <w:r w:rsidRPr="00725707">
                              <w:rPr>
                                <w:color w:val="404040" w:themeColor="text1" w:themeTint="BF"/>
                                <w:sz w:val="56"/>
                              </w:rPr>
                              <w:t>E</w:t>
                            </w:r>
                            <w:r w:rsidR="00DF00A3">
                              <w:rPr>
                                <w:color w:val="404040" w:themeColor="text1" w:themeTint="BF"/>
                                <w:sz w:val="56"/>
                              </w:rPr>
                              <w:t>193 Asistencia Alimentaria</w:t>
                            </w:r>
                          </w:p>
                        </w:txbxContent>
                      </wps:txbx>
                      <wps:bodyPr wrap="square" rtlCol="0">
                        <a:spAutoFit/>
                      </wps:bodyPr>
                    </wps:wsp>
                  </a:graphicData>
                </a:graphic>
                <wp14:sizeRelH relativeFrom="margin">
                  <wp14:pctWidth>0</wp14:pctWidth>
                </wp14:sizeRelH>
              </wp:anchor>
            </w:drawing>
          </mc:Choice>
          <mc:Fallback>
            <w:pict>
              <v:shape w14:anchorId="34A91F9B" id="_x0000_s1028" type="#_x0000_t202" style="position:absolute;left:0;text-align:left;margin-left:-9.45pt;margin-top:109.2pt;width:414.65pt;height:31.5pt;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" filled="f" stroked="f">
                <v:textbox style="mso-fit-shape-to-text:t">
                  <w:txbxContent>
                    <w:p w14:paraId="38D2F9DD" w14:textId="6D3AD9FF" w:rsidR="00DF00A3" w:rsidRPr="00F25C76" w:rsidRDefault="005F55B6" w:rsidP="00F25C76">
                      <w:pPr>
                        <w:pStyle w:val="TDC4"/>
                        <w:jc w:val="center"/>
                        <w:rPr>
                          <w:color w:val="404040" w:themeColor="text1" w:themeTint="BF"/>
                          <w:sz w:val="56"/>
                        </w:rPr>
                      </w:pPr>
                      <w:r w:rsidRPr="00725707">
                        <w:rPr>
                          <w:color w:val="404040" w:themeColor="text1" w:themeTint="BF"/>
                          <w:sz w:val="56"/>
                        </w:rPr>
                        <w:t>E</w:t>
                      </w:r>
                      <w:r w:rsidR="00DF00A3">
                        <w:rPr>
                          <w:color w:val="404040" w:themeColor="text1" w:themeTint="BF"/>
                          <w:sz w:val="56"/>
                        </w:rPr>
                        <w:t>193 Asistencia Alimentaria</w:t>
                      </w:r>
                    </w:p>
                  </w:txbxContent>
                </v:textbox>
              </v:shape>
            </w:pict>
          </mc:Fallback>
        </mc:AlternateContent>
      </w:r>
      <w:r w:rsidR="00F25C76" w:rsidRPr="000E2936">
        <w:rPr>
          <w:rFonts w:ascii="Montserrat" w:eastAsiaTheme="majorEastAsia" w:hAnsi="Montserrat" w:cstheme="majorBidi"/>
          <w:b/>
          <w:bCs/>
          <w:smallCaps/>
          <w:noProof/>
          <w:color w:val="651D32"/>
          <w:sz w:val="32"/>
          <w:szCs w:val="32"/>
          <w:lang w:eastAsia="es-MX"/>
        </w:rPr>
        <w:drawing>
          <wp:anchor distT="0" distB="0" distL="114300" distR="114300" simplePos="0" relativeHeight="251705856" behindDoc="0" locked="0" layoutInCell="1" allowOverlap="1" wp14:anchorId="798682C9" wp14:editId="5420E0B8">
            <wp:simplePos x="0" y="0"/>
            <wp:positionH relativeFrom="column">
              <wp:posOffset>765175</wp:posOffset>
            </wp:positionH>
            <wp:positionV relativeFrom="paragraph">
              <wp:posOffset>6244590</wp:posOffset>
            </wp:positionV>
            <wp:extent cx="1825625" cy="845820"/>
            <wp:effectExtent l="0" t="0" r="3175" b="0"/>
            <wp:wrapNone/>
            <wp:docPr id="40" name="Imagen 40" descr="Obligaciones de Transparencia - S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Obligaciones de Transparencia - SAF"/>
                    <pic:cNvPicPr>
                      <a:picLocks noChangeAspect="1"/>
                    </pic:cNvPicPr>
                  </pic:nvPicPr>
                  <pic:blipFill rotWithShape="1">
                    <a:blip r:embed="rId12">
                      <a:extLst>
                        <a:ext uri="{28A0092B-C50C-407E-A947-70E740481C1C}">
                          <a14:useLocalDpi xmlns:a14="http://schemas.microsoft.com/office/drawing/2010/main" val="0"/>
                        </a:ext>
                      </a:extLst>
                    </a:blip>
                    <a:srcRect l="24291" r="2"/>
                    <a:stretch/>
                  </pic:blipFill>
                  <pic:spPr bwMode="auto">
                    <a:xfrm>
                      <a:off x="0" y="0"/>
                      <a:ext cx="1825625"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5C76">
        <w:rPr>
          <w:noProof/>
          <w:lang w:eastAsia="es-MX"/>
        </w:rPr>
        <mc:AlternateContent>
          <mc:Choice Requires="wpg">
            <w:drawing>
              <wp:anchor distT="0" distB="0" distL="114300" distR="114300" simplePos="0" relativeHeight="251702784" behindDoc="0" locked="0" layoutInCell="1" allowOverlap="1" wp14:anchorId="17F545C3" wp14:editId="00A011C2">
                <wp:simplePos x="0" y="0"/>
                <wp:positionH relativeFrom="page">
                  <wp:posOffset>-281940</wp:posOffset>
                </wp:positionH>
                <wp:positionV relativeFrom="paragraph">
                  <wp:posOffset>7907210</wp:posOffset>
                </wp:positionV>
                <wp:extent cx="8193974" cy="587375"/>
                <wp:effectExtent l="0" t="0" r="17145" b="22225"/>
                <wp:wrapNone/>
                <wp:docPr id="62" name="Grupo 62"/>
                <wp:cNvGraphicFramePr/>
                <a:graphic xmlns:a="http://schemas.openxmlformats.org/drawingml/2006/main">
                  <a:graphicData uri="http://schemas.microsoft.com/office/word/2010/wordprocessingGroup">
                    <wpg:wgp>
                      <wpg:cNvGrpSpPr/>
                      <wpg:grpSpPr>
                        <a:xfrm rot="10800000">
                          <a:off x="0" y="0"/>
                          <a:ext cx="8193974" cy="587375"/>
                          <a:chOff x="1" y="0"/>
                          <a:chExt cx="7781284" cy="143510"/>
                        </a:xfrm>
                      </wpg:grpSpPr>
                      <wps:wsp>
                        <wps:cNvPr id="448" name="Rectángulo 14"/>
                        <wps:cNvSpPr/>
                        <wps:spPr>
                          <a:xfrm>
                            <a:off x="1" y="0"/>
                            <a:ext cx="2922104" cy="143278"/>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gradFill>
                            <a:gsLst>
                              <a:gs pos="0">
                                <a:srgbClr val="31849B"/>
                              </a:gs>
                              <a:gs pos="100000">
                                <a:schemeClr val="bg1"/>
                              </a:gs>
                              <a:gs pos="26000">
                                <a:srgbClr val="3693AC"/>
                              </a:gs>
                            </a:gsLst>
                            <a:lin ang="10800000" scaled="1"/>
                          </a:gra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gradFill flip="none" rotWithShape="1">
                            <a:gsLst>
                              <a:gs pos="0">
                                <a:schemeClr val="tx1">
                                  <a:lumMod val="99000"/>
                                </a:schemeClr>
                              </a:gs>
                              <a:gs pos="38000">
                                <a:srgbClr val="235F6F">
                                  <a:shade val="67500"/>
                                  <a:satMod val="115000"/>
                                </a:srgbClr>
                              </a:gs>
                              <a:gs pos="100000">
                                <a:srgbClr val="235F6F">
                                  <a:shade val="100000"/>
                                  <a:satMod val="115000"/>
                                </a:srgbClr>
                              </a:gs>
                            </a:gsLst>
                            <a:lin ang="10800000" scaled="1"/>
                            <a:tileRect/>
                          </a:gra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 name="Rectángulo 16"/>
                        <wps:cNvSpPr/>
                        <wps:spPr>
                          <a:xfrm>
                            <a:off x="2618508" y="0"/>
                            <a:ext cx="2322195" cy="143278"/>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gradFill>
                            <a:gsLst>
                              <a:gs pos="82000">
                                <a:srgbClr val="31849B"/>
                              </a:gs>
                              <a:gs pos="25000">
                                <a:srgbClr val="235F6F">
                                  <a:shade val="100000"/>
                                  <a:satMod val="115000"/>
                                </a:srgbClr>
                              </a:gs>
                            </a:gsLst>
                            <a:lin ang="10800000" scaled="1"/>
                          </a:gra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15E401" id="Grupo 62" o:spid="_x0000_s1026" style="position:absolute;margin-left:-22.2pt;margin-top:622.6pt;width:645.2pt;height:46.25pt;rotation:180;z-index:251702784;mso-position-horizontal-relative:page;mso-width-relative:margin;mso-height-relative:margin" coordorigin="" coordsize="7781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">
                <v:shape id="Rectángulo 14" o:spid="_x0000_s1027" style="position:absolute;width:29221;height:1432;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" path="m,l2879725,,2565325,143510,,143510,,xe" fillcolor="#31849b" strokecolor="white [3212]" strokeweight="1pt">
                  <v:fill color2="white [3212]" angle="270" colors="0 #31849b;17039f #3693ac;1 white" focus="100%" type="gradient"/>
                  <v:path arrowok="t" o:connecttype="custom" o:connectlocs="0,0;2922104,0;2603077,143278;0,143278;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" path="m283196,l3165099,r,143510l,143510,283196,xe" fillcolor="black [3181]" strokecolor="white [3212]" strokeweight="1pt">
                  <v:fill color2="#1d6275" rotate="t" angle="270" colors="0 black;24904f #175161;1 #1d6275" focus="100%" type="gradient"/>
                  <v:path arrowok="t" o:connecttype="custom" o:connectlocs="279092,0;3119231,0;3119231,143510;0,143510;279092,0" o:connectangles="0,0,0,0,0"/>
                </v:shape>
                <v:shape id="Rectángulo 16" o:spid="_x0000_s1029" style="position:absolute;left:26185;width:23222;height:1432;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" path="m311750,l2280287,,2001353,146823,,143510,311750,xe" fillcolor="#1d6275" strokecolor="white [3212]" strokeweight="1pt">
                  <v:fill color2="#31849b" angle="270" colors="0 #1d6275;.25 #1d6275" focus="100%" type="gradient"/>
                  <v:path arrowok="t" o:connecttype="custom" o:connectlocs="317479,0;2322195,0;2038135,143278;0,140045;317479,0" o:connectangles="0,0,0,0,0"/>
                </v:shape>
                <w10:wrap anchorx="page"/>
              </v:group>
            </w:pict>
          </mc:Fallback>
        </mc:AlternateContent>
      </w:r>
      <w:r w:rsidR="00F25C76" w:rsidRPr="00681FF4">
        <w:rPr>
          <w:rFonts w:ascii="Montserrat" w:eastAsiaTheme="majorEastAsia" w:hAnsi="Montserrat" w:cstheme="majorBidi"/>
          <w:b/>
          <w:bCs/>
          <w:smallCaps/>
          <w:color w:val="651D32"/>
          <w:sz w:val="32"/>
          <w:szCs w:val="32"/>
          <w:lang w:eastAsia="es-MX"/>
        </w:rPr>
        <w:br w:type="page"/>
      </w:r>
    </w:p>
    <w:p w14:paraId="77C28BA3" w14:textId="5231C39E" w:rsidR="00DE60A6" w:rsidRPr="0014229D" w:rsidRDefault="0014229D" w:rsidP="0014229D">
      <w:pPr>
        <w:pStyle w:val="TtuloTDC"/>
        <w:spacing w:before="0"/>
        <w:jc w:val="center"/>
        <w:rPr>
          <w:rFonts w:ascii="Arial" w:hAnsi="Arial" w:cs="Arial"/>
          <w:szCs w:val="32"/>
        </w:rPr>
      </w:pPr>
      <w:r w:rsidRPr="0014229D">
        <w:rPr>
          <w:rFonts w:ascii="Arial" w:hAnsi="Arial" w:cs="Arial"/>
          <w:szCs w:val="32"/>
        </w:rPr>
        <w:lastRenderedPageBreak/>
        <w:t>Contenido</w:t>
      </w:r>
    </w:p>
    <w:bookmarkStart w:id="0" w:name="_Toc85744596"/>
    <w:bookmarkStart w:id="1" w:name="_Toc85744643"/>
    <w:bookmarkStart w:id="2" w:name="_Toc85744959"/>
    <w:bookmarkStart w:id="3" w:name="_Toc85718802"/>
    <w:bookmarkStart w:id="4" w:name="_Toc85718835"/>
    <w:bookmarkStart w:id="5" w:name="_Toc85719130"/>
    <w:bookmarkStart w:id="6" w:name="_Toc85798212"/>
    <w:bookmarkStart w:id="7" w:name="_Toc85798261"/>
    <w:bookmarkStart w:id="8" w:name="_Toc85799175"/>
    <w:bookmarkStart w:id="9" w:name="_Toc85801012"/>
    <w:bookmarkStart w:id="10" w:name="_Toc86164278"/>
    <w:bookmarkStart w:id="11" w:name="_Toc86164899"/>
    <w:bookmarkStart w:id="12" w:name="_Toc86169285"/>
    <w:bookmarkStart w:id="13" w:name="_Toc86311648"/>
    <w:bookmarkStart w:id="14" w:name="_Toc85545392"/>
    <w:bookmarkStart w:id="15" w:name="_Toc85545439"/>
    <w:bookmarkStart w:id="16" w:name="_Toc85630261"/>
    <w:bookmarkStart w:id="17" w:name="_Toc85630291"/>
    <w:bookmarkStart w:id="18" w:name="_Toc85707979"/>
    <w:bookmarkStart w:id="19" w:name="_Toc85708355"/>
    <w:bookmarkStart w:id="20" w:name="_Toc85711229"/>
    <w:bookmarkStart w:id="21" w:name="_Toc85630281"/>
    <w:bookmarkStart w:id="22" w:name="_Toc85630330"/>
    <w:bookmarkStart w:id="23" w:name="_Toc85708020"/>
    <w:bookmarkStart w:id="24" w:name="_Toc85708395"/>
    <w:bookmarkStart w:id="25" w:name="_Toc85711269"/>
    <w:p w14:paraId="32CC7EC8" w14:textId="4222CF02" w:rsidR="00A33F48" w:rsidRDefault="00FC3810">
      <w:pPr>
        <w:pStyle w:val="TDC1"/>
        <w:tabs>
          <w:tab w:val="right" w:leader="dot" w:pos="8828"/>
        </w:tabs>
        <w:rPr>
          <w:rFonts w:eastAsiaTheme="minorEastAsia" w:cstheme="minorBidi"/>
          <w:b w:val="0"/>
          <w:bCs w:val="0"/>
          <w:caps w:val="0"/>
          <w:noProof/>
          <w:kern w:val="2"/>
          <w:sz w:val="24"/>
          <w:szCs w:val="24"/>
          <w:lang w:val="es-ES" w:eastAsia="es-ES"/>
          <w14:ligatures w14:val="standardContextual"/>
        </w:rPr>
      </w:pPr>
      <w:r w:rsidRPr="00F25C76">
        <w:rPr>
          <w:rFonts w:ascii="Arial" w:hAnsi="Arial" w:cs="Arial"/>
          <w:b w:val="0"/>
          <w:bCs w:val="0"/>
          <w:caps w:val="0"/>
          <w:lang w:eastAsia="es-MX"/>
        </w:rPr>
        <w:fldChar w:fldCharType="begin"/>
      </w:r>
      <w:r w:rsidRPr="00F25C76">
        <w:rPr>
          <w:rFonts w:ascii="Arial" w:hAnsi="Arial" w:cs="Arial"/>
          <w:b w:val="0"/>
          <w:bCs w:val="0"/>
          <w:caps w:val="0"/>
          <w:lang w:eastAsia="es-MX"/>
        </w:rPr>
        <w:instrText xml:space="preserve"> TOC \o "1-3" \h \z \u </w:instrText>
      </w:r>
      <w:r w:rsidRPr="00F25C76">
        <w:rPr>
          <w:rFonts w:ascii="Arial" w:hAnsi="Arial" w:cs="Arial"/>
          <w:b w:val="0"/>
          <w:bCs w:val="0"/>
          <w:caps w:val="0"/>
          <w:lang w:eastAsia="es-MX"/>
        </w:rPr>
        <w:fldChar w:fldCharType="separate"/>
      </w:r>
      <w:hyperlink w:anchor="_Toc213400077" w:history="1">
        <w:r w:rsidR="00A33F48" w:rsidRPr="003535CE">
          <w:rPr>
            <w:rStyle w:val="Hipervnculo"/>
            <w:noProof/>
          </w:rPr>
          <w:t>Introducción</w:t>
        </w:r>
        <w:r w:rsidR="00A33F48">
          <w:rPr>
            <w:noProof/>
            <w:webHidden/>
          </w:rPr>
          <w:tab/>
        </w:r>
        <w:r w:rsidR="00A33F48">
          <w:rPr>
            <w:noProof/>
            <w:webHidden/>
          </w:rPr>
          <w:fldChar w:fldCharType="begin"/>
        </w:r>
        <w:r w:rsidR="00A33F48">
          <w:rPr>
            <w:noProof/>
            <w:webHidden/>
          </w:rPr>
          <w:instrText xml:space="preserve"> PAGEREF _Toc213400077 \h </w:instrText>
        </w:r>
        <w:r w:rsidR="00A33F48">
          <w:rPr>
            <w:noProof/>
            <w:webHidden/>
          </w:rPr>
        </w:r>
        <w:r w:rsidR="00A33F48">
          <w:rPr>
            <w:noProof/>
            <w:webHidden/>
          </w:rPr>
          <w:fldChar w:fldCharType="separate"/>
        </w:r>
        <w:r w:rsidR="00C372CB">
          <w:rPr>
            <w:noProof/>
            <w:webHidden/>
          </w:rPr>
          <w:t>2</w:t>
        </w:r>
        <w:r w:rsidR="00A33F48">
          <w:rPr>
            <w:noProof/>
            <w:webHidden/>
          </w:rPr>
          <w:fldChar w:fldCharType="end"/>
        </w:r>
      </w:hyperlink>
    </w:p>
    <w:p w14:paraId="6A289246" w14:textId="7440A726" w:rsidR="00A33F48" w:rsidRDefault="00A33F48">
      <w:pPr>
        <w:pStyle w:val="TDC1"/>
        <w:tabs>
          <w:tab w:val="left" w:pos="4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13400078" w:history="1">
        <w:r w:rsidRPr="003535CE">
          <w:rPr>
            <w:rStyle w:val="Hipervnculo"/>
            <w:rFonts w:cs="Times New Roman"/>
            <w:noProof/>
          </w:rPr>
          <w:t>I.</w:t>
        </w:r>
        <w:r>
          <w:rPr>
            <w:rFonts w:eastAsiaTheme="minorEastAsia" w:cstheme="minorBidi"/>
            <w:b w:val="0"/>
            <w:bCs w:val="0"/>
            <w:caps w:val="0"/>
            <w:noProof/>
            <w:kern w:val="2"/>
            <w:sz w:val="24"/>
            <w:szCs w:val="24"/>
            <w:lang w:val="es-ES" w:eastAsia="es-ES"/>
            <w14:ligatures w14:val="standardContextual"/>
          </w:rPr>
          <w:tab/>
        </w:r>
        <w:r w:rsidRPr="003535CE">
          <w:rPr>
            <w:rStyle w:val="Hipervnculo"/>
            <w:rFonts w:cs="Times New Roman"/>
            <w:noProof/>
          </w:rPr>
          <w:t>Objetivos de la Evaluación</w:t>
        </w:r>
        <w:r>
          <w:rPr>
            <w:noProof/>
            <w:webHidden/>
          </w:rPr>
          <w:tab/>
        </w:r>
        <w:r>
          <w:rPr>
            <w:noProof/>
            <w:webHidden/>
          </w:rPr>
          <w:fldChar w:fldCharType="begin"/>
        </w:r>
        <w:r>
          <w:rPr>
            <w:noProof/>
            <w:webHidden/>
          </w:rPr>
          <w:instrText xml:space="preserve"> PAGEREF _Toc213400078 \h </w:instrText>
        </w:r>
        <w:r>
          <w:rPr>
            <w:noProof/>
            <w:webHidden/>
          </w:rPr>
        </w:r>
        <w:r>
          <w:rPr>
            <w:noProof/>
            <w:webHidden/>
          </w:rPr>
          <w:fldChar w:fldCharType="separate"/>
        </w:r>
        <w:r w:rsidR="00C372CB">
          <w:rPr>
            <w:noProof/>
            <w:webHidden/>
          </w:rPr>
          <w:t>3</w:t>
        </w:r>
        <w:r>
          <w:rPr>
            <w:noProof/>
            <w:webHidden/>
          </w:rPr>
          <w:fldChar w:fldCharType="end"/>
        </w:r>
      </w:hyperlink>
    </w:p>
    <w:p w14:paraId="31807C8B" w14:textId="4E5E14FF" w:rsidR="00A33F48" w:rsidRDefault="00A33F48">
      <w:pPr>
        <w:pStyle w:val="TDC2"/>
        <w:tabs>
          <w:tab w:val="right" w:leader="dot" w:pos="8828"/>
        </w:tabs>
        <w:rPr>
          <w:rFonts w:eastAsiaTheme="minorEastAsia" w:cstheme="minorBidi"/>
          <w:smallCaps w:val="0"/>
          <w:noProof/>
          <w:kern w:val="2"/>
          <w:sz w:val="24"/>
          <w:szCs w:val="24"/>
          <w:lang w:val="es-ES" w:eastAsia="es-ES"/>
          <w14:ligatures w14:val="standardContextual"/>
        </w:rPr>
      </w:pPr>
      <w:hyperlink w:anchor="_Toc213400079" w:history="1">
        <w:r w:rsidRPr="003535CE">
          <w:rPr>
            <w:rStyle w:val="Hipervnculo"/>
            <w:noProof/>
          </w:rPr>
          <w:t>Objetivo General</w:t>
        </w:r>
        <w:r>
          <w:rPr>
            <w:noProof/>
            <w:webHidden/>
          </w:rPr>
          <w:tab/>
        </w:r>
        <w:r>
          <w:rPr>
            <w:noProof/>
            <w:webHidden/>
          </w:rPr>
          <w:fldChar w:fldCharType="begin"/>
        </w:r>
        <w:r>
          <w:rPr>
            <w:noProof/>
            <w:webHidden/>
          </w:rPr>
          <w:instrText xml:space="preserve"> PAGEREF _Toc213400079 \h </w:instrText>
        </w:r>
        <w:r>
          <w:rPr>
            <w:noProof/>
            <w:webHidden/>
          </w:rPr>
        </w:r>
        <w:r>
          <w:rPr>
            <w:noProof/>
            <w:webHidden/>
          </w:rPr>
          <w:fldChar w:fldCharType="separate"/>
        </w:r>
        <w:r w:rsidR="00C372CB">
          <w:rPr>
            <w:noProof/>
            <w:webHidden/>
          </w:rPr>
          <w:t>3</w:t>
        </w:r>
        <w:r>
          <w:rPr>
            <w:noProof/>
            <w:webHidden/>
          </w:rPr>
          <w:fldChar w:fldCharType="end"/>
        </w:r>
      </w:hyperlink>
    </w:p>
    <w:p w14:paraId="2936B6AA" w14:textId="79969F06" w:rsidR="00A33F48" w:rsidRDefault="00A33F48">
      <w:pPr>
        <w:pStyle w:val="TDC2"/>
        <w:tabs>
          <w:tab w:val="right" w:leader="dot" w:pos="8828"/>
        </w:tabs>
        <w:rPr>
          <w:rFonts w:eastAsiaTheme="minorEastAsia" w:cstheme="minorBidi"/>
          <w:smallCaps w:val="0"/>
          <w:noProof/>
          <w:kern w:val="2"/>
          <w:sz w:val="24"/>
          <w:szCs w:val="24"/>
          <w:lang w:val="es-ES" w:eastAsia="es-ES"/>
          <w14:ligatures w14:val="standardContextual"/>
        </w:rPr>
      </w:pPr>
      <w:hyperlink w:anchor="_Toc213400080" w:history="1">
        <w:r w:rsidRPr="003535CE">
          <w:rPr>
            <w:rStyle w:val="Hipervnculo"/>
            <w:noProof/>
          </w:rPr>
          <w:t>Objetivo Específicos</w:t>
        </w:r>
        <w:r>
          <w:rPr>
            <w:noProof/>
            <w:webHidden/>
          </w:rPr>
          <w:tab/>
        </w:r>
        <w:r>
          <w:rPr>
            <w:noProof/>
            <w:webHidden/>
          </w:rPr>
          <w:fldChar w:fldCharType="begin"/>
        </w:r>
        <w:r>
          <w:rPr>
            <w:noProof/>
            <w:webHidden/>
          </w:rPr>
          <w:instrText xml:space="preserve"> PAGEREF _Toc213400080 \h </w:instrText>
        </w:r>
        <w:r>
          <w:rPr>
            <w:noProof/>
            <w:webHidden/>
          </w:rPr>
        </w:r>
        <w:r>
          <w:rPr>
            <w:noProof/>
            <w:webHidden/>
          </w:rPr>
          <w:fldChar w:fldCharType="separate"/>
        </w:r>
        <w:r w:rsidR="00C372CB">
          <w:rPr>
            <w:noProof/>
            <w:webHidden/>
          </w:rPr>
          <w:t>3</w:t>
        </w:r>
        <w:r>
          <w:rPr>
            <w:noProof/>
            <w:webHidden/>
          </w:rPr>
          <w:fldChar w:fldCharType="end"/>
        </w:r>
      </w:hyperlink>
    </w:p>
    <w:p w14:paraId="330A6D41" w14:textId="4A11B06F" w:rsidR="00A33F48" w:rsidRDefault="00A33F48">
      <w:pPr>
        <w:pStyle w:val="TDC1"/>
        <w:tabs>
          <w:tab w:val="left" w:pos="8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13400081" w:history="1">
        <w:r w:rsidRPr="003535CE">
          <w:rPr>
            <w:rStyle w:val="Hipervnculo"/>
            <w:rFonts w:cs="Times New Roman"/>
            <w:noProof/>
          </w:rPr>
          <w:t>II.</w:t>
        </w:r>
        <w:r>
          <w:rPr>
            <w:rFonts w:eastAsiaTheme="minorEastAsia" w:cstheme="minorBidi"/>
            <w:b w:val="0"/>
            <w:bCs w:val="0"/>
            <w:caps w:val="0"/>
            <w:noProof/>
            <w:kern w:val="2"/>
            <w:sz w:val="24"/>
            <w:szCs w:val="24"/>
            <w:lang w:val="es-ES" w:eastAsia="es-ES"/>
            <w14:ligatures w14:val="standardContextual"/>
          </w:rPr>
          <w:tab/>
        </w:r>
        <w:r w:rsidRPr="003535CE">
          <w:rPr>
            <w:rStyle w:val="Hipervnculo"/>
            <w:rFonts w:cs="Times New Roman"/>
            <w:noProof/>
          </w:rPr>
          <w:t>Contenido de la Evaluación</w:t>
        </w:r>
        <w:r>
          <w:rPr>
            <w:noProof/>
            <w:webHidden/>
          </w:rPr>
          <w:tab/>
        </w:r>
        <w:r>
          <w:rPr>
            <w:noProof/>
            <w:webHidden/>
          </w:rPr>
          <w:fldChar w:fldCharType="begin"/>
        </w:r>
        <w:r>
          <w:rPr>
            <w:noProof/>
            <w:webHidden/>
          </w:rPr>
          <w:instrText xml:space="preserve"> PAGEREF _Toc213400081 \h </w:instrText>
        </w:r>
        <w:r>
          <w:rPr>
            <w:noProof/>
            <w:webHidden/>
          </w:rPr>
        </w:r>
        <w:r>
          <w:rPr>
            <w:noProof/>
            <w:webHidden/>
          </w:rPr>
          <w:fldChar w:fldCharType="separate"/>
        </w:r>
        <w:r w:rsidR="00C372CB">
          <w:rPr>
            <w:noProof/>
            <w:webHidden/>
          </w:rPr>
          <w:t>4</w:t>
        </w:r>
        <w:r>
          <w:rPr>
            <w:noProof/>
            <w:webHidden/>
          </w:rPr>
          <w:fldChar w:fldCharType="end"/>
        </w:r>
      </w:hyperlink>
    </w:p>
    <w:p w14:paraId="320E13C2" w14:textId="5F2C1496" w:rsidR="00A33F48" w:rsidRDefault="00A33F48">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3400082" w:history="1">
        <w:r w:rsidRPr="003535CE">
          <w:rPr>
            <w:rStyle w:val="Hipervnculo"/>
            <w:noProof/>
            <w:lang w:val="es-ES"/>
          </w:rPr>
          <w:t>Sección I. Características generales del Programa presupuestario</w:t>
        </w:r>
        <w:r>
          <w:rPr>
            <w:noProof/>
            <w:webHidden/>
          </w:rPr>
          <w:tab/>
        </w:r>
        <w:r>
          <w:rPr>
            <w:noProof/>
            <w:webHidden/>
          </w:rPr>
          <w:fldChar w:fldCharType="begin"/>
        </w:r>
        <w:r>
          <w:rPr>
            <w:noProof/>
            <w:webHidden/>
          </w:rPr>
          <w:instrText xml:space="preserve"> PAGEREF _Toc213400082 \h </w:instrText>
        </w:r>
        <w:r>
          <w:rPr>
            <w:noProof/>
            <w:webHidden/>
          </w:rPr>
        </w:r>
        <w:r>
          <w:rPr>
            <w:noProof/>
            <w:webHidden/>
          </w:rPr>
          <w:fldChar w:fldCharType="separate"/>
        </w:r>
        <w:r w:rsidR="00C372CB">
          <w:rPr>
            <w:noProof/>
            <w:webHidden/>
          </w:rPr>
          <w:t>4</w:t>
        </w:r>
        <w:r>
          <w:rPr>
            <w:noProof/>
            <w:webHidden/>
          </w:rPr>
          <w:fldChar w:fldCharType="end"/>
        </w:r>
      </w:hyperlink>
    </w:p>
    <w:p w14:paraId="6118B558" w14:textId="6A643165" w:rsidR="00A33F48" w:rsidRDefault="00A33F48">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3400083" w:history="1">
        <w:r w:rsidRPr="003535CE">
          <w:rPr>
            <w:rStyle w:val="Hipervnculo"/>
            <w:noProof/>
            <w:lang w:val="es-ES"/>
          </w:rPr>
          <w:t>Sección II. Problema o necesidad pública</w:t>
        </w:r>
        <w:r>
          <w:rPr>
            <w:noProof/>
            <w:webHidden/>
          </w:rPr>
          <w:tab/>
        </w:r>
        <w:r>
          <w:rPr>
            <w:noProof/>
            <w:webHidden/>
          </w:rPr>
          <w:fldChar w:fldCharType="begin"/>
        </w:r>
        <w:r>
          <w:rPr>
            <w:noProof/>
            <w:webHidden/>
          </w:rPr>
          <w:instrText xml:space="preserve"> PAGEREF _Toc213400083 \h </w:instrText>
        </w:r>
        <w:r>
          <w:rPr>
            <w:noProof/>
            <w:webHidden/>
          </w:rPr>
        </w:r>
        <w:r>
          <w:rPr>
            <w:noProof/>
            <w:webHidden/>
          </w:rPr>
          <w:fldChar w:fldCharType="separate"/>
        </w:r>
        <w:r w:rsidR="00C372CB">
          <w:rPr>
            <w:noProof/>
            <w:webHidden/>
          </w:rPr>
          <w:t>8</w:t>
        </w:r>
        <w:r>
          <w:rPr>
            <w:noProof/>
            <w:webHidden/>
          </w:rPr>
          <w:fldChar w:fldCharType="end"/>
        </w:r>
      </w:hyperlink>
    </w:p>
    <w:p w14:paraId="0BF1CFD5" w14:textId="305C6099" w:rsidR="00A33F48" w:rsidRDefault="00A33F48">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3400084" w:history="1">
        <w:r w:rsidRPr="003535CE">
          <w:rPr>
            <w:rStyle w:val="Hipervnculo"/>
            <w:noProof/>
            <w:lang w:val="es-ES"/>
          </w:rPr>
          <w:t>Sección III. Diseño de la propuesta de atención</w:t>
        </w:r>
        <w:r>
          <w:rPr>
            <w:noProof/>
            <w:webHidden/>
          </w:rPr>
          <w:tab/>
        </w:r>
        <w:r>
          <w:rPr>
            <w:noProof/>
            <w:webHidden/>
          </w:rPr>
          <w:fldChar w:fldCharType="begin"/>
        </w:r>
        <w:r>
          <w:rPr>
            <w:noProof/>
            <w:webHidden/>
          </w:rPr>
          <w:instrText xml:space="preserve"> PAGEREF _Toc213400084 \h </w:instrText>
        </w:r>
        <w:r>
          <w:rPr>
            <w:noProof/>
            <w:webHidden/>
          </w:rPr>
        </w:r>
        <w:r>
          <w:rPr>
            <w:noProof/>
            <w:webHidden/>
          </w:rPr>
          <w:fldChar w:fldCharType="separate"/>
        </w:r>
        <w:r w:rsidR="00C372CB">
          <w:rPr>
            <w:noProof/>
            <w:webHidden/>
          </w:rPr>
          <w:t>13</w:t>
        </w:r>
        <w:r>
          <w:rPr>
            <w:noProof/>
            <w:webHidden/>
          </w:rPr>
          <w:fldChar w:fldCharType="end"/>
        </w:r>
      </w:hyperlink>
    </w:p>
    <w:p w14:paraId="56BED035" w14:textId="1180D23F" w:rsidR="00A33F48" w:rsidRDefault="00A33F48">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3400085" w:history="1">
        <w:r w:rsidRPr="003535CE">
          <w:rPr>
            <w:rStyle w:val="Hipervnculo"/>
            <w:noProof/>
            <w:lang w:val="es-ES"/>
          </w:rPr>
          <w:t>Sección IV. Diseño operativo</w:t>
        </w:r>
        <w:r>
          <w:rPr>
            <w:noProof/>
            <w:webHidden/>
          </w:rPr>
          <w:tab/>
        </w:r>
        <w:r>
          <w:rPr>
            <w:noProof/>
            <w:webHidden/>
          </w:rPr>
          <w:fldChar w:fldCharType="begin"/>
        </w:r>
        <w:r>
          <w:rPr>
            <w:noProof/>
            <w:webHidden/>
          </w:rPr>
          <w:instrText xml:space="preserve"> PAGEREF _Toc213400085 \h </w:instrText>
        </w:r>
        <w:r>
          <w:rPr>
            <w:noProof/>
            <w:webHidden/>
          </w:rPr>
        </w:r>
        <w:r>
          <w:rPr>
            <w:noProof/>
            <w:webHidden/>
          </w:rPr>
          <w:fldChar w:fldCharType="separate"/>
        </w:r>
        <w:r w:rsidR="00C372CB">
          <w:rPr>
            <w:noProof/>
            <w:webHidden/>
          </w:rPr>
          <w:t>16</w:t>
        </w:r>
        <w:r>
          <w:rPr>
            <w:noProof/>
            <w:webHidden/>
          </w:rPr>
          <w:fldChar w:fldCharType="end"/>
        </w:r>
      </w:hyperlink>
    </w:p>
    <w:p w14:paraId="71465313" w14:textId="441F86C6" w:rsidR="00A33F48" w:rsidRDefault="00A33F48">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3400086" w:history="1">
        <w:r w:rsidRPr="003535CE">
          <w:rPr>
            <w:rStyle w:val="Hipervnculo"/>
            <w:noProof/>
            <w:lang w:val="es-ES"/>
          </w:rPr>
          <w:t>Sección V. Consistencia programática y normativa</w:t>
        </w:r>
        <w:r>
          <w:rPr>
            <w:noProof/>
            <w:webHidden/>
          </w:rPr>
          <w:tab/>
        </w:r>
        <w:r>
          <w:rPr>
            <w:noProof/>
            <w:webHidden/>
          </w:rPr>
          <w:fldChar w:fldCharType="begin"/>
        </w:r>
        <w:r>
          <w:rPr>
            <w:noProof/>
            <w:webHidden/>
          </w:rPr>
          <w:instrText xml:space="preserve"> PAGEREF _Toc213400086 \h </w:instrText>
        </w:r>
        <w:r>
          <w:rPr>
            <w:noProof/>
            <w:webHidden/>
          </w:rPr>
        </w:r>
        <w:r>
          <w:rPr>
            <w:noProof/>
            <w:webHidden/>
          </w:rPr>
          <w:fldChar w:fldCharType="separate"/>
        </w:r>
        <w:r w:rsidR="00C372CB">
          <w:rPr>
            <w:noProof/>
            <w:webHidden/>
          </w:rPr>
          <w:t>24</w:t>
        </w:r>
        <w:r>
          <w:rPr>
            <w:noProof/>
            <w:webHidden/>
          </w:rPr>
          <w:fldChar w:fldCharType="end"/>
        </w:r>
      </w:hyperlink>
    </w:p>
    <w:p w14:paraId="31EDE73B" w14:textId="06C97594" w:rsidR="00A33F48" w:rsidRDefault="00A33F48">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3400087" w:history="1">
        <w:r w:rsidRPr="003535CE">
          <w:rPr>
            <w:rStyle w:val="Hipervnculo"/>
            <w:noProof/>
            <w:lang w:val="es-ES"/>
          </w:rPr>
          <w:t>Sección VI. Contribución a objetivos de la planeación estatal</w:t>
        </w:r>
        <w:r>
          <w:rPr>
            <w:noProof/>
            <w:webHidden/>
          </w:rPr>
          <w:tab/>
        </w:r>
        <w:r>
          <w:rPr>
            <w:noProof/>
            <w:webHidden/>
          </w:rPr>
          <w:fldChar w:fldCharType="begin"/>
        </w:r>
        <w:r>
          <w:rPr>
            <w:noProof/>
            <w:webHidden/>
          </w:rPr>
          <w:instrText xml:space="preserve"> PAGEREF _Toc213400087 \h </w:instrText>
        </w:r>
        <w:r>
          <w:rPr>
            <w:noProof/>
            <w:webHidden/>
          </w:rPr>
        </w:r>
        <w:r>
          <w:rPr>
            <w:noProof/>
            <w:webHidden/>
          </w:rPr>
          <w:fldChar w:fldCharType="separate"/>
        </w:r>
        <w:r w:rsidR="00C372CB">
          <w:rPr>
            <w:noProof/>
            <w:webHidden/>
          </w:rPr>
          <w:t>26</w:t>
        </w:r>
        <w:r>
          <w:rPr>
            <w:noProof/>
            <w:webHidden/>
          </w:rPr>
          <w:fldChar w:fldCharType="end"/>
        </w:r>
      </w:hyperlink>
    </w:p>
    <w:p w14:paraId="0ECC887F" w14:textId="7D822408" w:rsidR="00A33F48" w:rsidRDefault="00A33F48">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3400088" w:history="1">
        <w:r w:rsidRPr="003535CE">
          <w:rPr>
            <w:rStyle w:val="Hipervnculo"/>
            <w:noProof/>
            <w:lang w:val="es-ES"/>
          </w:rPr>
          <w:t>Sección VII. Complementariedades, similitudes y duplicidades</w:t>
        </w:r>
        <w:r>
          <w:rPr>
            <w:noProof/>
            <w:webHidden/>
          </w:rPr>
          <w:tab/>
        </w:r>
        <w:r>
          <w:rPr>
            <w:noProof/>
            <w:webHidden/>
          </w:rPr>
          <w:fldChar w:fldCharType="begin"/>
        </w:r>
        <w:r>
          <w:rPr>
            <w:noProof/>
            <w:webHidden/>
          </w:rPr>
          <w:instrText xml:space="preserve"> PAGEREF _Toc213400088 \h </w:instrText>
        </w:r>
        <w:r>
          <w:rPr>
            <w:noProof/>
            <w:webHidden/>
          </w:rPr>
        </w:r>
        <w:r>
          <w:rPr>
            <w:noProof/>
            <w:webHidden/>
          </w:rPr>
          <w:fldChar w:fldCharType="separate"/>
        </w:r>
        <w:r w:rsidR="00C372CB">
          <w:rPr>
            <w:noProof/>
            <w:webHidden/>
          </w:rPr>
          <w:t>27</w:t>
        </w:r>
        <w:r>
          <w:rPr>
            <w:noProof/>
            <w:webHidden/>
          </w:rPr>
          <w:fldChar w:fldCharType="end"/>
        </w:r>
      </w:hyperlink>
    </w:p>
    <w:p w14:paraId="579D1D3E" w14:textId="0396F111" w:rsidR="00A33F48" w:rsidRDefault="00A33F48">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3400089" w:history="1">
        <w:r w:rsidRPr="003535CE">
          <w:rPr>
            <w:rStyle w:val="Hipervnculo"/>
            <w:noProof/>
            <w:lang w:val="es-ES"/>
          </w:rPr>
          <w:t>Sección VIII. Instrumento de Seguimiento del Desempeño (ISD)</w:t>
        </w:r>
        <w:r>
          <w:rPr>
            <w:noProof/>
            <w:webHidden/>
          </w:rPr>
          <w:tab/>
        </w:r>
        <w:r>
          <w:rPr>
            <w:noProof/>
            <w:webHidden/>
          </w:rPr>
          <w:fldChar w:fldCharType="begin"/>
        </w:r>
        <w:r>
          <w:rPr>
            <w:noProof/>
            <w:webHidden/>
          </w:rPr>
          <w:instrText xml:space="preserve"> PAGEREF _Toc213400089 \h </w:instrText>
        </w:r>
        <w:r>
          <w:rPr>
            <w:noProof/>
            <w:webHidden/>
          </w:rPr>
        </w:r>
        <w:r>
          <w:rPr>
            <w:noProof/>
            <w:webHidden/>
          </w:rPr>
          <w:fldChar w:fldCharType="separate"/>
        </w:r>
        <w:r w:rsidR="00C372CB">
          <w:rPr>
            <w:noProof/>
            <w:webHidden/>
          </w:rPr>
          <w:t>27</w:t>
        </w:r>
        <w:r>
          <w:rPr>
            <w:noProof/>
            <w:webHidden/>
          </w:rPr>
          <w:fldChar w:fldCharType="end"/>
        </w:r>
      </w:hyperlink>
    </w:p>
    <w:p w14:paraId="4177BAB3" w14:textId="40C53382" w:rsidR="00A33F48" w:rsidRDefault="00A33F48">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3400090" w:history="1">
        <w:r w:rsidRPr="003535CE">
          <w:rPr>
            <w:rStyle w:val="Hipervnculo"/>
            <w:noProof/>
            <w:lang w:val="es-ES"/>
          </w:rPr>
          <w:t>Sección IX. Valoración final del diseño del Pp</w:t>
        </w:r>
        <w:r>
          <w:rPr>
            <w:noProof/>
            <w:webHidden/>
          </w:rPr>
          <w:tab/>
        </w:r>
        <w:r>
          <w:rPr>
            <w:noProof/>
            <w:webHidden/>
          </w:rPr>
          <w:fldChar w:fldCharType="begin"/>
        </w:r>
        <w:r>
          <w:rPr>
            <w:noProof/>
            <w:webHidden/>
          </w:rPr>
          <w:instrText xml:space="preserve"> PAGEREF _Toc213400090 \h </w:instrText>
        </w:r>
        <w:r>
          <w:rPr>
            <w:noProof/>
            <w:webHidden/>
          </w:rPr>
        </w:r>
        <w:r>
          <w:rPr>
            <w:noProof/>
            <w:webHidden/>
          </w:rPr>
          <w:fldChar w:fldCharType="separate"/>
        </w:r>
        <w:r w:rsidR="00C372CB">
          <w:rPr>
            <w:noProof/>
            <w:webHidden/>
          </w:rPr>
          <w:t>31</w:t>
        </w:r>
        <w:r>
          <w:rPr>
            <w:noProof/>
            <w:webHidden/>
          </w:rPr>
          <w:fldChar w:fldCharType="end"/>
        </w:r>
      </w:hyperlink>
    </w:p>
    <w:p w14:paraId="29424370" w14:textId="403331FF" w:rsidR="00A33F48" w:rsidRDefault="00A33F48">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3400091" w:history="1">
        <w:r w:rsidRPr="003535CE">
          <w:rPr>
            <w:rStyle w:val="Hipervnculo"/>
            <w:noProof/>
          </w:rPr>
          <w:t>Sección X. Análisis FODA</w:t>
        </w:r>
        <w:r>
          <w:rPr>
            <w:noProof/>
            <w:webHidden/>
          </w:rPr>
          <w:tab/>
        </w:r>
        <w:r>
          <w:rPr>
            <w:noProof/>
            <w:webHidden/>
          </w:rPr>
          <w:fldChar w:fldCharType="begin"/>
        </w:r>
        <w:r>
          <w:rPr>
            <w:noProof/>
            <w:webHidden/>
          </w:rPr>
          <w:instrText xml:space="preserve"> PAGEREF _Toc213400091 \h </w:instrText>
        </w:r>
        <w:r>
          <w:rPr>
            <w:noProof/>
            <w:webHidden/>
          </w:rPr>
        </w:r>
        <w:r>
          <w:rPr>
            <w:noProof/>
            <w:webHidden/>
          </w:rPr>
          <w:fldChar w:fldCharType="separate"/>
        </w:r>
        <w:r w:rsidR="00C372CB">
          <w:rPr>
            <w:noProof/>
            <w:webHidden/>
          </w:rPr>
          <w:t>32</w:t>
        </w:r>
        <w:r>
          <w:rPr>
            <w:noProof/>
            <w:webHidden/>
          </w:rPr>
          <w:fldChar w:fldCharType="end"/>
        </w:r>
      </w:hyperlink>
    </w:p>
    <w:p w14:paraId="6E21F46E" w14:textId="52031328" w:rsidR="00A33F48" w:rsidRDefault="00A33F48">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3400092" w:history="1">
        <w:r w:rsidRPr="003535CE">
          <w:rPr>
            <w:rStyle w:val="Hipervnculo"/>
            <w:noProof/>
          </w:rPr>
          <w:t>Sección XI. Conclusiones generales</w:t>
        </w:r>
        <w:r>
          <w:rPr>
            <w:noProof/>
            <w:webHidden/>
          </w:rPr>
          <w:tab/>
        </w:r>
        <w:r>
          <w:rPr>
            <w:noProof/>
            <w:webHidden/>
          </w:rPr>
          <w:fldChar w:fldCharType="begin"/>
        </w:r>
        <w:r>
          <w:rPr>
            <w:noProof/>
            <w:webHidden/>
          </w:rPr>
          <w:instrText xml:space="preserve"> PAGEREF _Toc213400092 \h </w:instrText>
        </w:r>
        <w:r>
          <w:rPr>
            <w:noProof/>
            <w:webHidden/>
          </w:rPr>
        </w:r>
        <w:r>
          <w:rPr>
            <w:noProof/>
            <w:webHidden/>
          </w:rPr>
          <w:fldChar w:fldCharType="separate"/>
        </w:r>
        <w:r w:rsidR="00C372CB">
          <w:rPr>
            <w:noProof/>
            <w:webHidden/>
          </w:rPr>
          <w:t>37</w:t>
        </w:r>
        <w:r>
          <w:rPr>
            <w:noProof/>
            <w:webHidden/>
          </w:rPr>
          <w:fldChar w:fldCharType="end"/>
        </w:r>
      </w:hyperlink>
    </w:p>
    <w:p w14:paraId="27AB0A83" w14:textId="15D8B5A4" w:rsidR="00A33F48" w:rsidRDefault="00A33F48">
      <w:pPr>
        <w:pStyle w:val="TDC1"/>
        <w:tabs>
          <w:tab w:val="left" w:pos="8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13400093" w:history="1">
        <w:r w:rsidRPr="003535CE">
          <w:rPr>
            <w:rStyle w:val="Hipervnculo"/>
            <w:rFonts w:cs="Times New Roman"/>
            <w:noProof/>
          </w:rPr>
          <w:t>III.</w:t>
        </w:r>
        <w:r>
          <w:rPr>
            <w:rFonts w:eastAsiaTheme="minorEastAsia" w:cstheme="minorBidi"/>
            <w:b w:val="0"/>
            <w:bCs w:val="0"/>
            <w:caps w:val="0"/>
            <w:noProof/>
            <w:kern w:val="2"/>
            <w:sz w:val="24"/>
            <w:szCs w:val="24"/>
            <w:lang w:val="es-ES" w:eastAsia="es-ES"/>
            <w14:ligatures w14:val="standardContextual"/>
          </w:rPr>
          <w:tab/>
        </w:r>
        <w:r w:rsidRPr="003535CE">
          <w:rPr>
            <w:rStyle w:val="Hipervnculo"/>
            <w:rFonts w:cs="Times New Roman"/>
            <w:noProof/>
          </w:rPr>
          <w:t>Disposiciones Generales</w:t>
        </w:r>
        <w:r>
          <w:rPr>
            <w:noProof/>
            <w:webHidden/>
          </w:rPr>
          <w:tab/>
        </w:r>
        <w:r>
          <w:rPr>
            <w:noProof/>
            <w:webHidden/>
          </w:rPr>
          <w:fldChar w:fldCharType="begin"/>
        </w:r>
        <w:r>
          <w:rPr>
            <w:noProof/>
            <w:webHidden/>
          </w:rPr>
          <w:instrText xml:space="preserve"> PAGEREF _Toc213400093 \h </w:instrText>
        </w:r>
        <w:r>
          <w:rPr>
            <w:noProof/>
            <w:webHidden/>
          </w:rPr>
        </w:r>
        <w:r>
          <w:rPr>
            <w:noProof/>
            <w:webHidden/>
          </w:rPr>
          <w:fldChar w:fldCharType="separate"/>
        </w:r>
        <w:r w:rsidR="00C372CB">
          <w:rPr>
            <w:noProof/>
            <w:webHidden/>
          </w:rPr>
          <w:t>37</w:t>
        </w:r>
        <w:r>
          <w:rPr>
            <w:noProof/>
            <w:webHidden/>
          </w:rPr>
          <w:fldChar w:fldCharType="end"/>
        </w:r>
      </w:hyperlink>
    </w:p>
    <w:p w14:paraId="67BF0274" w14:textId="3088EBA5" w:rsidR="00A33F48" w:rsidRDefault="00A33F48">
      <w:pPr>
        <w:pStyle w:val="TDC1"/>
        <w:tabs>
          <w:tab w:val="left" w:pos="8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13400094" w:history="1">
        <w:r w:rsidRPr="003535CE">
          <w:rPr>
            <w:rStyle w:val="Hipervnculo"/>
            <w:rFonts w:cs="Times New Roman"/>
            <w:noProof/>
          </w:rPr>
          <w:t>IV.</w:t>
        </w:r>
        <w:r>
          <w:rPr>
            <w:rFonts w:eastAsiaTheme="minorEastAsia" w:cstheme="minorBidi"/>
            <w:b w:val="0"/>
            <w:bCs w:val="0"/>
            <w:caps w:val="0"/>
            <w:noProof/>
            <w:kern w:val="2"/>
            <w:sz w:val="24"/>
            <w:szCs w:val="24"/>
            <w:lang w:val="es-ES" w:eastAsia="es-ES"/>
            <w14:ligatures w14:val="standardContextual"/>
          </w:rPr>
          <w:tab/>
        </w:r>
        <w:r w:rsidRPr="003535CE">
          <w:rPr>
            <w:rStyle w:val="Hipervnculo"/>
            <w:rFonts w:cs="Times New Roman"/>
            <w:noProof/>
          </w:rPr>
          <w:t>Formatos de Anexos</w:t>
        </w:r>
        <w:r>
          <w:rPr>
            <w:noProof/>
            <w:webHidden/>
          </w:rPr>
          <w:tab/>
        </w:r>
        <w:r>
          <w:rPr>
            <w:noProof/>
            <w:webHidden/>
          </w:rPr>
          <w:fldChar w:fldCharType="begin"/>
        </w:r>
        <w:r>
          <w:rPr>
            <w:noProof/>
            <w:webHidden/>
          </w:rPr>
          <w:instrText xml:space="preserve"> PAGEREF _Toc213400094 \h </w:instrText>
        </w:r>
        <w:r>
          <w:rPr>
            <w:noProof/>
            <w:webHidden/>
          </w:rPr>
        </w:r>
        <w:r>
          <w:rPr>
            <w:noProof/>
            <w:webHidden/>
          </w:rPr>
          <w:fldChar w:fldCharType="separate"/>
        </w:r>
        <w:r w:rsidR="00C372CB">
          <w:rPr>
            <w:noProof/>
            <w:webHidden/>
          </w:rPr>
          <w:t>38</w:t>
        </w:r>
        <w:r>
          <w:rPr>
            <w:noProof/>
            <w:webHidden/>
          </w:rPr>
          <w:fldChar w:fldCharType="end"/>
        </w:r>
      </w:hyperlink>
    </w:p>
    <w:p w14:paraId="1C474D53" w14:textId="25CE0531" w:rsidR="0014229D" w:rsidRDefault="00FC3810" w:rsidP="002B7F20">
      <w:pPr>
        <w:rPr>
          <w:rFonts w:cs="Arial"/>
          <w:b/>
          <w:bCs/>
          <w:caps/>
          <w:szCs w:val="20"/>
          <w:lang w:eastAsia="es-MX"/>
        </w:rPr>
      </w:pPr>
      <w:r w:rsidRPr="00F25C76">
        <w:rPr>
          <w:rFonts w:cs="Arial"/>
          <w:b/>
          <w:bCs/>
          <w:caps/>
          <w:szCs w:val="20"/>
          <w:lang w:eastAsia="es-MX"/>
        </w:rPr>
        <w:fldChar w:fldCharType="end"/>
      </w:r>
    </w:p>
    <w:p w14:paraId="4C3804AF" w14:textId="77777777" w:rsidR="0014229D" w:rsidRDefault="0014229D">
      <w:pPr>
        <w:spacing w:line="276" w:lineRule="auto"/>
        <w:jc w:val="left"/>
        <w:rPr>
          <w:rFonts w:cs="Arial"/>
          <w:b/>
          <w:bCs/>
          <w:caps/>
          <w:szCs w:val="20"/>
          <w:lang w:eastAsia="es-MX"/>
        </w:rPr>
        <w:sectPr w:rsidR="0014229D" w:rsidSect="00682DE3">
          <w:headerReference w:type="default" r:id="rId13"/>
          <w:footerReference w:type="default" r:id="rId14"/>
          <w:pgSz w:w="12240" w:h="15840" w:code="1"/>
          <w:pgMar w:top="1661" w:right="1701" w:bottom="1134" w:left="1701" w:header="284" w:footer="1077" w:gutter="0"/>
          <w:cols w:space="708"/>
          <w:docGrid w:linePitch="360"/>
        </w:sectPr>
      </w:pPr>
    </w:p>
    <w:p w14:paraId="72F1229E" w14:textId="77777777" w:rsidR="00F25C76" w:rsidRDefault="00F25C76" w:rsidP="00F25C76">
      <w:pPr>
        <w:pStyle w:val="Ttulo1"/>
      </w:pPr>
      <w:bookmarkStart w:id="26" w:name="_Toc180137312"/>
      <w:bookmarkStart w:id="27" w:name="_Hlk180351242"/>
      <w:bookmarkStart w:id="28" w:name="_Toc213400077"/>
      <w:r>
        <w:lastRenderedPageBreak/>
        <w:t>Introducción</w:t>
      </w:r>
      <w:bookmarkEnd w:id="26"/>
      <w:bookmarkEnd w:id="28"/>
    </w:p>
    <w:p w14:paraId="27CA0880" w14:textId="77777777" w:rsidR="00F25C76" w:rsidRDefault="00F25C76" w:rsidP="00F25C76">
      <w:r>
        <w:t>C</w:t>
      </w:r>
      <w:r w:rsidRPr="009737B2">
        <w:t>on fundamento en lo dispuesto por los artículos 134 de la Constitución Política de los Estados Unidos Mexicanos; 155 de la Constitución Política del Estado de Sinaloa; 4, fracción XII, 54, 61, fracción II, inciso c) y 79, de la Ley General de Contabilidad Gubernamental; 85 y 110 de la Ley Federal de Presupuesto y Responsabilidad Hacendaria; 49, fracción V de la Ley de Coordinación Fiscal; 1°, 3°, 11, 21 y 23 de la Ley Orgánica de la Administración Pública  del Estado de Sinaloa; 1°, 13, 15, Fracción II, 17, Fracciones I, III, IV, V, VIII y LII, del Reglamento Orgánico de la Administración Pública del Estado de Sinaloa; 3, 7 y 10, de la Ley de Planeación para el Estado de Sinaloa; 1, 2, 4, 5, 6, 7, 27, 28, 29, 31, 33, 63, 65, 80, 85 89, 90 y 91 de la Ley de Presupuesto y Responsabilidad Hacendaria del Estado de Sinaloa; 9°, fracciones II, VIII, XV, XVII, XVIII, XIX, XX, XXI y LXX, del Reglamento Interior de la Secretaría de Administración y Finanzas</w:t>
      </w:r>
      <w:r>
        <w:t xml:space="preserve"> del Estado de Sinaloa, se emitió el Programa Anual de Evaluación (PAE) 2024.</w:t>
      </w:r>
    </w:p>
    <w:p w14:paraId="0CB4EF25" w14:textId="0868E4D0" w:rsidR="00F25C76" w:rsidRDefault="00F25C76" w:rsidP="00F25C76">
      <w:r w:rsidRPr="00EF6D95">
        <w:t xml:space="preserve">La Evaluación de </w:t>
      </w:r>
      <w:r>
        <w:t>Diseño</w:t>
      </w:r>
      <w:r w:rsidRPr="00EF6D95">
        <w:t xml:space="preserve"> </w:t>
      </w:r>
      <w:r w:rsidR="006B3F51">
        <w:rPr>
          <w:lang w:val="es-ES"/>
        </w:rPr>
        <w:t>2024</w:t>
      </w:r>
      <w:r>
        <w:t xml:space="preserve"> al p</w:t>
      </w:r>
      <w:r w:rsidRPr="00EF6D95">
        <w:t xml:space="preserve">rograma </w:t>
      </w:r>
      <w:r w:rsidR="006B3F51">
        <w:t>E193 Asistencia Alimentaria</w:t>
      </w:r>
      <w:r>
        <w:t xml:space="preserve">, pretende dar cumplimiento a una de las estrategias consideradas en el </w:t>
      </w:r>
      <w:r w:rsidRPr="00717B88">
        <w:t>Plan Estatal de Desarrollo 2022 – 2027; en el Eje 3: Gobierno Democrático, Promotor de Paz, Seguridad, Ética y Eficiencia; Tema 3.4: Hacienda Pública Responsable, Honesta y Eficiente; 2.Política de Gasto Público; Objetivo Prioritario 2.5: Consolidar la implantación y operación del Presupuesto basado en Resultados y del Sistema de Evaluación del Desempeño (PbR-SED) en el estado; Estrategia 2.5.1: Crear herramientas que generen avance en cada una de las secciones del ciclo presupuestario y en la consolidación en materia de PbR-SED; Líneas de Acción: 2.5.1.7; 2.5.1.8 y 2.5.1.11.</w:t>
      </w:r>
    </w:p>
    <w:p w14:paraId="14470D59" w14:textId="34A4FCA2" w:rsidR="00F25C76" w:rsidRDefault="00F25C76" w:rsidP="00F25C76">
      <w:r>
        <w:t xml:space="preserve">La evaluación fue realizada con información de gabinete proporcionada por </w:t>
      </w:r>
      <w:r w:rsidR="006B3F51">
        <w:t>el Sistema DIF Sinaloa</w:t>
      </w:r>
      <w:r>
        <w:t>, la cual consiste en información operativa, documentación normativa, para complementar la documentación entregada.</w:t>
      </w:r>
    </w:p>
    <w:p w14:paraId="04D7DDF0" w14:textId="53B56C3F" w:rsidR="00F25C76" w:rsidRDefault="00F25C76" w:rsidP="00F25C76">
      <w:r>
        <w:t>El propósito del PAE 2024 es evaluar los fondos y programas presupuestarios del ejercicio fiscal 2023</w:t>
      </w:r>
      <w:r w:rsidRPr="00EF6D95">
        <w:t xml:space="preserve"> y 202</w:t>
      </w:r>
      <w:r>
        <w:t>4</w:t>
      </w:r>
      <w:r w:rsidRPr="00EF6D95">
        <w:t xml:space="preserve">, entre los que destaca la Evaluación de </w:t>
      </w:r>
      <w:r>
        <w:t>Diseño</w:t>
      </w:r>
      <w:r w:rsidRPr="00EF6D95">
        <w:t xml:space="preserve"> del programa </w:t>
      </w:r>
      <w:r w:rsidR="00BB27FE">
        <w:t>E193 Asistencia Alimentaria</w:t>
      </w:r>
      <w:r>
        <w:t>.</w:t>
      </w:r>
    </w:p>
    <w:p w14:paraId="04BCC07F" w14:textId="2BE62B35" w:rsidR="00F25C76" w:rsidRDefault="00F25C76" w:rsidP="00F25C76">
      <w:r>
        <w:t xml:space="preserve">El presente documento constituye la evaluación del programa/proyecto antes mencionado, para el ejercicio fiscal </w:t>
      </w:r>
      <w:r w:rsidR="00BB27FE">
        <w:rPr>
          <w:lang w:val="es-ES"/>
        </w:rPr>
        <w:t>2024</w:t>
      </w:r>
      <w:r>
        <w:t xml:space="preserve">, realizado conforme a los TdR establecidos por el Gobierno del Estado de Sinaloa y que corresponden a los emitidos por la </w:t>
      </w:r>
      <w:r w:rsidRPr="00772E75">
        <w:t>Unidad de Evaluación del Desempeño de SHCP</w:t>
      </w:r>
      <w:r>
        <w:t>.</w:t>
      </w:r>
      <w:bookmarkEnd w:id="27"/>
      <w:r>
        <w:br w:type="page"/>
      </w:r>
    </w:p>
    <w:p w14:paraId="5715B36F" w14:textId="77777777" w:rsidR="00DC25E4" w:rsidRDefault="00DC25E4" w:rsidP="00004FF9">
      <w:bookmarkStart w:id="29" w:name="_Toc134535888"/>
      <w:bookmarkStart w:id="30" w:name="_Toc85630262"/>
      <w:bookmarkStart w:id="31" w:name="_Toc85630292"/>
      <w:bookmarkStart w:id="32" w:name="_Toc85707980"/>
      <w:bookmarkStart w:id="33" w:name="_Toc85708356"/>
      <w:bookmarkStart w:id="34" w:name="_Toc857112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0943FA">
        <w:rPr>
          <w:noProof/>
          <w:lang w:eastAsia="es-MX"/>
        </w:rPr>
        <w:lastRenderedPageBreak/>
        <mc:AlternateContent>
          <mc:Choice Requires="wps">
            <w:drawing>
              <wp:inline distT="0" distB="0" distL="0" distR="0" wp14:anchorId="0A3898C5" wp14:editId="38496F05">
                <wp:extent cx="5610225" cy="360000"/>
                <wp:effectExtent l="0" t="0" r="9525" b="2540"/>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31B1191A" w14:textId="77777777" w:rsidR="00DF00A3" w:rsidRPr="008E0C59" w:rsidRDefault="00DF00A3" w:rsidP="003A5491">
                            <w:pPr>
                              <w:pStyle w:val="Ttulo1"/>
                              <w:numPr>
                                <w:ilvl w:val="0"/>
                                <w:numId w:val="11"/>
                              </w:numPr>
                              <w:jc w:val="left"/>
                              <w:rPr>
                                <w:rFonts w:cs="Times New Roman"/>
                                <w:szCs w:val="22"/>
                              </w:rPr>
                            </w:pPr>
                            <w:bookmarkStart w:id="35" w:name="_Toc213400078"/>
                            <w:r>
                              <w:rPr>
                                <w:rFonts w:cs="Times New Roman"/>
                                <w:szCs w:val="22"/>
                              </w:rPr>
                              <w:t>Objetivos de la Evaluación</w:t>
                            </w:r>
                            <w:bookmarkEnd w:id="35"/>
                          </w:p>
                        </w:txbxContent>
                      </wps:txbx>
                      <wps:bodyPr rot="0" vert="horz" wrap="square" lIns="91440" tIns="45720" rIns="91440" bIns="45720" anchor="ctr" anchorCtr="0">
                        <a:noAutofit/>
                      </wps:bodyPr>
                    </wps:wsp>
                  </a:graphicData>
                </a:graphic>
              </wp:inline>
            </w:drawing>
          </mc:Choice>
          <mc:Fallback>
            <w:pict>
              <v:shape w14:anchorId="0A3898C5" id="Cuadro de texto 2" o:spid="_x0000_s1029"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GaNQ3n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31B1191A" w14:textId="77777777" w:rsidR="00DF00A3" w:rsidRPr="008E0C59" w:rsidRDefault="00DF00A3" w:rsidP="003A5491">
                      <w:pPr>
                        <w:pStyle w:val="Ttulo1"/>
                        <w:numPr>
                          <w:ilvl w:val="0"/>
                          <w:numId w:val="11"/>
                        </w:numPr>
                        <w:jc w:val="left"/>
                        <w:rPr>
                          <w:rFonts w:cs="Times New Roman"/>
                          <w:szCs w:val="22"/>
                        </w:rPr>
                      </w:pPr>
                      <w:bookmarkStart w:id="36" w:name="_Toc213400078"/>
                      <w:r>
                        <w:rPr>
                          <w:rFonts w:cs="Times New Roman"/>
                          <w:szCs w:val="22"/>
                        </w:rPr>
                        <w:t>Objetivos de la Evaluación</w:t>
                      </w:r>
                      <w:bookmarkEnd w:id="36"/>
                    </w:p>
                  </w:txbxContent>
                </v:textbox>
                <w10:anchorlock/>
              </v:shape>
            </w:pict>
          </mc:Fallback>
        </mc:AlternateContent>
      </w:r>
    </w:p>
    <w:p w14:paraId="76918A34" w14:textId="77777777" w:rsidR="00AC5507" w:rsidRDefault="00AC5507" w:rsidP="00443EC7">
      <w:pPr>
        <w:pStyle w:val="Ttulo2"/>
      </w:pPr>
      <w:bookmarkStart w:id="37" w:name="_Toc213400079"/>
      <w:r>
        <w:t>Objetivo General</w:t>
      </w:r>
      <w:bookmarkEnd w:id="29"/>
      <w:bookmarkEnd w:id="37"/>
    </w:p>
    <w:p w14:paraId="486FF33D" w14:textId="004E4261" w:rsidR="00443EC7" w:rsidRPr="00443EC7" w:rsidRDefault="00443EC7" w:rsidP="00443EC7">
      <w:r>
        <w:t xml:space="preserve">Evaluar el diseño del Programa presupuestario (Pp) </w:t>
      </w:r>
      <w:r w:rsidR="00BB27FE">
        <w:t>E193 Asistencia Alimentaria</w:t>
      </w:r>
      <w:r>
        <w:t>, partiendo del análisis del tipo de intervención seleccionado para el logro de sus objetivos y la valoración de sus elementos conceptuales y operativos, a efecto de identificar áreas de oportunidad y potenciar la mejora continua del Pp.</w:t>
      </w:r>
    </w:p>
    <w:p w14:paraId="09D338DD" w14:textId="77777777" w:rsidR="00A27DB5" w:rsidRPr="00CA04EA" w:rsidRDefault="00A27DB5" w:rsidP="00443EC7">
      <w:pPr>
        <w:pStyle w:val="Ttulo2"/>
      </w:pPr>
      <w:bookmarkStart w:id="38" w:name="_Toc134535889"/>
      <w:bookmarkStart w:id="39" w:name="_Toc85630263"/>
      <w:bookmarkStart w:id="40" w:name="_Toc85630293"/>
      <w:bookmarkStart w:id="41" w:name="_Toc85707981"/>
      <w:bookmarkStart w:id="42" w:name="_Toc85708357"/>
      <w:bookmarkStart w:id="43" w:name="_Toc85711231"/>
      <w:bookmarkStart w:id="44" w:name="_Toc213400080"/>
      <w:bookmarkEnd w:id="30"/>
      <w:bookmarkEnd w:id="31"/>
      <w:bookmarkEnd w:id="32"/>
      <w:bookmarkEnd w:id="33"/>
      <w:bookmarkEnd w:id="34"/>
      <w:r w:rsidRPr="00CA04EA">
        <w:t xml:space="preserve">Objetivo </w:t>
      </w:r>
      <w:bookmarkEnd w:id="38"/>
      <w:r>
        <w:t>Específicos</w:t>
      </w:r>
      <w:bookmarkEnd w:id="44"/>
    </w:p>
    <w:bookmarkEnd w:id="39"/>
    <w:bookmarkEnd w:id="40"/>
    <w:bookmarkEnd w:id="41"/>
    <w:bookmarkEnd w:id="42"/>
    <w:bookmarkEnd w:id="43"/>
    <w:p w14:paraId="073937A0" w14:textId="77777777" w:rsidR="00443EC7" w:rsidRPr="00443EC7" w:rsidRDefault="00443EC7" w:rsidP="003A5491">
      <w:pPr>
        <w:pStyle w:val="Prrafodelista"/>
        <w:numPr>
          <w:ilvl w:val="0"/>
          <w:numId w:val="3"/>
        </w:numPr>
        <w:spacing w:line="360" w:lineRule="auto"/>
        <w:ind w:left="714" w:hanging="357"/>
        <w:rPr>
          <w:lang w:val="es-ES"/>
        </w:rPr>
      </w:pPr>
      <w:r w:rsidRPr="00443EC7">
        <w:rPr>
          <w:lang w:val="es-ES"/>
        </w:rPr>
        <w:t>Analizar el problema o necesidad pública que justifica la creación o cambio sustancial del Pp.</w:t>
      </w:r>
    </w:p>
    <w:p w14:paraId="3917B796" w14:textId="77777777" w:rsidR="00443EC7" w:rsidRPr="00443EC7" w:rsidRDefault="00443EC7" w:rsidP="003A5491">
      <w:pPr>
        <w:pStyle w:val="Prrafodelista"/>
        <w:numPr>
          <w:ilvl w:val="0"/>
          <w:numId w:val="3"/>
        </w:numPr>
        <w:spacing w:line="360" w:lineRule="auto"/>
        <w:ind w:left="714" w:hanging="357"/>
        <w:rPr>
          <w:lang w:val="es-ES"/>
        </w:rPr>
      </w:pPr>
      <w:r w:rsidRPr="00443EC7">
        <w:rPr>
          <w:lang w:val="es-ES"/>
        </w:rPr>
        <w:t>Analizar la pertinencia del diseño del Pp respecto al problema o necesidad pública que busca atender.</w:t>
      </w:r>
    </w:p>
    <w:p w14:paraId="5DEAD3C0" w14:textId="77777777" w:rsidR="00443EC7" w:rsidRPr="00443EC7" w:rsidRDefault="00443EC7" w:rsidP="003A5491">
      <w:pPr>
        <w:pStyle w:val="Prrafodelista"/>
        <w:numPr>
          <w:ilvl w:val="0"/>
          <w:numId w:val="3"/>
        </w:numPr>
        <w:spacing w:line="360" w:lineRule="auto"/>
        <w:ind w:left="714" w:hanging="357"/>
        <w:rPr>
          <w:lang w:val="es-ES"/>
        </w:rPr>
      </w:pPr>
      <w:r w:rsidRPr="00443EC7">
        <w:rPr>
          <w:lang w:val="es-ES"/>
        </w:rPr>
        <w:t xml:space="preserve">Analizar la consistencia entre el diseño del Pp y la normatividad vigente aplicable. </w:t>
      </w:r>
    </w:p>
    <w:p w14:paraId="14CA59EC" w14:textId="0901C07F" w:rsidR="00443EC7" w:rsidRPr="00443EC7" w:rsidRDefault="00443EC7" w:rsidP="003A5491">
      <w:pPr>
        <w:pStyle w:val="Prrafodelista"/>
        <w:numPr>
          <w:ilvl w:val="0"/>
          <w:numId w:val="3"/>
        </w:numPr>
        <w:spacing w:line="360" w:lineRule="auto"/>
        <w:ind w:left="714" w:hanging="357"/>
        <w:rPr>
          <w:lang w:val="es-ES"/>
        </w:rPr>
      </w:pPr>
      <w:r w:rsidRPr="00443EC7">
        <w:rPr>
          <w:lang w:val="es-ES"/>
        </w:rPr>
        <w:t>Analizar la contribución del Pp al cumplimiento de los objetivos de la planeación</w:t>
      </w:r>
      <w:r w:rsidR="00384E68">
        <w:rPr>
          <w:lang w:val="es-ES"/>
        </w:rPr>
        <w:t xml:space="preserve"> estatal, </w:t>
      </w:r>
      <w:r w:rsidRPr="00443EC7">
        <w:rPr>
          <w:lang w:val="es-ES"/>
        </w:rPr>
        <w:t xml:space="preserve">nacional y estratégicos. </w:t>
      </w:r>
    </w:p>
    <w:p w14:paraId="31E87F2A" w14:textId="7622F706" w:rsidR="00443EC7" w:rsidRPr="00443EC7" w:rsidRDefault="00443EC7" w:rsidP="003A5491">
      <w:pPr>
        <w:pStyle w:val="Prrafodelista"/>
        <w:numPr>
          <w:ilvl w:val="0"/>
          <w:numId w:val="3"/>
        </w:numPr>
        <w:spacing w:line="360" w:lineRule="auto"/>
        <w:ind w:left="714" w:hanging="357"/>
        <w:rPr>
          <w:lang w:val="es-ES"/>
        </w:rPr>
      </w:pPr>
      <w:r w:rsidRPr="00443EC7">
        <w:rPr>
          <w:lang w:val="es-ES"/>
        </w:rPr>
        <w:t>Identificar posibles complementariedades o similitudes, así como riesgo de duplicidades con otros Pp de la AP</w:t>
      </w:r>
      <w:r w:rsidR="00384E68">
        <w:rPr>
          <w:lang w:val="es-ES"/>
        </w:rPr>
        <w:t>E</w:t>
      </w:r>
      <w:r w:rsidRPr="00443EC7">
        <w:rPr>
          <w:lang w:val="es-ES"/>
        </w:rPr>
        <w:t>.</w:t>
      </w:r>
    </w:p>
    <w:p w14:paraId="3F632C39" w14:textId="77777777" w:rsidR="00443EC7" w:rsidRPr="00443EC7" w:rsidRDefault="00443EC7" w:rsidP="003A5491">
      <w:pPr>
        <w:pStyle w:val="Prrafodelista"/>
        <w:numPr>
          <w:ilvl w:val="0"/>
          <w:numId w:val="3"/>
        </w:numPr>
        <w:spacing w:line="360" w:lineRule="auto"/>
        <w:ind w:left="714" w:hanging="357"/>
        <w:rPr>
          <w:lang w:val="es-ES"/>
        </w:rPr>
      </w:pPr>
      <w:r w:rsidRPr="00443EC7">
        <w:rPr>
          <w:lang w:val="es-ES"/>
        </w:rPr>
        <w:t xml:space="preserve">Analizar la consistencia del Instrumento de Seguimiento del Desempeño respecto al diseño del Pp. </w:t>
      </w:r>
    </w:p>
    <w:p w14:paraId="62CE2898" w14:textId="77777777" w:rsidR="00185415" w:rsidRDefault="00185415">
      <w:pPr>
        <w:spacing w:line="276" w:lineRule="auto"/>
        <w:jc w:val="left"/>
        <w:rPr>
          <w:noProof/>
          <w:lang w:eastAsia="es-MX"/>
        </w:rPr>
      </w:pPr>
      <w:r>
        <w:rPr>
          <w:noProof/>
          <w:lang w:eastAsia="es-MX"/>
        </w:rPr>
        <w:br w:type="page"/>
      </w:r>
    </w:p>
    <w:p w14:paraId="027572E9" w14:textId="77777777" w:rsidR="00DC25E4" w:rsidRDefault="00496E63" w:rsidP="00513665">
      <w:pPr>
        <w:rPr>
          <w:lang w:val="es-ES"/>
        </w:rPr>
      </w:pPr>
      <w:r w:rsidRPr="000943FA">
        <w:rPr>
          <w:noProof/>
          <w:lang w:eastAsia="es-MX"/>
        </w:rPr>
        <w:lastRenderedPageBreak/>
        <mc:AlternateContent>
          <mc:Choice Requires="wps">
            <w:drawing>
              <wp:inline distT="0" distB="0" distL="0" distR="0" wp14:anchorId="429B757F" wp14:editId="60F75E8E">
                <wp:extent cx="5610225" cy="360000"/>
                <wp:effectExtent l="0" t="0" r="9525" b="2540"/>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2C971AEB" w14:textId="615E1D85" w:rsidR="00DF00A3" w:rsidRPr="008E0C59" w:rsidRDefault="00DF00A3" w:rsidP="003A5491">
                            <w:pPr>
                              <w:pStyle w:val="Ttulo1"/>
                              <w:numPr>
                                <w:ilvl w:val="0"/>
                                <w:numId w:val="11"/>
                              </w:numPr>
                              <w:jc w:val="left"/>
                              <w:rPr>
                                <w:rFonts w:cs="Times New Roman"/>
                                <w:szCs w:val="22"/>
                              </w:rPr>
                            </w:pPr>
                            <w:bookmarkStart w:id="45" w:name="_Toc213400081"/>
                            <w:r>
                              <w:rPr>
                                <w:rFonts w:cs="Times New Roman"/>
                                <w:szCs w:val="22"/>
                              </w:rPr>
                              <w:t>Contenido de la Evaluación</w:t>
                            </w:r>
                            <w:bookmarkEnd w:id="45"/>
                          </w:p>
                        </w:txbxContent>
                      </wps:txbx>
                      <wps:bodyPr rot="0" vert="horz" wrap="square" lIns="91440" tIns="45720" rIns="91440" bIns="45720" anchor="ctr" anchorCtr="0">
                        <a:noAutofit/>
                      </wps:bodyPr>
                    </wps:wsp>
                  </a:graphicData>
                </a:graphic>
              </wp:inline>
            </w:drawing>
          </mc:Choice>
          <mc:Fallback>
            <w:pict>
              <v:shape w14:anchorId="429B757F" id="_x0000_s1030"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MBfwIAAGw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wRjWl0&#10;UbTmGss7Mic5INGkZkU/Nbp7zlp6+AX3P7fgyCP6vSETLMfTaewUKZjOTicUuOOV9fEKGEFQBRfB&#10;capEDC5D6i99ahf0FCqVivDAZSBNT7qXv28/sWccx2nXQ5Nc/QI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zu7zAX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2C971AEB" w14:textId="615E1D85" w:rsidR="00DF00A3" w:rsidRPr="008E0C59" w:rsidRDefault="00DF00A3" w:rsidP="003A5491">
                      <w:pPr>
                        <w:pStyle w:val="Ttulo1"/>
                        <w:numPr>
                          <w:ilvl w:val="0"/>
                          <w:numId w:val="11"/>
                        </w:numPr>
                        <w:jc w:val="left"/>
                        <w:rPr>
                          <w:rFonts w:cs="Times New Roman"/>
                          <w:szCs w:val="22"/>
                        </w:rPr>
                      </w:pPr>
                      <w:bookmarkStart w:id="46" w:name="_Toc213400081"/>
                      <w:r>
                        <w:rPr>
                          <w:rFonts w:cs="Times New Roman"/>
                          <w:szCs w:val="22"/>
                        </w:rPr>
                        <w:t>Contenido de la Evaluación</w:t>
                      </w:r>
                      <w:bookmarkEnd w:id="46"/>
                    </w:p>
                  </w:txbxContent>
                </v:textbox>
                <w10:anchorlock/>
              </v:shape>
            </w:pict>
          </mc:Fallback>
        </mc:AlternateContent>
      </w:r>
    </w:p>
    <w:p w14:paraId="6EC6165B" w14:textId="77777777" w:rsidR="00496E63" w:rsidRPr="006F369A" w:rsidRDefault="00496E63" w:rsidP="00496E63">
      <w:pPr>
        <w:pStyle w:val="Ttulo3"/>
        <w:rPr>
          <w:lang w:val="es-ES"/>
        </w:rPr>
      </w:pPr>
      <w:bookmarkStart w:id="47" w:name="_Toc213400082"/>
      <w:r w:rsidRPr="006F369A">
        <w:rPr>
          <w:lang w:val="es-ES"/>
        </w:rPr>
        <w:t>Sección I. Características generales del Programa presupuestario</w:t>
      </w:r>
      <w:bookmarkEnd w:id="47"/>
    </w:p>
    <w:p w14:paraId="0CA33666" w14:textId="77777777" w:rsidR="00C137AB" w:rsidRPr="00F17389" w:rsidRDefault="00C137AB" w:rsidP="003A5491">
      <w:pPr>
        <w:pStyle w:val="Prrafodelista"/>
        <w:numPr>
          <w:ilvl w:val="0"/>
          <w:numId w:val="10"/>
        </w:numPr>
        <w:spacing w:line="360" w:lineRule="auto"/>
        <w:ind w:left="714" w:hanging="357"/>
        <w:rPr>
          <w:b/>
          <w:bCs/>
          <w:color w:val="404040" w:themeColor="text1" w:themeTint="BF"/>
          <w:lang w:val="es-ES"/>
        </w:rPr>
      </w:pPr>
      <w:r w:rsidRPr="00F17389">
        <w:rPr>
          <w:b/>
          <w:bCs/>
          <w:lang w:val="es-ES"/>
        </w:rPr>
        <w:t>Antecedentes</w:t>
      </w:r>
      <w:r>
        <w:rPr>
          <w:b/>
          <w:bCs/>
          <w:lang w:val="es-ES"/>
        </w:rPr>
        <w:t>:</w:t>
      </w:r>
    </w:p>
    <w:p w14:paraId="5EAD3AF0" w14:textId="77777777" w:rsidR="00DF00A3" w:rsidRDefault="00DF00A3" w:rsidP="00C137AB">
      <w:pPr>
        <w:pStyle w:val="Prrafodelista"/>
        <w:spacing w:line="360" w:lineRule="auto"/>
        <w:ind w:left="714"/>
        <w:rPr>
          <w:b/>
          <w:bCs/>
          <w:color w:val="404040" w:themeColor="text1" w:themeTint="BF"/>
          <w:lang w:val="es-ES"/>
        </w:rPr>
      </w:pPr>
    </w:p>
    <w:p w14:paraId="6C6AAF5C" w14:textId="33299E5E" w:rsidR="00C137AB" w:rsidRPr="00F17389" w:rsidRDefault="00C137AB" w:rsidP="00C137AB">
      <w:pPr>
        <w:pStyle w:val="Prrafodelista"/>
        <w:spacing w:line="360" w:lineRule="auto"/>
        <w:ind w:left="714"/>
        <w:rPr>
          <w:b/>
          <w:bCs/>
          <w:color w:val="404040" w:themeColor="text1" w:themeTint="BF"/>
          <w:lang w:val="es-ES"/>
        </w:rPr>
      </w:pPr>
      <w:r w:rsidRPr="00F17389">
        <w:rPr>
          <w:b/>
          <w:bCs/>
          <w:color w:val="404040" w:themeColor="text1" w:themeTint="BF"/>
          <w:lang w:val="es-ES"/>
        </w:rPr>
        <w:t>Misión</w:t>
      </w:r>
    </w:p>
    <w:p w14:paraId="53D64120" w14:textId="77777777" w:rsidR="00C137AB" w:rsidRDefault="00C137AB" w:rsidP="00C137AB">
      <w:pPr>
        <w:ind w:left="708"/>
        <w:rPr>
          <w:highlight w:val="yellow"/>
          <w:lang w:val="es-ES"/>
        </w:rPr>
      </w:pPr>
      <w:r w:rsidRPr="00F17389">
        <w:rPr>
          <w:lang w:val="es-ES"/>
        </w:rPr>
        <w:t>Desarrollar y realizar políticas de asistencia social para la promoción del desarrollo integral de las familias y las comunidades, con el propósito de combatir las causas y los efectos de la vulnerabilidad, en coordinación con los sistemas DIF municipales e instituciones públicas y privadas; fomentando soluciones que permitan modificar y mejorar la calidad de vida que enfrenta la población que por alguna circunstancia social, jurídica o física se ven impedidos en su progreso, potenciando el desarrollo humano y una mejor calidad de vida a las familias y grupos vulnerables del estado de Sinaloa. Así mismo, coadyuvar hacia una cultura laboral más humana e incluyente, fomentando la diversidad dentro y fuera de nuestra institución.</w:t>
      </w:r>
    </w:p>
    <w:p w14:paraId="5D8D4742" w14:textId="77777777" w:rsidR="00C137AB" w:rsidRPr="00F17389" w:rsidRDefault="00C137AB" w:rsidP="00C137AB">
      <w:pPr>
        <w:ind w:firstLine="708"/>
        <w:rPr>
          <w:b/>
          <w:bCs/>
          <w:color w:val="404040" w:themeColor="text1" w:themeTint="BF"/>
          <w:lang w:val="es-ES"/>
        </w:rPr>
      </w:pPr>
      <w:r w:rsidRPr="00F17389">
        <w:rPr>
          <w:b/>
          <w:bCs/>
          <w:color w:val="404040" w:themeColor="text1" w:themeTint="BF"/>
          <w:lang w:val="es-ES"/>
        </w:rPr>
        <w:t>Visión</w:t>
      </w:r>
    </w:p>
    <w:p w14:paraId="0FF398A1" w14:textId="77777777" w:rsidR="00C137AB" w:rsidRDefault="00C137AB" w:rsidP="00C137AB">
      <w:pPr>
        <w:ind w:left="708"/>
        <w:rPr>
          <w:lang w:val="es-ES"/>
        </w:rPr>
      </w:pPr>
      <w:r w:rsidRPr="00F17389">
        <w:rPr>
          <w:lang w:val="es-ES"/>
        </w:rPr>
        <w:t>Ser una institución pública de asistencia social reconocida por generar las condiciones necesarias para mejorar y asegurar el bienestar de las personas y las familias sinaloenses en situación de vulnerabilidad, mediante la implementación de políticas y programas con criterios de inclusión y de corresponsabilidad social, que den respuesta oportuna a las necesidades y demandas que en materia de asistencia social presentan las personas y grupos sociales que más lo necesitan, disminuyendo las causas y efectos de la pobreza, marginación y desintegración familiar, con pleno respeto de los derechos de la infancia y la adolescencia, de los adultos mayores, y de la población que sufre algún tipo de discapacidad, con la aspiración de alcanzar una sociedad más justa e igualitaria.</w:t>
      </w:r>
    </w:p>
    <w:p w14:paraId="0F331050" w14:textId="550E9460" w:rsidR="00C137AB" w:rsidRPr="00F17389" w:rsidRDefault="00C137AB" w:rsidP="00C137AB">
      <w:pPr>
        <w:ind w:left="708"/>
        <w:rPr>
          <w:b/>
          <w:bCs/>
          <w:color w:val="404040" w:themeColor="text1" w:themeTint="BF"/>
          <w:lang w:val="es-ES"/>
        </w:rPr>
      </w:pPr>
      <w:r w:rsidRPr="00F17389">
        <w:rPr>
          <w:b/>
          <w:bCs/>
          <w:color w:val="404040" w:themeColor="text1" w:themeTint="BF"/>
          <w:lang w:val="es-ES"/>
        </w:rPr>
        <w:t>Valores</w:t>
      </w: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008"/>
      </w:tblGrid>
      <w:tr w:rsidR="00C137AB" w14:paraId="33649B30" w14:textId="77777777" w:rsidTr="00DF00A3">
        <w:tc>
          <w:tcPr>
            <w:tcW w:w="4253" w:type="dxa"/>
          </w:tcPr>
          <w:p w14:paraId="35058CE7" w14:textId="77777777" w:rsidR="00C137AB" w:rsidRPr="00F17389" w:rsidRDefault="00C137AB" w:rsidP="003A5491">
            <w:pPr>
              <w:pStyle w:val="Prrafodelista"/>
              <w:numPr>
                <w:ilvl w:val="0"/>
                <w:numId w:val="57"/>
              </w:numPr>
              <w:spacing w:after="0" w:line="360" w:lineRule="auto"/>
              <w:rPr>
                <w:lang w:val="es-ES"/>
              </w:rPr>
            </w:pPr>
            <w:r w:rsidRPr="00F17389">
              <w:rPr>
                <w:lang w:val="es-ES"/>
              </w:rPr>
              <w:t>Educación</w:t>
            </w:r>
          </w:p>
        </w:tc>
        <w:tc>
          <w:tcPr>
            <w:tcW w:w="4008" w:type="dxa"/>
          </w:tcPr>
          <w:p w14:paraId="30FB4A78" w14:textId="77777777" w:rsidR="00C137AB" w:rsidRPr="00F17389" w:rsidRDefault="00C137AB" w:rsidP="003A5491">
            <w:pPr>
              <w:pStyle w:val="Prrafodelista"/>
              <w:numPr>
                <w:ilvl w:val="0"/>
                <w:numId w:val="57"/>
              </w:numPr>
              <w:spacing w:after="0" w:line="360" w:lineRule="auto"/>
              <w:rPr>
                <w:lang w:val="es-ES"/>
              </w:rPr>
            </w:pPr>
            <w:r w:rsidRPr="00F17389">
              <w:rPr>
                <w:lang w:val="es-ES"/>
              </w:rPr>
              <w:t>Compromiso</w:t>
            </w:r>
          </w:p>
        </w:tc>
      </w:tr>
      <w:tr w:rsidR="00C137AB" w14:paraId="0F8E6C54" w14:textId="77777777" w:rsidTr="00DF00A3">
        <w:tc>
          <w:tcPr>
            <w:tcW w:w="4253" w:type="dxa"/>
          </w:tcPr>
          <w:p w14:paraId="35A23FC1" w14:textId="77777777" w:rsidR="00C137AB" w:rsidRPr="00F17389" w:rsidRDefault="00C137AB" w:rsidP="003A5491">
            <w:pPr>
              <w:pStyle w:val="Prrafodelista"/>
              <w:numPr>
                <w:ilvl w:val="0"/>
                <w:numId w:val="57"/>
              </w:numPr>
              <w:spacing w:after="0" w:line="360" w:lineRule="auto"/>
              <w:rPr>
                <w:lang w:val="es-ES"/>
              </w:rPr>
            </w:pPr>
            <w:r w:rsidRPr="00F17389">
              <w:rPr>
                <w:lang w:val="es-ES"/>
              </w:rPr>
              <w:t>Justicia</w:t>
            </w:r>
          </w:p>
        </w:tc>
        <w:tc>
          <w:tcPr>
            <w:tcW w:w="4008" w:type="dxa"/>
          </w:tcPr>
          <w:p w14:paraId="2C74953F" w14:textId="77777777" w:rsidR="00C137AB" w:rsidRPr="00F17389" w:rsidRDefault="00C137AB" w:rsidP="003A5491">
            <w:pPr>
              <w:pStyle w:val="Prrafodelista"/>
              <w:numPr>
                <w:ilvl w:val="0"/>
                <w:numId w:val="57"/>
              </w:numPr>
              <w:spacing w:after="0" w:line="360" w:lineRule="auto"/>
              <w:rPr>
                <w:lang w:val="es-ES"/>
              </w:rPr>
            </w:pPr>
            <w:r w:rsidRPr="00F17389">
              <w:rPr>
                <w:lang w:val="es-ES"/>
              </w:rPr>
              <w:t>Igualdad</w:t>
            </w:r>
          </w:p>
        </w:tc>
      </w:tr>
      <w:tr w:rsidR="00C137AB" w14:paraId="04CF27DC" w14:textId="77777777" w:rsidTr="00DF00A3">
        <w:tc>
          <w:tcPr>
            <w:tcW w:w="4253" w:type="dxa"/>
          </w:tcPr>
          <w:p w14:paraId="65DE8F35" w14:textId="77777777" w:rsidR="00C137AB" w:rsidRPr="00F17389" w:rsidRDefault="00C137AB" w:rsidP="003A5491">
            <w:pPr>
              <w:pStyle w:val="Prrafodelista"/>
              <w:numPr>
                <w:ilvl w:val="0"/>
                <w:numId w:val="57"/>
              </w:numPr>
              <w:spacing w:after="0" w:line="360" w:lineRule="auto"/>
              <w:rPr>
                <w:lang w:val="es-ES"/>
              </w:rPr>
            </w:pPr>
            <w:r w:rsidRPr="00F17389">
              <w:rPr>
                <w:lang w:val="es-ES"/>
              </w:rPr>
              <w:t>Inclusión</w:t>
            </w:r>
          </w:p>
        </w:tc>
        <w:tc>
          <w:tcPr>
            <w:tcW w:w="4008" w:type="dxa"/>
          </w:tcPr>
          <w:p w14:paraId="2628C30A" w14:textId="77777777" w:rsidR="00C137AB" w:rsidRPr="00F17389" w:rsidRDefault="00C137AB" w:rsidP="003A5491">
            <w:pPr>
              <w:pStyle w:val="Prrafodelista"/>
              <w:numPr>
                <w:ilvl w:val="0"/>
                <w:numId w:val="57"/>
              </w:numPr>
              <w:spacing w:after="0" w:line="360" w:lineRule="auto"/>
              <w:rPr>
                <w:lang w:val="es-ES"/>
              </w:rPr>
            </w:pPr>
            <w:r w:rsidRPr="00F17389">
              <w:rPr>
                <w:lang w:val="es-ES"/>
              </w:rPr>
              <w:t>Imparcialidad</w:t>
            </w:r>
          </w:p>
        </w:tc>
      </w:tr>
      <w:tr w:rsidR="00C137AB" w14:paraId="708AAEA5" w14:textId="77777777" w:rsidTr="00DF00A3">
        <w:tc>
          <w:tcPr>
            <w:tcW w:w="4253" w:type="dxa"/>
          </w:tcPr>
          <w:p w14:paraId="1A38D281" w14:textId="77777777" w:rsidR="00C137AB" w:rsidRPr="00F17389" w:rsidRDefault="00C137AB" w:rsidP="003A5491">
            <w:pPr>
              <w:pStyle w:val="Prrafodelista"/>
              <w:numPr>
                <w:ilvl w:val="0"/>
                <w:numId w:val="57"/>
              </w:numPr>
              <w:spacing w:after="0" w:line="360" w:lineRule="auto"/>
              <w:rPr>
                <w:lang w:val="es-ES"/>
              </w:rPr>
            </w:pPr>
            <w:r w:rsidRPr="00F17389">
              <w:rPr>
                <w:lang w:val="es-ES"/>
              </w:rPr>
              <w:t>Respeto</w:t>
            </w:r>
          </w:p>
        </w:tc>
        <w:tc>
          <w:tcPr>
            <w:tcW w:w="4008" w:type="dxa"/>
          </w:tcPr>
          <w:p w14:paraId="10F05F74" w14:textId="77777777" w:rsidR="00C137AB" w:rsidRPr="00F17389" w:rsidRDefault="00C137AB" w:rsidP="003A5491">
            <w:pPr>
              <w:pStyle w:val="Prrafodelista"/>
              <w:numPr>
                <w:ilvl w:val="0"/>
                <w:numId w:val="57"/>
              </w:numPr>
              <w:spacing w:after="0" w:line="360" w:lineRule="auto"/>
              <w:rPr>
                <w:lang w:val="es-ES"/>
              </w:rPr>
            </w:pPr>
            <w:r w:rsidRPr="00F17389">
              <w:rPr>
                <w:lang w:val="es-ES"/>
              </w:rPr>
              <w:t>Trabajo</w:t>
            </w:r>
          </w:p>
        </w:tc>
      </w:tr>
      <w:tr w:rsidR="00C137AB" w14:paraId="4BFBC24D" w14:textId="77777777" w:rsidTr="00DF00A3">
        <w:tc>
          <w:tcPr>
            <w:tcW w:w="4253" w:type="dxa"/>
          </w:tcPr>
          <w:p w14:paraId="135AD10D" w14:textId="77777777" w:rsidR="00C137AB" w:rsidRPr="00F17389" w:rsidRDefault="00C137AB" w:rsidP="003A5491">
            <w:pPr>
              <w:pStyle w:val="Prrafodelista"/>
              <w:numPr>
                <w:ilvl w:val="0"/>
                <w:numId w:val="57"/>
              </w:numPr>
              <w:spacing w:after="0" w:line="360" w:lineRule="auto"/>
              <w:rPr>
                <w:lang w:val="es-ES"/>
              </w:rPr>
            </w:pPr>
            <w:r w:rsidRPr="00F17389">
              <w:rPr>
                <w:lang w:val="es-ES"/>
              </w:rPr>
              <w:t>Familia</w:t>
            </w:r>
          </w:p>
        </w:tc>
        <w:tc>
          <w:tcPr>
            <w:tcW w:w="4008" w:type="dxa"/>
          </w:tcPr>
          <w:p w14:paraId="1E12A2C9" w14:textId="77777777" w:rsidR="00C137AB" w:rsidRPr="00F17389" w:rsidRDefault="00C137AB" w:rsidP="003A5491">
            <w:pPr>
              <w:pStyle w:val="Prrafodelista"/>
              <w:numPr>
                <w:ilvl w:val="0"/>
                <w:numId w:val="57"/>
              </w:numPr>
              <w:spacing w:after="0" w:line="360" w:lineRule="auto"/>
              <w:rPr>
                <w:lang w:val="es-ES"/>
              </w:rPr>
            </w:pPr>
            <w:r w:rsidRPr="00F17389">
              <w:rPr>
                <w:lang w:val="es-ES"/>
              </w:rPr>
              <w:t>Honestidad</w:t>
            </w:r>
          </w:p>
        </w:tc>
      </w:tr>
      <w:tr w:rsidR="00C137AB" w14:paraId="5146FD16" w14:textId="77777777" w:rsidTr="00DF00A3">
        <w:tc>
          <w:tcPr>
            <w:tcW w:w="4253" w:type="dxa"/>
          </w:tcPr>
          <w:p w14:paraId="1459D02D" w14:textId="77777777" w:rsidR="00C137AB" w:rsidRPr="00F17389" w:rsidRDefault="00C137AB" w:rsidP="003A5491">
            <w:pPr>
              <w:pStyle w:val="Prrafodelista"/>
              <w:numPr>
                <w:ilvl w:val="0"/>
                <w:numId w:val="57"/>
              </w:numPr>
              <w:spacing w:after="0" w:line="360" w:lineRule="auto"/>
              <w:rPr>
                <w:lang w:val="es-ES"/>
              </w:rPr>
            </w:pPr>
            <w:r w:rsidRPr="00F17389">
              <w:rPr>
                <w:lang w:val="es-ES"/>
              </w:rPr>
              <w:t>Legalidad</w:t>
            </w:r>
          </w:p>
        </w:tc>
        <w:tc>
          <w:tcPr>
            <w:tcW w:w="4008" w:type="dxa"/>
          </w:tcPr>
          <w:p w14:paraId="54941DC5" w14:textId="77777777" w:rsidR="00C137AB" w:rsidRPr="00F17389" w:rsidRDefault="00C137AB" w:rsidP="003A5491">
            <w:pPr>
              <w:pStyle w:val="Prrafodelista"/>
              <w:numPr>
                <w:ilvl w:val="0"/>
                <w:numId w:val="57"/>
              </w:numPr>
              <w:spacing w:after="0" w:line="360" w:lineRule="auto"/>
              <w:rPr>
                <w:lang w:val="es-ES"/>
              </w:rPr>
            </w:pPr>
            <w:r w:rsidRPr="00F17389">
              <w:rPr>
                <w:lang w:val="es-ES"/>
              </w:rPr>
              <w:t>Integridad</w:t>
            </w:r>
          </w:p>
        </w:tc>
      </w:tr>
      <w:tr w:rsidR="00C137AB" w14:paraId="4E1F7D98" w14:textId="77777777" w:rsidTr="00DF00A3">
        <w:tc>
          <w:tcPr>
            <w:tcW w:w="4253" w:type="dxa"/>
          </w:tcPr>
          <w:p w14:paraId="2B680BC3" w14:textId="77777777" w:rsidR="00C137AB" w:rsidRPr="00F17389" w:rsidRDefault="00C137AB" w:rsidP="003A5491">
            <w:pPr>
              <w:pStyle w:val="Prrafodelista"/>
              <w:numPr>
                <w:ilvl w:val="0"/>
                <w:numId w:val="57"/>
              </w:numPr>
              <w:spacing w:after="0" w:line="360" w:lineRule="auto"/>
              <w:rPr>
                <w:lang w:val="es-ES"/>
              </w:rPr>
            </w:pPr>
            <w:r w:rsidRPr="00F17389">
              <w:rPr>
                <w:lang w:val="es-ES"/>
              </w:rPr>
              <w:t>No discriminación</w:t>
            </w:r>
          </w:p>
        </w:tc>
        <w:tc>
          <w:tcPr>
            <w:tcW w:w="4008" w:type="dxa"/>
          </w:tcPr>
          <w:p w14:paraId="5197F85A" w14:textId="77777777" w:rsidR="00C137AB" w:rsidRPr="00F17389" w:rsidRDefault="00C137AB" w:rsidP="003A5491">
            <w:pPr>
              <w:pStyle w:val="Prrafodelista"/>
              <w:numPr>
                <w:ilvl w:val="0"/>
                <w:numId w:val="57"/>
              </w:numPr>
              <w:spacing w:after="0" w:line="360" w:lineRule="auto"/>
              <w:rPr>
                <w:lang w:val="es-ES"/>
              </w:rPr>
            </w:pPr>
            <w:r w:rsidRPr="00F17389">
              <w:rPr>
                <w:lang w:val="es-ES"/>
              </w:rPr>
              <w:t>Servicio</w:t>
            </w:r>
          </w:p>
        </w:tc>
      </w:tr>
      <w:tr w:rsidR="00C137AB" w14:paraId="08FB6509" w14:textId="77777777" w:rsidTr="00DF00A3">
        <w:tc>
          <w:tcPr>
            <w:tcW w:w="4253" w:type="dxa"/>
          </w:tcPr>
          <w:p w14:paraId="29221573" w14:textId="77777777" w:rsidR="00C137AB" w:rsidRPr="00F17389" w:rsidRDefault="00C137AB" w:rsidP="003A5491">
            <w:pPr>
              <w:pStyle w:val="Prrafodelista"/>
              <w:numPr>
                <w:ilvl w:val="0"/>
                <w:numId w:val="57"/>
              </w:numPr>
              <w:spacing w:after="0" w:line="360" w:lineRule="auto"/>
              <w:rPr>
                <w:lang w:val="es-ES"/>
              </w:rPr>
            </w:pPr>
            <w:r w:rsidRPr="00F17389">
              <w:rPr>
                <w:lang w:val="es-ES"/>
              </w:rPr>
              <w:t>Responsabilidad</w:t>
            </w:r>
          </w:p>
        </w:tc>
        <w:tc>
          <w:tcPr>
            <w:tcW w:w="4008" w:type="dxa"/>
          </w:tcPr>
          <w:p w14:paraId="1B9D9F77" w14:textId="77777777" w:rsidR="00C137AB" w:rsidRPr="00F17389" w:rsidRDefault="00C137AB" w:rsidP="003A5491">
            <w:pPr>
              <w:pStyle w:val="Prrafodelista"/>
              <w:numPr>
                <w:ilvl w:val="0"/>
                <w:numId w:val="57"/>
              </w:numPr>
              <w:spacing w:after="0" w:line="360" w:lineRule="auto"/>
              <w:rPr>
                <w:lang w:val="es-ES"/>
              </w:rPr>
            </w:pPr>
            <w:r w:rsidRPr="00F17389">
              <w:rPr>
                <w:lang w:val="es-ES"/>
              </w:rPr>
              <w:t>Transparencia</w:t>
            </w:r>
          </w:p>
        </w:tc>
      </w:tr>
    </w:tbl>
    <w:p w14:paraId="5353456D" w14:textId="77777777" w:rsidR="00C137AB" w:rsidRPr="006A7AC0" w:rsidRDefault="00C137AB" w:rsidP="003A5491">
      <w:pPr>
        <w:pStyle w:val="Prrafodelista"/>
        <w:numPr>
          <w:ilvl w:val="0"/>
          <w:numId w:val="10"/>
        </w:numPr>
        <w:spacing w:line="360" w:lineRule="auto"/>
        <w:ind w:left="714" w:hanging="357"/>
        <w:rPr>
          <w:lang w:val="es-ES"/>
        </w:rPr>
      </w:pPr>
      <w:r w:rsidRPr="00803248">
        <w:rPr>
          <w:b/>
          <w:bCs/>
          <w:lang w:val="es-ES"/>
        </w:rPr>
        <w:lastRenderedPageBreak/>
        <w:t>Identificación del Pp</w:t>
      </w:r>
      <w:r>
        <w:rPr>
          <w:b/>
          <w:bCs/>
          <w:lang w:val="es-ES"/>
        </w:rPr>
        <w:t>:</w:t>
      </w:r>
    </w:p>
    <w:tbl>
      <w:tblPr>
        <w:tblW w:w="4766" w:type="pct"/>
        <w:jc w:val="center"/>
        <w:tblCellMar>
          <w:left w:w="70" w:type="dxa"/>
          <w:right w:w="70" w:type="dxa"/>
        </w:tblCellMar>
        <w:tblLook w:val="04A0" w:firstRow="1" w:lastRow="0" w:firstColumn="1" w:lastColumn="0" w:noHBand="0" w:noVBand="1"/>
      </w:tblPr>
      <w:tblGrid>
        <w:gridCol w:w="1815"/>
        <w:gridCol w:w="202"/>
        <w:gridCol w:w="6407"/>
      </w:tblGrid>
      <w:tr w:rsidR="00C137AB" w:rsidRPr="00700E3B" w14:paraId="44D3D6EE" w14:textId="77777777" w:rsidTr="002962CE">
        <w:trPr>
          <w:trHeight w:val="454"/>
          <w:jc w:val="center"/>
        </w:trPr>
        <w:tc>
          <w:tcPr>
            <w:tcW w:w="1077" w:type="pct"/>
            <w:tcBorders>
              <w:top w:val="nil"/>
              <w:left w:val="nil"/>
              <w:right w:val="nil"/>
            </w:tcBorders>
            <w:shd w:val="clear" w:color="auto" w:fill="7F7F7F" w:themeFill="text1" w:themeFillTint="80"/>
            <w:noWrap/>
            <w:vAlign w:val="center"/>
            <w:hideMark/>
          </w:tcPr>
          <w:p w14:paraId="3C9B49BA" w14:textId="77777777" w:rsidR="00C137AB" w:rsidRPr="00700E3B" w:rsidRDefault="00C137AB" w:rsidP="00DF00A3">
            <w:pPr>
              <w:spacing w:after="0" w:line="240" w:lineRule="auto"/>
              <w:jc w:val="right"/>
              <w:rPr>
                <w:rFonts w:eastAsia="Times New Roman" w:cs="Arial"/>
                <w:bCs/>
                <w:color w:val="FFFFFF" w:themeColor="background1"/>
                <w:sz w:val="18"/>
                <w:szCs w:val="18"/>
                <w:lang w:eastAsia="es-MX"/>
              </w:rPr>
            </w:pPr>
            <w:r w:rsidRPr="00700E3B">
              <w:rPr>
                <w:rFonts w:eastAsia="Times New Roman" w:cs="Arial"/>
                <w:bCs/>
                <w:color w:val="FFFFFF" w:themeColor="background1"/>
                <w:sz w:val="18"/>
                <w:szCs w:val="18"/>
                <w:lang w:eastAsia="es-MX"/>
              </w:rPr>
              <w:t>Programa</w:t>
            </w:r>
          </w:p>
        </w:tc>
        <w:tc>
          <w:tcPr>
            <w:tcW w:w="120" w:type="pct"/>
            <w:tcBorders>
              <w:top w:val="nil"/>
              <w:left w:val="nil"/>
              <w:bottom w:val="nil"/>
              <w:right w:val="nil"/>
            </w:tcBorders>
            <w:shd w:val="clear" w:color="000000" w:fill="FFFFFF"/>
            <w:vAlign w:val="center"/>
            <w:hideMark/>
          </w:tcPr>
          <w:p w14:paraId="2C684A53" w14:textId="77777777" w:rsidR="00C137AB" w:rsidRPr="00700E3B" w:rsidRDefault="00C137AB" w:rsidP="00DF00A3">
            <w:pPr>
              <w:spacing w:after="0" w:line="240" w:lineRule="auto"/>
              <w:jc w:val="left"/>
              <w:rPr>
                <w:rFonts w:eastAsia="Times New Roman" w:cs="Arial"/>
                <w:sz w:val="18"/>
                <w:szCs w:val="18"/>
                <w:lang w:eastAsia="es-MX"/>
              </w:rPr>
            </w:pPr>
            <w:r w:rsidRPr="00700E3B">
              <w:rPr>
                <w:rFonts w:eastAsia="Times New Roman" w:cs="Arial"/>
                <w:sz w:val="18"/>
                <w:szCs w:val="18"/>
                <w:lang w:eastAsia="es-MX"/>
              </w:rPr>
              <w:t> </w:t>
            </w:r>
          </w:p>
        </w:tc>
        <w:tc>
          <w:tcPr>
            <w:tcW w:w="3802" w:type="pct"/>
            <w:tcBorders>
              <w:top w:val="nil"/>
              <w:left w:val="nil"/>
              <w:right w:val="nil"/>
            </w:tcBorders>
            <w:shd w:val="clear" w:color="auto" w:fill="F2F2F2" w:themeFill="background1" w:themeFillShade="F2"/>
            <w:vAlign w:val="center"/>
          </w:tcPr>
          <w:p w14:paraId="37F81F41" w14:textId="10E42CA6" w:rsidR="00C137AB" w:rsidRPr="00700E3B" w:rsidRDefault="00C137AB" w:rsidP="00DF00A3">
            <w:pPr>
              <w:spacing w:after="0" w:line="240" w:lineRule="auto"/>
              <w:jc w:val="left"/>
              <w:rPr>
                <w:rFonts w:eastAsia="Times New Roman" w:cs="Arial"/>
                <w:sz w:val="18"/>
                <w:szCs w:val="18"/>
                <w:lang w:eastAsia="es-MX"/>
              </w:rPr>
            </w:pPr>
            <w:r w:rsidRPr="006A7AC0">
              <w:rPr>
                <w:rFonts w:cs="Arial"/>
                <w:bCs/>
                <w:color w:val="000000"/>
                <w:sz w:val="18"/>
                <w:szCs w:val="18"/>
              </w:rPr>
              <w:t>E19</w:t>
            </w:r>
            <w:r>
              <w:rPr>
                <w:rFonts w:cs="Arial"/>
                <w:bCs/>
                <w:color w:val="000000"/>
                <w:sz w:val="18"/>
                <w:szCs w:val="18"/>
              </w:rPr>
              <w:t>3</w:t>
            </w:r>
            <w:r w:rsidRPr="006A7AC0">
              <w:rPr>
                <w:rFonts w:cs="Arial"/>
                <w:bCs/>
                <w:color w:val="000000"/>
                <w:sz w:val="18"/>
                <w:szCs w:val="18"/>
              </w:rPr>
              <w:t xml:space="preserve"> Asistencia </w:t>
            </w:r>
            <w:r>
              <w:rPr>
                <w:rFonts w:cs="Arial"/>
                <w:bCs/>
                <w:color w:val="000000"/>
                <w:sz w:val="18"/>
                <w:szCs w:val="18"/>
              </w:rPr>
              <w:t>Alimentaria</w:t>
            </w:r>
          </w:p>
        </w:tc>
      </w:tr>
      <w:tr w:rsidR="00C137AB" w:rsidRPr="00700E3B" w14:paraId="3F26C90F" w14:textId="77777777" w:rsidTr="002962CE">
        <w:trPr>
          <w:trHeight w:val="454"/>
          <w:jc w:val="center"/>
        </w:trPr>
        <w:tc>
          <w:tcPr>
            <w:tcW w:w="1077" w:type="pct"/>
            <w:tcBorders>
              <w:top w:val="nil"/>
              <w:left w:val="nil"/>
              <w:right w:val="nil"/>
            </w:tcBorders>
            <w:shd w:val="clear" w:color="auto" w:fill="7F7F7F" w:themeFill="text1" w:themeFillTint="80"/>
            <w:noWrap/>
            <w:vAlign w:val="center"/>
          </w:tcPr>
          <w:p w14:paraId="0DE94BE5" w14:textId="77777777" w:rsidR="00C137AB" w:rsidRPr="00700E3B" w:rsidRDefault="00C137AB" w:rsidP="00DF00A3">
            <w:pPr>
              <w:spacing w:after="0" w:line="240" w:lineRule="auto"/>
              <w:jc w:val="right"/>
              <w:rPr>
                <w:rFonts w:eastAsia="Times New Roman" w:cs="Arial"/>
                <w:bCs/>
                <w:color w:val="FFFFFF" w:themeColor="background1"/>
                <w:sz w:val="18"/>
                <w:szCs w:val="18"/>
                <w:lang w:eastAsia="es-MX"/>
              </w:rPr>
            </w:pPr>
            <w:r>
              <w:rPr>
                <w:rFonts w:eastAsia="Times New Roman" w:cs="Arial"/>
                <w:bCs/>
                <w:color w:val="FFFFFF" w:themeColor="background1"/>
                <w:sz w:val="18"/>
                <w:szCs w:val="18"/>
                <w:lang w:eastAsia="es-MX"/>
              </w:rPr>
              <w:t>Ramo</w:t>
            </w:r>
          </w:p>
        </w:tc>
        <w:tc>
          <w:tcPr>
            <w:tcW w:w="120" w:type="pct"/>
            <w:tcBorders>
              <w:top w:val="nil"/>
              <w:left w:val="nil"/>
              <w:bottom w:val="nil"/>
              <w:right w:val="nil"/>
            </w:tcBorders>
            <w:shd w:val="clear" w:color="000000" w:fill="FFFFFF"/>
            <w:vAlign w:val="center"/>
          </w:tcPr>
          <w:p w14:paraId="4A114517" w14:textId="77777777" w:rsidR="00C137AB" w:rsidRPr="00700E3B" w:rsidRDefault="00C137AB" w:rsidP="00DF00A3">
            <w:pPr>
              <w:spacing w:after="0" w:line="240" w:lineRule="auto"/>
              <w:jc w:val="left"/>
              <w:rPr>
                <w:rFonts w:eastAsia="Times New Roman" w:cs="Arial"/>
                <w:sz w:val="18"/>
                <w:szCs w:val="18"/>
                <w:lang w:eastAsia="es-MX"/>
              </w:rPr>
            </w:pPr>
          </w:p>
        </w:tc>
        <w:tc>
          <w:tcPr>
            <w:tcW w:w="3802" w:type="pct"/>
            <w:tcBorders>
              <w:top w:val="nil"/>
              <w:left w:val="nil"/>
              <w:right w:val="nil"/>
            </w:tcBorders>
            <w:shd w:val="clear" w:color="auto" w:fill="F2F2F2" w:themeFill="background1" w:themeFillShade="F2"/>
            <w:vAlign w:val="center"/>
          </w:tcPr>
          <w:p w14:paraId="13946657" w14:textId="77777777" w:rsidR="00C137AB" w:rsidRPr="006A7AC0" w:rsidRDefault="00C137AB" w:rsidP="00DF00A3">
            <w:pPr>
              <w:spacing w:after="0" w:line="240" w:lineRule="auto"/>
              <w:jc w:val="left"/>
              <w:rPr>
                <w:rFonts w:cs="Arial"/>
                <w:bCs/>
                <w:color w:val="000000"/>
                <w:sz w:val="18"/>
                <w:szCs w:val="18"/>
              </w:rPr>
            </w:pPr>
            <w:r>
              <w:rPr>
                <w:rFonts w:cs="Arial"/>
                <w:bCs/>
                <w:color w:val="000000"/>
                <w:sz w:val="18"/>
                <w:szCs w:val="18"/>
              </w:rPr>
              <w:t>10 - Salud</w:t>
            </w:r>
          </w:p>
        </w:tc>
      </w:tr>
      <w:tr w:rsidR="00C137AB" w:rsidRPr="00700E3B" w14:paraId="7CDED6E0" w14:textId="77777777" w:rsidTr="002962CE">
        <w:trPr>
          <w:trHeight w:val="454"/>
          <w:jc w:val="center"/>
        </w:trPr>
        <w:tc>
          <w:tcPr>
            <w:tcW w:w="1077" w:type="pct"/>
            <w:tcBorders>
              <w:left w:val="nil"/>
              <w:right w:val="nil"/>
            </w:tcBorders>
            <w:shd w:val="clear" w:color="auto" w:fill="7F7F7F" w:themeFill="text1" w:themeFillTint="80"/>
            <w:noWrap/>
            <w:vAlign w:val="center"/>
          </w:tcPr>
          <w:p w14:paraId="4DFC19CB" w14:textId="77777777" w:rsidR="00C137AB" w:rsidRPr="00700E3B" w:rsidRDefault="00C137AB" w:rsidP="00DF00A3">
            <w:pPr>
              <w:spacing w:after="0" w:line="240" w:lineRule="auto"/>
              <w:jc w:val="right"/>
              <w:rPr>
                <w:rFonts w:eastAsia="Times New Roman" w:cs="Arial"/>
                <w:bCs/>
                <w:color w:val="FFFFFF" w:themeColor="background1"/>
                <w:sz w:val="18"/>
                <w:szCs w:val="18"/>
                <w:lang w:eastAsia="es-MX"/>
              </w:rPr>
            </w:pPr>
            <w:r w:rsidRPr="00700E3B">
              <w:rPr>
                <w:rFonts w:eastAsia="Times New Roman" w:cs="Arial"/>
                <w:bCs/>
                <w:color w:val="FFFFFF" w:themeColor="background1"/>
                <w:sz w:val="18"/>
                <w:szCs w:val="18"/>
                <w:lang w:eastAsia="es-MX"/>
              </w:rPr>
              <w:t>Entidad</w:t>
            </w:r>
          </w:p>
        </w:tc>
        <w:tc>
          <w:tcPr>
            <w:tcW w:w="120" w:type="pct"/>
            <w:tcBorders>
              <w:top w:val="nil"/>
              <w:left w:val="nil"/>
              <w:bottom w:val="nil"/>
              <w:right w:val="nil"/>
            </w:tcBorders>
            <w:shd w:val="clear" w:color="000000" w:fill="FFFFFF"/>
            <w:vAlign w:val="center"/>
            <w:hideMark/>
          </w:tcPr>
          <w:p w14:paraId="5B765650" w14:textId="77777777" w:rsidR="00C137AB" w:rsidRPr="00700E3B" w:rsidRDefault="00C137AB" w:rsidP="00DF00A3">
            <w:pPr>
              <w:spacing w:after="0" w:line="240" w:lineRule="auto"/>
              <w:jc w:val="left"/>
              <w:rPr>
                <w:rFonts w:eastAsia="Times New Roman" w:cs="Arial"/>
                <w:sz w:val="18"/>
                <w:szCs w:val="18"/>
                <w:lang w:eastAsia="es-MX"/>
              </w:rPr>
            </w:pPr>
            <w:r w:rsidRPr="00700E3B">
              <w:rPr>
                <w:rFonts w:eastAsia="Times New Roman" w:cs="Arial"/>
                <w:sz w:val="18"/>
                <w:szCs w:val="18"/>
                <w:lang w:eastAsia="es-MX"/>
              </w:rPr>
              <w:t> </w:t>
            </w:r>
          </w:p>
        </w:tc>
        <w:tc>
          <w:tcPr>
            <w:tcW w:w="3802" w:type="pct"/>
            <w:tcBorders>
              <w:top w:val="nil"/>
              <w:left w:val="nil"/>
              <w:right w:val="nil"/>
            </w:tcBorders>
            <w:shd w:val="clear" w:color="auto" w:fill="F2F2F2" w:themeFill="background1" w:themeFillShade="F2"/>
            <w:vAlign w:val="center"/>
          </w:tcPr>
          <w:p w14:paraId="65DA2589" w14:textId="77777777" w:rsidR="00C137AB" w:rsidRPr="00700E3B" w:rsidRDefault="00C137AB" w:rsidP="00DF00A3">
            <w:pPr>
              <w:spacing w:after="0" w:line="240" w:lineRule="auto"/>
              <w:jc w:val="left"/>
              <w:rPr>
                <w:rFonts w:eastAsia="Times New Roman" w:cs="Arial"/>
                <w:sz w:val="18"/>
                <w:szCs w:val="18"/>
                <w:lang w:eastAsia="es-MX"/>
              </w:rPr>
            </w:pPr>
            <w:r w:rsidRPr="00700E3B">
              <w:rPr>
                <w:rFonts w:cs="Arial"/>
                <w:color w:val="000000"/>
                <w:sz w:val="18"/>
                <w:szCs w:val="18"/>
              </w:rPr>
              <w:t>Sinaloa</w:t>
            </w:r>
          </w:p>
        </w:tc>
      </w:tr>
      <w:tr w:rsidR="00C137AB" w:rsidRPr="00700E3B" w14:paraId="7E68B55E" w14:textId="77777777" w:rsidTr="002962CE">
        <w:trPr>
          <w:trHeight w:val="624"/>
          <w:jc w:val="center"/>
        </w:trPr>
        <w:tc>
          <w:tcPr>
            <w:tcW w:w="1077" w:type="pct"/>
            <w:tcBorders>
              <w:left w:val="nil"/>
              <w:right w:val="nil"/>
            </w:tcBorders>
            <w:shd w:val="clear" w:color="auto" w:fill="7F7F7F" w:themeFill="text1" w:themeFillTint="80"/>
            <w:noWrap/>
            <w:vAlign w:val="center"/>
            <w:hideMark/>
          </w:tcPr>
          <w:p w14:paraId="0BE654FA" w14:textId="77777777" w:rsidR="00C137AB" w:rsidRDefault="00C137AB" w:rsidP="00DF00A3">
            <w:pPr>
              <w:spacing w:after="0" w:line="240" w:lineRule="auto"/>
              <w:jc w:val="right"/>
              <w:rPr>
                <w:rFonts w:eastAsia="Times New Roman" w:cs="Arial"/>
                <w:bCs/>
                <w:color w:val="FFFFFF" w:themeColor="background1"/>
                <w:sz w:val="18"/>
                <w:szCs w:val="18"/>
                <w:lang w:eastAsia="es-MX"/>
              </w:rPr>
            </w:pPr>
            <w:r w:rsidRPr="00700E3B">
              <w:rPr>
                <w:rFonts w:eastAsia="Times New Roman" w:cs="Arial"/>
                <w:bCs/>
                <w:color w:val="FFFFFF" w:themeColor="background1"/>
                <w:sz w:val="18"/>
                <w:szCs w:val="18"/>
                <w:lang w:eastAsia="es-MX"/>
              </w:rPr>
              <w:t xml:space="preserve">Unidad </w:t>
            </w:r>
          </w:p>
          <w:p w14:paraId="1E56A934" w14:textId="77777777" w:rsidR="00C137AB" w:rsidRPr="00700E3B" w:rsidRDefault="00C137AB" w:rsidP="00DF00A3">
            <w:pPr>
              <w:spacing w:after="0" w:line="240" w:lineRule="auto"/>
              <w:jc w:val="right"/>
              <w:rPr>
                <w:rFonts w:eastAsia="Times New Roman" w:cs="Arial"/>
                <w:bCs/>
                <w:color w:val="FFFFFF" w:themeColor="background1"/>
                <w:sz w:val="18"/>
                <w:szCs w:val="18"/>
                <w:lang w:eastAsia="es-MX"/>
              </w:rPr>
            </w:pPr>
            <w:r w:rsidRPr="00700E3B">
              <w:rPr>
                <w:rFonts w:eastAsia="Times New Roman" w:cs="Arial"/>
                <w:bCs/>
                <w:color w:val="FFFFFF" w:themeColor="background1"/>
                <w:sz w:val="18"/>
                <w:szCs w:val="18"/>
                <w:lang w:eastAsia="es-MX"/>
              </w:rPr>
              <w:t>Responsable</w:t>
            </w:r>
          </w:p>
        </w:tc>
        <w:tc>
          <w:tcPr>
            <w:tcW w:w="120" w:type="pct"/>
            <w:tcBorders>
              <w:top w:val="nil"/>
              <w:left w:val="nil"/>
              <w:bottom w:val="nil"/>
              <w:right w:val="nil"/>
            </w:tcBorders>
            <w:shd w:val="clear" w:color="000000" w:fill="FFFFFF"/>
            <w:vAlign w:val="center"/>
            <w:hideMark/>
          </w:tcPr>
          <w:p w14:paraId="7DA5F412" w14:textId="77777777" w:rsidR="00C137AB" w:rsidRPr="00700E3B" w:rsidRDefault="00C137AB" w:rsidP="00DF00A3">
            <w:pPr>
              <w:spacing w:after="0" w:line="240" w:lineRule="auto"/>
              <w:jc w:val="left"/>
              <w:rPr>
                <w:rFonts w:eastAsia="Times New Roman" w:cs="Arial"/>
                <w:sz w:val="18"/>
                <w:szCs w:val="18"/>
                <w:lang w:eastAsia="es-MX"/>
              </w:rPr>
            </w:pPr>
            <w:r w:rsidRPr="00700E3B">
              <w:rPr>
                <w:rFonts w:eastAsia="Times New Roman" w:cs="Arial"/>
                <w:sz w:val="18"/>
                <w:szCs w:val="18"/>
                <w:lang w:eastAsia="es-MX"/>
              </w:rPr>
              <w:t> </w:t>
            </w:r>
          </w:p>
        </w:tc>
        <w:tc>
          <w:tcPr>
            <w:tcW w:w="3802" w:type="pct"/>
            <w:tcBorders>
              <w:top w:val="nil"/>
              <w:left w:val="nil"/>
              <w:right w:val="nil"/>
            </w:tcBorders>
            <w:shd w:val="clear" w:color="auto" w:fill="F2F2F2" w:themeFill="background1" w:themeFillShade="F2"/>
            <w:vAlign w:val="center"/>
          </w:tcPr>
          <w:p w14:paraId="629161FB" w14:textId="0D4597E5" w:rsidR="00C137AB" w:rsidRPr="00700E3B" w:rsidRDefault="00C137AB" w:rsidP="002962CE">
            <w:pPr>
              <w:spacing w:after="0" w:line="276" w:lineRule="auto"/>
              <w:rPr>
                <w:rFonts w:eastAsia="Times New Roman" w:cs="Arial"/>
                <w:sz w:val="18"/>
                <w:szCs w:val="18"/>
                <w:lang w:eastAsia="es-MX"/>
              </w:rPr>
            </w:pPr>
            <w:r w:rsidRPr="006A7AC0">
              <w:rPr>
                <w:rFonts w:cs="Arial"/>
                <w:color w:val="000000"/>
                <w:sz w:val="18"/>
                <w:szCs w:val="18"/>
              </w:rPr>
              <w:t>Desarrollo Integral de la Familia</w:t>
            </w:r>
            <w:r>
              <w:rPr>
                <w:rFonts w:cs="Arial"/>
                <w:color w:val="000000"/>
                <w:sz w:val="18"/>
                <w:szCs w:val="18"/>
              </w:rPr>
              <w:t xml:space="preserve"> (</w:t>
            </w:r>
            <w:r w:rsidRPr="006A7AC0">
              <w:rPr>
                <w:rFonts w:cs="Arial"/>
                <w:color w:val="000000"/>
                <w:sz w:val="18"/>
                <w:szCs w:val="18"/>
              </w:rPr>
              <w:t>Dirección de Asistencia Alimentaria, Dirección de Desarrollo Comunitario, Dirección de Planeación</w:t>
            </w:r>
            <w:r>
              <w:rPr>
                <w:rFonts w:cs="Arial"/>
                <w:color w:val="000000"/>
                <w:sz w:val="18"/>
                <w:szCs w:val="18"/>
              </w:rPr>
              <w:t>)</w:t>
            </w:r>
          </w:p>
        </w:tc>
      </w:tr>
      <w:tr w:rsidR="00C137AB" w:rsidRPr="00700E3B" w14:paraId="7F4CD63C" w14:textId="77777777" w:rsidTr="002962CE">
        <w:trPr>
          <w:trHeight w:val="454"/>
          <w:jc w:val="center"/>
        </w:trPr>
        <w:tc>
          <w:tcPr>
            <w:tcW w:w="1077" w:type="pct"/>
            <w:tcBorders>
              <w:left w:val="nil"/>
              <w:bottom w:val="nil"/>
              <w:right w:val="nil"/>
            </w:tcBorders>
            <w:shd w:val="clear" w:color="auto" w:fill="7F7F7F" w:themeFill="text1" w:themeFillTint="80"/>
            <w:noWrap/>
            <w:vAlign w:val="center"/>
          </w:tcPr>
          <w:p w14:paraId="1202D987" w14:textId="77777777" w:rsidR="00C137AB" w:rsidRPr="00700E3B" w:rsidRDefault="00C137AB" w:rsidP="00DF00A3">
            <w:pPr>
              <w:spacing w:after="0" w:line="240" w:lineRule="auto"/>
              <w:jc w:val="right"/>
              <w:rPr>
                <w:rFonts w:eastAsia="Times New Roman" w:cs="Arial"/>
                <w:bCs/>
                <w:color w:val="FFFFFF" w:themeColor="background1"/>
                <w:sz w:val="18"/>
                <w:szCs w:val="18"/>
                <w:lang w:eastAsia="es-MX"/>
              </w:rPr>
            </w:pPr>
            <w:r w:rsidRPr="00700E3B">
              <w:rPr>
                <w:rFonts w:eastAsia="Times New Roman" w:cs="Arial"/>
                <w:bCs/>
                <w:color w:val="FFFFFF" w:themeColor="background1"/>
                <w:sz w:val="18"/>
                <w:szCs w:val="18"/>
                <w:lang w:eastAsia="es-MX"/>
              </w:rPr>
              <w:t>Año de Inicio</w:t>
            </w:r>
          </w:p>
        </w:tc>
        <w:tc>
          <w:tcPr>
            <w:tcW w:w="120" w:type="pct"/>
            <w:tcBorders>
              <w:top w:val="nil"/>
              <w:left w:val="nil"/>
              <w:bottom w:val="nil"/>
              <w:right w:val="nil"/>
            </w:tcBorders>
            <w:shd w:val="clear" w:color="000000" w:fill="FFFFFF"/>
            <w:vAlign w:val="center"/>
          </w:tcPr>
          <w:p w14:paraId="125FC59F" w14:textId="77777777" w:rsidR="00C137AB" w:rsidRPr="00700E3B" w:rsidRDefault="00C137AB" w:rsidP="00DF00A3">
            <w:pPr>
              <w:spacing w:after="0" w:line="240" w:lineRule="auto"/>
              <w:jc w:val="left"/>
              <w:rPr>
                <w:rFonts w:eastAsia="Times New Roman" w:cs="Arial"/>
                <w:sz w:val="18"/>
                <w:szCs w:val="18"/>
                <w:lang w:eastAsia="es-MX"/>
              </w:rPr>
            </w:pPr>
          </w:p>
        </w:tc>
        <w:tc>
          <w:tcPr>
            <w:tcW w:w="3802" w:type="pct"/>
            <w:tcBorders>
              <w:top w:val="nil"/>
              <w:left w:val="nil"/>
              <w:bottom w:val="nil"/>
              <w:right w:val="nil"/>
            </w:tcBorders>
            <w:shd w:val="clear" w:color="auto" w:fill="F2F2F2" w:themeFill="background1" w:themeFillShade="F2"/>
            <w:vAlign w:val="center"/>
          </w:tcPr>
          <w:p w14:paraId="7F2D135D" w14:textId="77777777" w:rsidR="00C137AB" w:rsidRPr="00700E3B" w:rsidRDefault="00C137AB" w:rsidP="00DF00A3">
            <w:pPr>
              <w:spacing w:after="0" w:line="240" w:lineRule="auto"/>
              <w:jc w:val="left"/>
              <w:rPr>
                <w:rFonts w:eastAsia="Times New Roman" w:cs="Arial"/>
                <w:sz w:val="18"/>
                <w:szCs w:val="18"/>
                <w:lang w:eastAsia="es-MX"/>
              </w:rPr>
            </w:pPr>
            <w:r w:rsidRPr="00700E3B">
              <w:rPr>
                <w:rFonts w:cs="Arial"/>
                <w:color w:val="000000"/>
                <w:sz w:val="18"/>
                <w:szCs w:val="18"/>
              </w:rPr>
              <w:t>2</w:t>
            </w:r>
            <w:r>
              <w:rPr>
                <w:rFonts w:cs="Arial"/>
                <w:color w:val="000000"/>
                <w:sz w:val="18"/>
                <w:szCs w:val="18"/>
              </w:rPr>
              <w:t>024</w:t>
            </w:r>
          </w:p>
        </w:tc>
      </w:tr>
    </w:tbl>
    <w:p w14:paraId="41C3BAF3" w14:textId="77777777" w:rsidR="00C137AB" w:rsidRPr="006A7AC0" w:rsidRDefault="00C137AB" w:rsidP="00C137AB">
      <w:pPr>
        <w:spacing w:after="0" w:line="240" w:lineRule="auto"/>
        <w:rPr>
          <w:lang w:val="es-ES"/>
        </w:rPr>
      </w:pPr>
    </w:p>
    <w:p w14:paraId="5C7BC976" w14:textId="30807AEE" w:rsidR="00C137AB" w:rsidRDefault="00C137AB" w:rsidP="003A5491">
      <w:pPr>
        <w:pStyle w:val="Prrafodelista"/>
        <w:numPr>
          <w:ilvl w:val="0"/>
          <w:numId w:val="10"/>
        </w:numPr>
        <w:spacing w:line="360" w:lineRule="auto"/>
        <w:ind w:left="714" w:hanging="357"/>
        <w:rPr>
          <w:lang w:val="es-ES"/>
        </w:rPr>
      </w:pPr>
      <w:r w:rsidRPr="00590E28">
        <w:rPr>
          <w:b/>
          <w:bCs/>
          <w:lang w:val="es-ES"/>
        </w:rPr>
        <w:t>Problema o necesidad pública</w:t>
      </w:r>
      <w:r w:rsidRPr="00590E28">
        <w:rPr>
          <w:lang w:val="es-ES"/>
        </w:rPr>
        <w:t xml:space="preserve">: </w:t>
      </w:r>
      <w:r>
        <w:rPr>
          <w:lang w:val="es-ES"/>
        </w:rPr>
        <w:t>h</w:t>
      </w:r>
      <w:r w:rsidRPr="00C137AB">
        <w:rPr>
          <w:lang w:val="es-ES"/>
        </w:rPr>
        <w:t>abitantes del estado de Sinaloa en condiciones de riesgo, emergencia, desastre o vulnerabilidad alimentaria del estado de Sinaloa en condiciones de difícil acceso a la alimentación completa, adecuada, económica, oportuna y de calidad</w:t>
      </w:r>
      <w:r>
        <w:rPr>
          <w:lang w:val="es-ES"/>
        </w:rPr>
        <w:t>.</w:t>
      </w:r>
    </w:p>
    <w:p w14:paraId="33C5369B" w14:textId="77777777" w:rsidR="00C137AB" w:rsidRPr="002962CE" w:rsidRDefault="00C137AB" w:rsidP="003A5491">
      <w:pPr>
        <w:pStyle w:val="Prrafodelista"/>
        <w:numPr>
          <w:ilvl w:val="0"/>
          <w:numId w:val="10"/>
        </w:numPr>
        <w:spacing w:line="360" w:lineRule="auto"/>
        <w:ind w:left="714" w:hanging="357"/>
        <w:rPr>
          <w:lang w:val="es-ES"/>
        </w:rPr>
      </w:pPr>
      <w:r w:rsidRPr="002962CE">
        <w:rPr>
          <w:b/>
          <w:bCs/>
          <w:lang w:val="es-ES"/>
        </w:rPr>
        <w:t>Alineación del Pp a:</w:t>
      </w:r>
    </w:p>
    <w:p w14:paraId="142E5585" w14:textId="77777777" w:rsidR="002962CE" w:rsidRPr="002962CE" w:rsidRDefault="002962CE" w:rsidP="002962CE">
      <w:pPr>
        <w:pStyle w:val="Prrafodelista"/>
        <w:numPr>
          <w:ilvl w:val="0"/>
          <w:numId w:val="58"/>
        </w:numPr>
        <w:spacing w:line="360" w:lineRule="auto"/>
        <w:rPr>
          <w:lang w:val="es-ES"/>
        </w:rPr>
      </w:pPr>
      <w:r w:rsidRPr="002962CE">
        <w:rPr>
          <w:b/>
          <w:bCs/>
          <w:lang w:val="es-ES"/>
        </w:rPr>
        <w:t>Plan Nacional de Desarrollo (PND) 2019 – 2024</w:t>
      </w:r>
      <w:r w:rsidRPr="002962CE">
        <w:rPr>
          <w:lang w:val="es-ES"/>
        </w:rPr>
        <w:t>: En el Eje Estratégico II. "Política Social", se establece que el gobierno federal impulsará una nueva vía hacia el desarrollo para el bienestar, una vía en la que la participación de la sociedad resulta indispensable y que puede definirse con este propósito: construiremos la modernidad desde abajo, entre todos y sin excluir a nadie. Señala que el Estado será garante de derechos, los cuales son inmanentes a la persona, irrenunciables, universales y de cumplimiento obligatorio.</w:t>
      </w:r>
    </w:p>
    <w:p w14:paraId="50938065" w14:textId="77777777" w:rsidR="002962CE" w:rsidRPr="002962CE" w:rsidRDefault="002962CE" w:rsidP="002962CE">
      <w:pPr>
        <w:pStyle w:val="Prrafodelista"/>
        <w:numPr>
          <w:ilvl w:val="0"/>
          <w:numId w:val="58"/>
        </w:numPr>
        <w:spacing w:line="360" w:lineRule="auto"/>
        <w:rPr>
          <w:lang w:val="es-ES"/>
        </w:rPr>
      </w:pPr>
      <w:r w:rsidRPr="002962CE">
        <w:rPr>
          <w:b/>
          <w:bCs/>
          <w:lang w:val="es-ES"/>
        </w:rPr>
        <w:t>Programa Institucional 2020 – 2024 del Sistema Nacional para el DIF</w:t>
      </w:r>
      <w:r w:rsidRPr="002962CE">
        <w:rPr>
          <w:lang w:val="es-ES"/>
        </w:rPr>
        <w:t>: en su Objetivo prioritario 1. Garantizar la protección de los derechos de las niñas, niños y adolescentes para lograr que vivan en un entorno de bienestar; Objetivo prioritario 2. Garantizar el ejercicio pleno de las personas con discapacidad para que vivan en un entorno de bienestar; Objetivo prioritario 3. Mejorar las condiciones de vida de las personas en situación de vulnerabilidad para lograr su desarrollo integral y bienestar.</w:t>
      </w:r>
    </w:p>
    <w:p w14:paraId="1CFC3900" w14:textId="6726D3D3" w:rsidR="00D32A82" w:rsidRDefault="00C137AB" w:rsidP="002962CE">
      <w:pPr>
        <w:pStyle w:val="Prrafodelista"/>
        <w:numPr>
          <w:ilvl w:val="0"/>
          <w:numId w:val="58"/>
        </w:numPr>
        <w:spacing w:line="360" w:lineRule="auto"/>
        <w:rPr>
          <w:lang w:val="es-ES"/>
        </w:rPr>
      </w:pPr>
      <w:r w:rsidRPr="002962CE">
        <w:rPr>
          <w:b/>
          <w:bCs/>
          <w:lang w:val="es-ES"/>
        </w:rPr>
        <w:t xml:space="preserve">Plan Estatal de Desarrollo (PED) y el </w:t>
      </w:r>
      <w:r w:rsidRPr="002962CE">
        <w:rPr>
          <w:b/>
          <w:bCs/>
        </w:rPr>
        <w:t xml:space="preserve">Programa Especial del Sistema para el Desarrollo Integral de la Familia en el Estado de Sinaloa </w:t>
      </w:r>
      <w:r w:rsidRPr="002962CE">
        <w:rPr>
          <w:b/>
          <w:bCs/>
          <w:lang w:val="es-ES"/>
        </w:rPr>
        <w:t>2022 – 2027</w:t>
      </w:r>
      <w:r w:rsidRPr="002962CE">
        <w:rPr>
          <w:lang w:val="es-ES"/>
        </w:rPr>
        <w:t xml:space="preserve">: </w:t>
      </w:r>
      <w:r w:rsidR="00D32A82" w:rsidRPr="002962CE">
        <w:rPr>
          <w:lang w:val="es-ES"/>
        </w:rPr>
        <w:t>en su Eje Estratégico 1. Bienestar Social Sostenible</w:t>
      </w:r>
      <w:r w:rsidR="002962CE" w:rsidRPr="002962CE">
        <w:rPr>
          <w:lang w:val="es-ES"/>
        </w:rPr>
        <w:t xml:space="preserve">: Tema </w:t>
      </w:r>
      <w:r w:rsidR="00D32A82" w:rsidRPr="002962CE">
        <w:rPr>
          <w:lang w:val="es-ES"/>
        </w:rPr>
        <w:t>1.8 Atención a Familia y Grupos Vulnerables</w:t>
      </w:r>
      <w:r w:rsidR="002962CE" w:rsidRPr="002962CE">
        <w:rPr>
          <w:lang w:val="es-ES"/>
        </w:rPr>
        <w:t xml:space="preserve">: I. Política de prevención social, apoyo y protección jurídica para el pleno bienestar de la primera infancia y la adolescencia; Objetivo Prioritario 1.1 Contribuir con el gobierno federal en la reducción de la pobreza y las carencias sociales en la infancia y la adolescencia de Sinaloa; Estrategia </w:t>
      </w:r>
      <w:r w:rsidR="00D32A82" w:rsidRPr="002962CE">
        <w:rPr>
          <w:lang w:val="es-ES"/>
        </w:rPr>
        <w:t>1.1.2. Ampliar de forma equitativa la cobertura de los apoyos alimentarios.</w:t>
      </w:r>
    </w:p>
    <w:p w14:paraId="300A0EF2" w14:textId="666E136E" w:rsidR="002962CE" w:rsidRDefault="002962CE">
      <w:pPr>
        <w:spacing w:line="276" w:lineRule="auto"/>
        <w:jc w:val="left"/>
        <w:rPr>
          <w:sz w:val="12"/>
          <w:szCs w:val="14"/>
          <w:lang w:val="es-ES"/>
        </w:rPr>
      </w:pPr>
      <w:r>
        <w:rPr>
          <w:sz w:val="12"/>
          <w:szCs w:val="14"/>
          <w:lang w:val="es-ES"/>
        </w:rPr>
        <w:br w:type="page"/>
      </w:r>
    </w:p>
    <w:p w14:paraId="2AF4BB77" w14:textId="05ED7406" w:rsidR="00B76ED4" w:rsidRPr="009A1E39" w:rsidRDefault="00B76ED4" w:rsidP="0032443C">
      <w:pPr>
        <w:pStyle w:val="Prrafodelista"/>
        <w:numPr>
          <w:ilvl w:val="0"/>
          <w:numId w:val="10"/>
        </w:numPr>
        <w:spacing w:line="360" w:lineRule="auto"/>
        <w:ind w:left="714" w:hanging="357"/>
        <w:rPr>
          <w:b/>
          <w:bCs/>
          <w:lang w:val="es-ES"/>
        </w:rPr>
      </w:pPr>
      <w:r w:rsidRPr="009A1E39">
        <w:rPr>
          <w:b/>
          <w:bCs/>
          <w:lang w:val="es-ES"/>
        </w:rPr>
        <w:lastRenderedPageBreak/>
        <w:t>Objetivo general y objetivos específicos del Pp</w:t>
      </w:r>
      <w:r w:rsidR="009A1E39" w:rsidRPr="009A1E39">
        <w:rPr>
          <w:b/>
          <w:bCs/>
          <w:lang w:val="es-ES"/>
        </w:rPr>
        <w:t>:</w:t>
      </w:r>
    </w:p>
    <w:p w14:paraId="3D34A007" w14:textId="77777777" w:rsidR="009A1E39" w:rsidRPr="009A1E39" w:rsidRDefault="009A1E39" w:rsidP="0032443C">
      <w:pPr>
        <w:ind w:left="708"/>
        <w:rPr>
          <w:b/>
          <w:bCs/>
          <w:color w:val="404040" w:themeColor="text1" w:themeTint="BF"/>
          <w:lang w:val="es-ES"/>
        </w:rPr>
      </w:pPr>
      <w:r w:rsidRPr="009A1E39">
        <w:rPr>
          <w:b/>
          <w:bCs/>
          <w:color w:val="404040" w:themeColor="text1" w:themeTint="BF"/>
          <w:lang w:val="es-ES"/>
        </w:rPr>
        <w:t xml:space="preserve">Objetivo General: </w:t>
      </w:r>
    </w:p>
    <w:p w14:paraId="26EBFD78" w14:textId="6591079A" w:rsidR="009A1E39" w:rsidRPr="009A1E39" w:rsidRDefault="009A1E39" w:rsidP="0032443C">
      <w:pPr>
        <w:ind w:left="708"/>
        <w:rPr>
          <w:lang w:val="es-ES"/>
        </w:rPr>
      </w:pPr>
      <w:r w:rsidRPr="009A1E39">
        <w:rPr>
          <w:lang w:val="es-ES"/>
        </w:rPr>
        <w:t>Que la población en condiciones de riesgo, emergencia, desastre o carencia alimentaria del estado de Sinaloa reciban apoyos que le permiten atender o complementar su dieta o necesidades alimentarias.</w:t>
      </w:r>
    </w:p>
    <w:p w14:paraId="753CCF12" w14:textId="46679EAA" w:rsidR="009A1E39" w:rsidRPr="009A1E39" w:rsidRDefault="009A1E39" w:rsidP="0032443C">
      <w:pPr>
        <w:ind w:left="708"/>
        <w:rPr>
          <w:b/>
          <w:bCs/>
          <w:color w:val="404040" w:themeColor="text1" w:themeTint="BF"/>
          <w:lang w:val="es-ES"/>
        </w:rPr>
      </w:pPr>
      <w:r w:rsidRPr="009A1E39">
        <w:rPr>
          <w:b/>
          <w:bCs/>
          <w:color w:val="404040" w:themeColor="text1" w:themeTint="BF"/>
          <w:lang w:val="es-ES"/>
        </w:rPr>
        <w:t>Objetivo Específico:</w:t>
      </w:r>
    </w:p>
    <w:p w14:paraId="57C4259E" w14:textId="77777777" w:rsidR="009A1E39" w:rsidRPr="009A1E39" w:rsidRDefault="009A1E39" w:rsidP="0032443C">
      <w:pPr>
        <w:pStyle w:val="Prrafodelista"/>
        <w:numPr>
          <w:ilvl w:val="0"/>
          <w:numId w:val="59"/>
        </w:numPr>
        <w:spacing w:line="360" w:lineRule="auto"/>
        <w:rPr>
          <w:lang w:val="es-ES"/>
        </w:rPr>
      </w:pPr>
      <w:r w:rsidRPr="009A1E39">
        <w:rPr>
          <w:lang w:val="es-ES"/>
        </w:rPr>
        <w:t>Entregar y distribuir despensas de manera directa y a través de los sistemas DIF Municipales, a los beneficiarios del programa.</w:t>
      </w:r>
    </w:p>
    <w:p w14:paraId="1AE3FAF0" w14:textId="77777777" w:rsidR="009A1E39" w:rsidRPr="009A1E39" w:rsidRDefault="009A1E39" w:rsidP="0032443C">
      <w:pPr>
        <w:pStyle w:val="Prrafodelista"/>
        <w:numPr>
          <w:ilvl w:val="0"/>
          <w:numId w:val="59"/>
        </w:numPr>
        <w:spacing w:line="360" w:lineRule="auto"/>
        <w:rPr>
          <w:lang w:val="es-ES"/>
        </w:rPr>
      </w:pPr>
      <w:r w:rsidRPr="009A1E39">
        <w:rPr>
          <w:lang w:val="es-ES"/>
        </w:rPr>
        <w:t>Entregar y distribuir apoyos alimentarios escolares modalidad fría a los niños y niñas beneficiarios del programa.</w:t>
      </w:r>
    </w:p>
    <w:p w14:paraId="371E892D" w14:textId="77777777" w:rsidR="009A1E39" w:rsidRPr="009A1E39" w:rsidRDefault="009A1E39" w:rsidP="0032443C">
      <w:pPr>
        <w:pStyle w:val="Prrafodelista"/>
        <w:numPr>
          <w:ilvl w:val="0"/>
          <w:numId w:val="59"/>
        </w:numPr>
        <w:spacing w:line="360" w:lineRule="auto"/>
        <w:rPr>
          <w:lang w:val="es-ES"/>
        </w:rPr>
      </w:pPr>
      <w:r w:rsidRPr="009A1E39">
        <w:rPr>
          <w:lang w:val="es-ES"/>
        </w:rPr>
        <w:t>Distribuir insumos que permitan la entrega de apoyos alimentarios escolares modalidad caliente a los niños y niñas beneficiarios del programa.</w:t>
      </w:r>
    </w:p>
    <w:p w14:paraId="298161D5" w14:textId="77777777" w:rsidR="009A1E39" w:rsidRPr="009A1E39" w:rsidRDefault="009A1E39" w:rsidP="0032443C">
      <w:pPr>
        <w:pStyle w:val="Prrafodelista"/>
        <w:numPr>
          <w:ilvl w:val="0"/>
          <w:numId w:val="59"/>
        </w:numPr>
        <w:spacing w:line="360" w:lineRule="auto"/>
        <w:rPr>
          <w:lang w:val="es-ES"/>
        </w:rPr>
      </w:pPr>
      <w:r w:rsidRPr="009A1E39">
        <w:rPr>
          <w:lang w:val="es-ES"/>
        </w:rPr>
        <w:t>Contribuir a la operación de los espacios comunitarios de alimentación encuentro y desarrollo.</w:t>
      </w:r>
    </w:p>
    <w:p w14:paraId="43B983C0" w14:textId="1F74313C" w:rsidR="009A1E39" w:rsidRPr="009A1E39" w:rsidRDefault="009A1E39" w:rsidP="0032443C">
      <w:pPr>
        <w:pStyle w:val="Prrafodelista"/>
        <w:numPr>
          <w:ilvl w:val="0"/>
          <w:numId w:val="59"/>
        </w:numPr>
        <w:spacing w:line="360" w:lineRule="auto"/>
        <w:rPr>
          <w:lang w:val="es-ES"/>
        </w:rPr>
      </w:pPr>
      <w:r w:rsidRPr="009A1E39">
        <w:rPr>
          <w:lang w:val="es-ES"/>
        </w:rPr>
        <w:t>Otorgar orientación alimentaria y de nutrición a los beneficiarios del programa</w:t>
      </w:r>
    </w:p>
    <w:p w14:paraId="09C895C2" w14:textId="15958D45" w:rsidR="00B76ED4" w:rsidRPr="009A1E39" w:rsidRDefault="00B76ED4" w:rsidP="0032443C">
      <w:pPr>
        <w:pStyle w:val="Prrafodelista"/>
        <w:numPr>
          <w:ilvl w:val="0"/>
          <w:numId w:val="10"/>
        </w:numPr>
        <w:spacing w:line="360" w:lineRule="auto"/>
        <w:ind w:left="714" w:hanging="357"/>
        <w:rPr>
          <w:lang w:val="es-ES"/>
        </w:rPr>
      </w:pPr>
      <w:r w:rsidRPr="009A1E39">
        <w:rPr>
          <w:b/>
          <w:bCs/>
          <w:lang w:val="es-ES"/>
        </w:rPr>
        <w:t>Descripción de los bienes o servicios que otorga el Pp</w:t>
      </w:r>
      <w:r w:rsidR="009A1E39" w:rsidRPr="009A1E39">
        <w:rPr>
          <w:b/>
          <w:bCs/>
          <w:lang w:val="es-ES"/>
        </w:rPr>
        <w:t xml:space="preserve">: </w:t>
      </w:r>
      <w:r w:rsidR="003A5491" w:rsidRPr="009A1E39">
        <w:rPr>
          <w:lang w:val="es-ES"/>
        </w:rPr>
        <w:t>despensas, alimentación escolar (modalidad fría y caliente), pláticas de orientación alimentaria, capacitaciones a encargados municipales</w:t>
      </w:r>
      <w:r w:rsidR="009A1E39">
        <w:rPr>
          <w:lang w:val="es-ES"/>
        </w:rPr>
        <w:t>.</w:t>
      </w:r>
    </w:p>
    <w:p w14:paraId="6F25D890" w14:textId="05654434" w:rsidR="00B76ED4" w:rsidRPr="002C3B54" w:rsidRDefault="00B76ED4" w:rsidP="0032443C">
      <w:pPr>
        <w:pStyle w:val="Prrafodelista"/>
        <w:numPr>
          <w:ilvl w:val="0"/>
          <w:numId w:val="10"/>
        </w:numPr>
        <w:spacing w:line="360" w:lineRule="auto"/>
        <w:ind w:left="714" w:hanging="357"/>
        <w:rPr>
          <w:b/>
          <w:bCs/>
          <w:lang w:val="es-ES"/>
        </w:rPr>
      </w:pPr>
      <w:r w:rsidRPr="002C3B54">
        <w:rPr>
          <w:b/>
          <w:bCs/>
          <w:lang w:val="es-ES"/>
        </w:rPr>
        <w:t>Identificación de las poblaciones potencial y objetivo del Pp</w:t>
      </w:r>
      <w:r w:rsidR="009A1E39" w:rsidRPr="002C3B54">
        <w:rPr>
          <w:b/>
          <w:bCs/>
          <w:lang w:val="es-ES"/>
        </w:rPr>
        <w:t>:</w:t>
      </w:r>
    </w:p>
    <w:tbl>
      <w:tblPr>
        <w:tblW w:w="4804" w:type="pct"/>
        <w:jc w:val="center"/>
        <w:tblCellMar>
          <w:left w:w="70" w:type="dxa"/>
          <w:right w:w="70" w:type="dxa"/>
        </w:tblCellMar>
        <w:tblLook w:val="04A0" w:firstRow="1" w:lastRow="0" w:firstColumn="1" w:lastColumn="0" w:noHBand="0" w:noVBand="1"/>
      </w:tblPr>
      <w:tblGrid>
        <w:gridCol w:w="1871"/>
        <w:gridCol w:w="204"/>
        <w:gridCol w:w="6417"/>
      </w:tblGrid>
      <w:tr w:rsidR="009A1E39" w:rsidRPr="00700E3B" w14:paraId="1B0FCAF0" w14:textId="77777777" w:rsidTr="0032443C">
        <w:trPr>
          <w:trHeight w:val="567"/>
          <w:jc w:val="center"/>
        </w:trPr>
        <w:tc>
          <w:tcPr>
            <w:tcW w:w="1102" w:type="pct"/>
            <w:tcBorders>
              <w:top w:val="nil"/>
              <w:left w:val="nil"/>
              <w:right w:val="nil"/>
            </w:tcBorders>
            <w:shd w:val="clear" w:color="auto" w:fill="7F7F7F" w:themeFill="text1" w:themeFillTint="80"/>
            <w:noWrap/>
            <w:vAlign w:val="center"/>
          </w:tcPr>
          <w:p w14:paraId="46BEEFC9" w14:textId="77777777" w:rsidR="009A1E39" w:rsidRPr="00700E3B" w:rsidRDefault="009A1E39" w:rsidP="00DF00A3">
            <w:pPr>
              <w:spacing w:after="0" w:line="240" w:lineRule="auto"/>
              <w:jc w:val="right"/>
              <w:rPr>
                <w:rFonts w:eastAsia="Times New Roman" w:cs="Arial"/>
                <w:bCs/>
                <w:color w:val="FFFFFF" w:themeColor="background1"/>
                <w:sz w:val="18"/>
                <w:szCs w:val="18"/>
                <w:lang w:eastAsia="es-MX"/>
              </w:rPr>
            </w:pPr>
            <w:r w:rsidRPr="00700E3B">
              <w:rPr>
                <w:rFonts w:eastAsia="Times New Roman" w:cs="Arial"/>
                <w:bCs/>
                <w:color w:val="FFFFFF" w:themeColor="background1"/>
                <w:sz w:val="18"/>
                <w:szCs w:val="18"/>
                <w:lang w:eastAsia="es-MX"/>
              </w:rPr>
              <w:t>Potencial (Definición)</w:t>
            </w:r>
          </w:p>
        </w:tc>
        <w:tc>
          <w:tcPr>
            <w:tcW w:w="120" w:type="pct"/>
            <w:tcBorders>
              <w:top w:val="nil"/>
              <w:left w:val="nil"/>
              <w:bottom w:val="nil"/>
              <w:right w:val="nil"/>
            </w:tcBorders>
            <w:shd w:val="clear" w:color="000000" w:fill="FFFFFF"/>
            <w:vAlign w:val="center"/>
            <w:hideMark/>
          </w:tcPr>
          <w:p w14:paraId="2601CBA3" w14:textId="77777777" w:rsidR="009A1E39" w:rsidRPr="00700E3B" w:rsidRDefault="009A1E39" w:rsidP="00DF00A3">
            <w:pPr>
              <w:spacing w:after="0" w:line="240" w:lineRule="auto"/>
              <w:jc w:val="left"/>
              <w:rPr>
                <w:rFonts w:eastAsia="Times New Roman" w:cs="Arial"/>
                <w:sz w:val="18"/>
                <w:szCs w:val="18"/>
                <w:lang w:eastAsia="es-MX"/>
              </w:rPr>
            </w:pPr>
            <w:r w:rsidRPr="00700E3B">
              <w:rPr>
                <w:rFonts w:eastAsia="Times New Roman" w:cs="Arial"/>
                <w:sz w:val="18"/>
                <w:szCs w:val="18"/>
                <w:lang w:eastAsia="es-MX"/>
              </w:rPr>
              <w:t> </w:t>
            </w:r>
          </w:p>
        </w:tc>
        <w:tc>
          <w:tcPr>
            <w:tcW w:w="3779" w:type="pct"/>
            <w:tcBorders>
              <w:top w:val="nil"/>
              <w:left w:val="nil"/>
              <w:right w:val="nil"/>
            </w:tcBorders>
            <w:shd w:val="clear" w:color="auto" w:fill="F2F2F2" w:themeFill="background1" w:themeFillShade="F2"/>
            <w:vAlign w:val="center"/>
          </w:tcPr>
          <w:p w14:paraId="2DEDE8FC" w14:textId="07CB0FEC" w:rsidR="009A1E39" w:rsidRPr="00700E3B" w:rsidRDefault="002C3B54" w:rsidP="00DF00A3">
            <w:pPr>
              <w:spacing w:after="0" w:line="240" w:lineRule="auto"/>
              <w:jc w:val="left"/>
              <w:rPr>
                <w:rFonts w:eastAsia="Times New Roman" w:cs="Arial"/>
                <w:sz w:val="18"/>
                <w:szCs w:val="18"/>
                <w:lang w:eastAsia="es-MX"/>
              </w:rPr>
            </w:pPr>
            <w:r w:rsidRPr="002C3B54">
              <w:rPr>
                <w:rFonts w:eastAsia="Times New Roman" w:cs="Arial"/>
                <w:sz w:val="18"/>
                <w:szCs w:val="18"/>
                <w:lang w:eastAsia="es-MX"/>
              </w:rPr>
              <w:t>Población en condiciones de riesgo, emergencia, desastre o vulnerabilidad alimentaria del Estado de Sinaloa.</w:t>
            </w:r>
          </w:p>
        </w:tc>
      </w:tr>
      <w:tr w:rsidR="009A1E39" w:rsidRPr="00700E3B" w14:paraId="1FB07045" w14:textId="77777777" w:rsidTr="0032443C">
        <w:trPr>
          <w:trHeight w:val="454"/>
          <w:jc w:val="center"/>
        </w:trPr>
        <w:tc>
          <w:tcPr>
            <w:tcW w:w="1102" w:type="pct"/>
            <w:tcBorders>
              <w:left w:val="nil"/>
              <w:right w:val="nil"/>
            </w:tcBorders>
            <w:shd w:val="clear" w:color="auto" w:fill="7F7F7F" w:themeFill="text1" w:themeFillTint="80"/>
            <w:noWrap/>
            <w:vAlign w:val="center"/>
          </w:tcPr>
          <w:p w14:paraId="47E9264A" w14:textId="77777777" w:rsidR="009A1E39" w:rsidRPr="00700E3B" w:rsidRDefault="009A1E39" w:rsidP="00DF00A3">
            <w:pPr>
              <w:spacing w:after="0" w:line="240" w:lineRule="auto"/>
              <w:jc w:val="right"/>
              <w:rPr>
                <w:rFonts w:eastAsia="Times New Roman" w:cs="Arial"/>
                <w:bCs/>
                <w:color w:val="FFFFFF" w:themeColor="background1"/>
                <w:sz w:val="18"/>
                <w:szCs w:val="18"/>
                <w:lang w:eastAsia="es-MX"/>
              </w:rPr>
            </w:pPr>
            <w:r w:rsidRPr="00700E3B">
              <w:rPr>
                <w:rFonts w:eastAsia="Times New Roman" w:cs="Arial"/>
                <w:bCs/>
                <w:color w:val="FFFFFF" w:themeColor="background1"/>
                <w:sz w:val="18"/>
                <w:szCs w:val="18"/>
                <w:lang w:eastAsia="es-MX"/>
              </w:rPr>
              <w:t>Potencial (Número)</w:t>
            </w:r>
          </w:p>
        </w:tc>
        <w:tc>
          <w:tcPr>
            <w:tcW w:w="120" w:type="pct"/>
            <w:tcBorders>
              <w:top w:val="nil"/>
              <w:left w:val="nil"/>
              <w:bottom w:val="nil"/>
              <w:right w:val="nil"/>
            </w:tcBorders>
            <w:shd w:val="clear" w:color="000000" w:fill="FFFFFF"/>
            <w:vAlign w:val="center"/>
            <w:hideMark/>
          </w:tcPr>
          <w:p w14:paraId="566EBB33" w14:textId="77777777" w:rsidR="009A1E39" w:rsidRPr="00700E3B" w:rsidRDefault="009A1E39" w:rsidP="00DF00A3">
            <w:pPr>
              <w:spacing w:after="0" w:line="240" w:lineRule="auto"/>
              <w:jc w:val="left"/>
              <w:rPr>
                <w:rFonts w:eastAsia="Times New Roman" w:cs="Arial"/>
                <w:sz w:val="18"/>
                <w:szCs w:val="18"/>
                <w:lang w:eastAsia="es-MX"/>
              </w:rPr>
            </w:pPr>
            <w:r w:rsidRPr="00700E3B">
              <w:rPr>
                <w:rFonts w:eastAsia="Times New Roman" w:cs="Arial"/>
                <w:sz w:val="18"/>
                <w:szCs w:val="18"/>
                <w:lang w:eastAsia="es-MX"/>
              </w:rPr>
              <w:t> </w:t>
            </w:r>
          </w:p>
        </w:tc>
        <w:tc>
          <w:tcPr>
            <w:tcW w:w="3779" w:type="pct"/>
            <w:tcBorders>
              <w:top w:val="nil"/>
              <w:left w:val="nil"/>
              <w:right w:val="nil"/>
            </w:tcBorders>
            <w:shd w:val="clear" w:color="auto" w:fill="F2F2F2" w:themeFill="background1" w:themeFillShade="F2"/>
            <w:vAlign w:val="center"/>
          </w:tcPr>
          <w:p w14:paraId="711076F4" w14:textId="02B09FEC" w:rsidR="009A1E39" w:rsidRPr="00FC3D85" w:rsidRDefault="002C3B54" w:rsidP="00DF00A3">
            <w:pPr>
              <w:spacing w:after="0" w:line="240" w:lineRule="auto"/>
              <w:jc w:val="left"/>
              <w:rPr>
                <w:rFonts w:eastAsia="Times New Roman" w:cs="Arial"/>
                <w:sz w:val="18"/>
                <w:szCs w:val="18"/>
                <w:lang w:eastAsia="es-MX"/>
              </w:rPr>
            </w:pPr>
            <w:r w:rsidRPr="002C3B54">
              <w:rPr>
                <w:rFonts w:eastAsia="Times New Roman" w:cs="Arial"/>
                <w:sz w:val="18"/>
                <w:szCs w:val="18"/>
                <w:lang w:eastAsia="es-MX"/>
              </w:rPr>
              <w:t>671,100</w:t>
            </w:r>
          </w:p>
        </w:tc>
      </w:tr>
      <w:tr w:rsidR="009A1E39" w:rsidRPr="00700E3B" w14:paraId="07805176" w14:textId="77777777" w:rsidTr="0032443C">
        <w:trPr>
          <w:trHeight w:val="454"/>
          <w:jc w:val="center"/>
        </w:trPr>
        <w:tc>
          <w:tcPr>
            <w:tcW w:w="1102" w:type="pct"/>
            <w:tcBorders>
              <w:left w:val="nil"/>
              <w:right w:val="nil"/>
            </w:tcBorders>
            <w:shd w:val="clear" w:color="auto" w:fill="7F7F7F" w:themeFill="text1" w:themeFillTint="80"/>
            <w:noWrap/>
            <w:vAlign w:val="center"/>
          </w:tcPr>
          <w:p w14:paraId="4ECFC3D5" w14:textId="77777777" w:rsidR="009A1E39" w:rsidRPr="00700E3B" w:rsidRDefault="009A1E39" w:rsidP="00DF00A3">
            <w:pPr>
              <w:spacing w:after="0" w:line="240" w:lineRule="auto"/>
              <w:jc w:val="right"/>
              <w:rPr>
                <w:rFonts w:eastAsia="Times New Roman" w:cs="Arial"/>
                <w:bCs/>
                <w:color w:val="FFFFFF" w:themeColor="background1"/>
                <w:sz w:val="18"/>
                <w:szCs w:val="18"/>
                <w:lang w:eastAsia="es-MX"/>
              </w:rPr>
            </w:pPr>
            <w:r w:rsidRPr="00700E3B">
              <w:rPr>
                <w:rFonts w:eastAsia="Times New Roman" w:cs="Arial"/>
                <w:bCs/>
                <w:color w:val="FFFFFF" w:themeColor="background1"/>
                <w:sz w:val="18"/>
                <w:szCs w:val="18"/>
                <w:lang w:eastAsia="es-MX"/>
              </w:rPr>
              <w:t>Objetivo (Número)</w:t>
            </w:r>
          </w:p>
        </w:tc>
        <w:tc>
          <w:tcPr>
            <w:tcW w:w="120" w:type="pct"/>
            <w:tcBorders>
              <w:top w:val="nil"/>
              <w:left w:val="nil"/>
              <w:bottom w:val="nil"/>
              <w:right w:val="nil"/>
            </w:tcBorders>
            <w:shd w:val="clear" w:color="000000" w:fill="FFFFFF"/>
            <w:vAlign w:val="center"/>
            <w:hideMark/>
          </w:tcPr>
          <w:p w14:paraId="1398A822" w14:textId="77777777" w:rsidR="009A1E39" w:rsidRPr="00700E3B" w:rsidRDefault="009A1E39" w:rsidP="00DF00A3">
            <w:pPr>
              <w:spacing w:after="0" w:line="240" w:lineRule="auto"/>
              <w:jc w:val="left"/>
              <w:rPr>
                <w:rFonts w:eastAsia="Times New Roman" w:cs="Arial"/>
                <w:sz w:val="18"/>
                <w:szCs w:val="18"/>
                <w:lang w:eastAsia="es-MX"/>
              </w:rPr>
            </w:pPr>
            <w:r w:rsidRPr="00700E3B">
              <w:rPr>
                <w:rFonts w:eastAsia="Times New Roman" w:cs="Arial"/>
                <w:sz w:val="18"/>
                <w:szCs w:val="18"/>
                <w:lang w:eastAsia="es-MX"/>
              </w:rPr>
              <w:t> </w:t>
            </w:r>
          </w:p>
        </w:tc>
        <w:tc>
          <w:tcPr>
            <w:tcW w:w="3779" w:type="pct"/>
            <w:tcBorders>
              <w:top w:val="nil"/>
              <w:left w:val="nil"/>
              <w:right w:val="nil"/>
            </w:tcBorders>
            <w:shd w:val="clear" w:color="auto" w:fill="F2F2F2" w:themeFill="background1" w:themeFillShade="F2"/>
            <w:vAlign w:val="center"/>
          </w:tcPr>
          <w:p w14:paraId="6276ED73" w14:textId="0B8E3971" w:rsidR="009A1E39" w:rsidRPr="00FC3D85" w:rsidRDefault="002C3B54" w:rsidP="00DF00A3">
            <w:pPr>
              <w:spacing w:after="0" w:line="240" w:lineRule="auto"/>
              <w:jc w:val="left"/>
              <w:rPr>
                <w:rFonts w:eastAsia="Times New Roman" w:cs="Arial"/>
                <w:sz w:val="18"/>
                <w:szCs w:val="18"/>
                <w:lang w:eastAsia="es-MX"/>
              </w:rPr>
            </w:pPr>
            <w:r w:rsidRPr="002C3B54">
              <w:rPr>
                <w:rFonts w:eastAsia="Times New Roman" w:cs="Arial"/>
                <w:sz w:val="18"/>
                <w:szCs w:val="18"/>
                <w:lang w:eastAsia="es-MX"/>
              </w:rPr>
              <w:t>234,417</w:t>
            </w:r>
          </w:p>
        </w:tc>
      </w:tr>
    </w:tbl>
    <w:p w14:paraId="36B2406F" w14:textId="77777777" w:rsidR="009A1E39" w:rsidRDefault="009A1E39" w:rsidP="003A5491">
      <w:pPr>
        <w:spacing w:after="0" w:line="240" w:lineRule="auto"/>
        <w:rPr>
          <w:highlight w:val="yellow"/>
          <w:lang w:val="es-ES"/>
        </w:rPr>
      </w:pPr>
    </w:p>
    <w:p w14:paraId="0774EF6A" w14:textId="77777777" w:rsidR="003A5491" w:rsidRPr="0032443C" w:rsidRDefault="003A5491" w:rsidP="003A5491">
      <w:pPr>
        <w:pStyle w:val="Prrafodelista"/>
        <w:numPr>
          <w:ilvl w:val="0"/>
          <w:numId w:val="10"/>
        </w:numPr>
        <w:spacing w:line="360" w:lineRule="auto"/>
        <w:ind w:left="714" w:hanging="357"/>
        <w:rPr>
          <w:rFonts w:cstheme="minorHAnsi"/>
          <w:lang w:val="es-ES"/>
        </w:rPr>
      </w:pPr>
      <w:r w:rsidRPr="0032443C">
        <w:rPr>
          <w:b/>
          <w:bCs/>
          <w:lang w:val="es-ES"/>
        </w:rPr>
        <w:t>Presupuesto aprobado del Pp</w:t>
      </w:r>
      <w:r w:rsidRPr="0032443C">
        <w:rPr>
          <w:lang w:val="es-ES"/>
        </w:rPr>
        <w:t>:</w:t>
      </w:r>
    </w:p>
    <w:tbl>
      <w:tblPr>
        <w:tblW w:w="4812" w:type="pct"/>
        <w:jc w:val="center"/>
        <w:tblLayout w:type="fixed"/>
        <w:tblCellMar>
          <w:left w:w="70" w:type="dxa"/>
          <w:right w:w="70" w:type="dxa"/>
        </w:tblCellMar>
        <w:tblLook w:val="04A0" w:firstRow="1" w:lastRow="0" w:firstColumn="1" w:lastColumn="0" w:noHBand="0" w:noVBand="1"/>
      </w:tblPr>
      <w:tblGrid>
        <w:gridCol w:w="879"/>
        <w:gridCol w:w="293"/>
        <w:gridCol w:w="7334"/>
      </w:tblGrid>
      <w:tr w:rsidR="003A5491" w:rsidRPr="00724450" w14:paraId="40F4D395" w14:textId="77777777" w:rsidTr="00DF00A3">
        <w:trPr>
          <w:trHeight w:val="781"/>
          <w:tblHeader/>
          <w:jc w:val="center"/>
        </w:trPr>
        <w:tc>
          <w:tcPr>
            <w:tcW w:w="5000" w:type="pct"/>
            <w:gridSpan w:val="3"/>
            <w:tcBorders>
              <w:top w:val="nil"/>
              <w:left w:val="nil"/>
              <w:right w:val="nil"/>
            </w:tcBorders>
            <w:shd w:val="clear" w:color="auto" w:fill="7F7F7F" w:themeFill="text1" w:themeFillTint="80"/>
            <w:noWrap/>
            <w:vAlign w:val="center"/>
          </w:tcPr>
          <w:p w14:paraId="77D852FE" w14:textId="77777777" w:rsidR="003A5491" w:rsidRPr="00724450" w:rsidRDefault="003A5491" w:rsidP="00DF00A3">
            <w:pPr>
              <w:spacing w:after="0" w:line="240" w:lineRule="auto"/>
              <w:jc w:val="center"/>
              <w:rPr>
                <w:rFonts w:cstheme="minorHAnsi"/>
                <w:b/>
                <w:bCs/>
                <w:color w:val="FFFFFF" w:themeColor="background1"/>
                <w:sz w:val="18"/>
                <w:szCs w:val="20"/>
                <w:lang w:val="es-ES"/>
              </w:rPr>
            </w:pPr>
            <w:r w:rsidRPr="00724450">
              <w:rPr>
                <w:rFonts w:cstheme="minorHAnsi"/>
                <w:b/>
                <w:bCs/>
                <w:color w:val="FFFFFF" w:themeColor="background1"/>
                <w:sz w:val="18"/>
                <w:szCs w:val="20"/>
                <w:lang w:val="es-ES"/>
              </w:rPr>
              <w:t xml:space="preserve">Clasificador por Modalidad y Programa Presupuestario de la Ley de Ingresos y Presupuesto de Egresos del Estado de Sinaloa (Anexo </w:t>
            </w:r>
            <w:r>
              <w:rPr>
                <w:rFonts w:cstheme="minorHAnsi"/>
                <w:b/>
                <w:bCs/>
                <w:color w:val="FFFFFF" w:themeColor="background1"/>
                <w:sz w:val="18"/>
                <w:szCs w:val="20"/>
                <w:lang w:val="es-ES"/>
              </w:rPr>
              <w:t>1</w:t>
            </w:r>
            <w:r w:rsidRPr="00724450">
              <w:rPr>
                <w:rFonts w:cstheme="minorHAnsi"/>
                <w:b/>
                <w:bCs/>
                <w:color w:val="FFFFFF" w:themeColor="background1"/>
                <w:sz w:val="18"/>
                <w:szCs w:val="20"/>
                <w:lang w:val="es-ES"/>
              </w:rPr>
              <w:t>4)</w:t>
            </w:r>
            <w:r>
              <w:rPr>
                <w:rFonts w:cstheme="minorHAnsi"/>
                <w:b/>
                <w:bCs/>
                <w:color w:val="FFFFFF" w:themeColor="background1"/>
                <w:sz w:val="18"/>
                <w:szCs w:val="20"/>
                <w:lang w:val="es-ES"/>
              </w:rPr>
              <w:t xml:space="preserve"> de la </w:t>
            </w:r>
            <w:r w:rsidRPr="008D3028">
              <w:rPr>
                <w:rFonts w:cstheme="minorHAnsi"/>
                <w:b/>
                <w:bCs/>
                <w:color w:val="FFFFFF" w:themeColor="background1"/>
                <w:sz w:val="18"/>
                <w:szCs w:val="20"/>
                <w:lang w:val="es-ES"/>
              </w:rPr>
              <w:t xml:space="preserve">Ley </w:t>
            </w:r>
            <w:r>
              <w:rPr>
                <w:rFonts w:cstheme="minorHAnsi"/>
                <w:b/>
                <w:bCs/>
                <w:color w:val="FFFFFF" w:themeColor="background1"/>
                <w:sz w:val="18"/>
                <w:szCs w:val="20"/>
                <w:lang w:val="es-ES"/>
              </w:rPr>
              <w:t>d</w:t>
            </w:r>
            <w:r w:rsidRPr="008D3028">
              <w:rPr>
                <w:rFonts w:cstheme="minorHAnsi"/>
                <w:b/>
                <w:bCs/>
                <w:color w:val="FFFFFF" w:themeColor="background1"/>
                <w:sz w:val="18"/>
                <w:szCs w:val="20"/>
                <w:lang w:val="es-ES"/>
              </w:rPr>
              <w:t xml:space="preserve">e Ingresos </w:t>
            </w:r>
            <w:r>
              <w:rPr>
                <w:rFonts w:cstheme="minorHAnsi"/>
                <w:b/>
                <w:bCs/>
                <w:color w:val="FFFFFF" w:themeColor="background1"/>
                <w:sz w:val="18"/>
                <w:szCs w:val="20"/>
                <w:lang w:val="es-ES"/>
              </w:rPr>
              <w:t>y</w:t>
            </w:r>
            <w:r w:rsidRPr="008D3028">
              <w:rPr>
                <w:rFonts w:cstheme="minorHAnsi"/>
                <w:b/>
                <w:bCs/>
                <w:color w:val="FFFFFF" w:themeColor="background1"/>
                <w:sz w:val="18"/>
                <w:szCs w:val="20"/>
                <w:lang w:val="es-ES"/>
              </w:rPr>
              <w:t xml:space="preserve"> Presupuesto </w:t>
            </w:r>
            <w:r>
              <w:rPr>
                <w:rFonts w:cstheme="minorHAnsi"/>
                <w:b/>
                <w:bCs/>
                <w:color w:val="FFFFFF" w:themeColor="background1"/>
                <w:sz w:val="18"/>
                <w:szCs w:val="20"/>
                <w:lang w:val="es-ES"/>
              </w:rPr>
              <w:t>d</w:t>
            </w:r>
            <w:r w:rsidRPr="008D3028">
              <w:rPr>
                <w:rFonts w:cstheme="minorHAnsi"/>
                <w:b/>
                <w:bCs/>
                <w:color w:val="FFFFFF" w:themeColor="background1"/>
                <w:sz w:val="18"/>
                <w:szCs w:val="20"/>
                <w:lang w:val="es-ES"/>
              </w:rPr>
              <w:t xml:space="preserve">e Egresos </w:t>
            </w:r>
            <w:r>
              <w:rPr>
                <w:rFonts w:cstheme="minorHAnsi"/>
                <w:b/>
                <w:bCs/>
                <w:color w:val="FFFFFF" w:themeColor="background1"/>
                <w:sz w:val="18"/>
                <w:szCs w:val="20"/>
                <w:lang w:val="es-ES"/>
              </w:rPr>
              <w:t>d</w:t>
            </w:r>
            <w:r w:rsidRPr="008D3028">
              <w:rPr>
                <w:rFonts w:cstheme="minorHAnsi"/>
                <w:b/>
                <w:bCs/>
                <w:color w:val="FFFFFF" w:themeColor="background1"/>
                <w:sz w:val="18"/>
                <w:szCs w:val="20"/>
                <w:lang w:val="es-ES"/>
              </w:rPr>
              <w:t xml:space="preserve">el Estado </w:t>
            </w:r>
            <w:r>
              <w:rPr>
                <w:rFonts w:cstheme="minorHAnsi"/>
                <w:b/>
                <w:bCs/>
                <w:color w:val="FFFFFF" w:themeColor="background1"/>
                <w:sz w:val="18"/>
                <w:szCs w:val="20"/>
                <w:lang w:val="es-ES"/>
              </w:rPr>
              <w:t>d</w:t>
            </w:r>
            <w:r w:rsidRPr="008D3028">
              <w:rPr>
                <w:rFonts w:cstheme="minorHAnsi"/>
                <w:b/>
                <w:bCs/>
                <w:color w:val="FFFFFF" w:themeColor="background1"/>
                <w:sz w:val="18"/>
                <w:szCs w:val="20"/>
                <w:lang w:val="es-ES"/>
              </w:rPr>
              <w:t>e Sinaloa</w:t>
            </w:r>
          </w:p>
        </w:tc>
      </w:tr>
      <w:tr w:rsidR="003A5491" w:rsidRPr="00700E3B" w14:paraId="49E0AC8E" w14:textId="77777777" w:rsidTr="0032443C">
        <w:trPr>
          <w:trHeight w:val="680"/>
          <w:jc w:val="center"/>
        </w:trPr>
        <w:tc>
          <w:tcPr>
            <w:tcW w:w="517" w:type="pct"/>
            <w:tcBorders>
              <w:top w:val="nil"/>
              <w:left w:val="nil"/>
              <w:right w:val="nil"/>
            </w:tcBorders>
            <w:shd w:val="clear" w:color="auto" w:fill="7F7F7F" w:themeFill="text1" w:themeFillTint="80"/>
            <w:noWrap/>
            <w:vAlign w:val="center"/>
          </w:tcPr>
          <w:p w14:paraId="0B65D7F8" w14:textId="77777777" w:rsidR="003A5491" w:rsidRPr="00700E3B" w:rsidRDefault="003A5491" w:rsidP="00DF00A3">
            <w:pPr>
              <w:spacing w:after="0" w:line="240" w:lineRule="auto"/>
              <w:jc w:val="right"/>
              <w:rPr>
                <w:rFonts w:eastAsia="Times New Roman" w:cs="Arial"/>
                <w:bCs/>
                <w:color w:val="FFFFFF" w:themeColor="background1"/>
                <w:sz w:val="18"/>
                <w:szCs w:val="18"/>
                <w:lang w:eastAsia="es-MX"/>
              </w:rPr>
            </w:pPr>
            <w:r>
              <w:rPr>
                <w:rFonts w:eastAsia="Times New Roman" w:cs="Arial"/>
                <w:bCs/>
                <w:color w:val="FFFFFF" w:themeColor="background1"/>
                <w:sz w:val="18"/>
                <w:szCs w:val="18"/>
                <w:lang w:eastAsia="es-MX"/>
              </w:rPr>
              <w:t>2025</w:t>
            </w:r>
          </w:p>
        </w:tc>
        <w:tc>
          <w:tcPr>
            <w:tcW w:w="172" w:type="pct"/>
            <w:tcBorders>
              <w:top w:val="nil"/>
              <w:left w:val="nil"/>
              <w:bottom w:val="nil"/>
              <w:right w:val="nil"/>
            </w:tcBorders>
            <w:shd w:val="clear" w:color="000000" w:fill="FFFFFF"/>
            <w:vAlign w:val="center"/>
          </w:tcPr>
          <w:p w14:paraId="5D1AFA97" w14:textId="77777777" w:rsidR="003A5491" w:rsidRPr="00700E3B" w:rsidRDefault="003A5491" w:rsidP="00DF00A3">
            <w:pPr>
              <w:spacing w:after="0" w:line="240" w:lineRule="auto"/>
              <w:jc w:val="left"/>
              <w:rPr>
                <w:rFonts w:eastAsia="Times New Roman" w:cs="Arial"/>
                <w:sz w:val="18"/>
                <w:szCs w:val="18"/>
                <w:lang w:eastAsia="es-MX"/>
              </w:rPr>
            </w:pPr>
          </w:p>
        </w:tc>
        <w:tc>
          <w:tcPr>
            <w:tcW w:w="4311" w:type="pct"/>
            <w:tcBorders>
              <w:top w:val="nil"/>
              <w:left w:val="nil"/>
              <w:right w:val="nil"/>
            </w:tcBorders>
            <w:shd w:val="clear" w:color="auto" w:fill="F2F2F2" w:themeFill="background1" w:themeFillShade="F2"/>
            <w:vAlign w:val="center"/>
          </w:tcPr>
          <w:p w14:paraId="6F0C6737" w14:textId="05B8AE4C" w:rsidR="003A5491" w:rsidRPr="009F40B7" w:rsidRDefault="003A5491" w:rsidP="00DF00A3">
            <w:pPr>
              <w:spacing w:after="0" w:line="240" w:lineRule="auto"/>
              <w:rPr>
                <w:rFonts w:eastAsia="Times New Roman" w:cs="Arial"/>
                <w:sz w:val="18"/>
                <w:szCs w:val="18"/>
                <w:lang w:eastAsia="es-MX"/>
              </w:rPr>
            </w:pPr>
            <w:r w:rsidRPr="009F40B7">
              <w:rPr>
                <w:rFonts w:eastAsia="Times New Roman" w:cs="Arial"/>
                <w:sz w:val="18"/>
                <w:szCs w:val="18"/>
                <w:lang w:eastAsia="es-MX"/>
              </w:rPr>
              <w:t xml:space="preserve">$ </w:t>
            </w:r>
            <w:r w:rsidR="002C3B54" w:rsidRPr="002C3B54">
              <w:rPr>
                <w:rFonts w:eastAsia="Times New Roman" w:cs="Arial"/>
                <w:sz w:val="18"/>
                <w:szCs w:val="18"/>
                <w:lang w:eastAsia="es-MX"/>
              </w:rPr>
              <w:t>369,575,548</w:t>
            </w:r>
            <w:r>
              <w:rPr>
                <w:rFonts w:eastAsia="Times New Roman" w:cs="Arial"/>
                <w:sz w:val="18"/>
                <w:szCs w:val="18"/>
                <w:lang w:eastAsia="es-MX"/>
              </w:rPr>
              <w:t>.00</w:t>
            </w:r>
            <w:r w:rsidRPr="009F40B7">
              <w:rPr>
                <w:rFonts w:eastAsia="Times New Roman" w:cs="Arial"/>
                <w:sz w:val="18"/>
                <w:szCs w:val="18"/>
                <w:lang w:eastAsia="es-MX"/>
              </w:rPr>
              <w:t xml:space="preserve"> (</w:t>
            </w:r>
            <w:r w:rsidR="0032443C" w:rsidRPr="0032443C">
              <w:rPr>
                <w:rFonts w:eastAsia="Times New Roman" w:cs="Arial"/>
                <w:i/>
                <w:iCs/>
                <w:sz w:val="18"/>
                <w:szCs w:val="18"/>
                <w:lang w:eastAsia="es-MX"/>
              </w:rPr>
              <w:t>trescientos sesenta y nueve millones quinientos setenta y cinco mil quinientos cuarenta y ocho</w:t>
            </w:r>
            <w:r w:rsidRPr="009F40B7">
              <w:rPr>
                <w:rFonts w:eastAsia="Times New Roman" w:cs="Arial"/>
                <w:sz w:val="18"/>
                <w:szCs w:val="18"/>
                <w:lang w:eastAsia="es-MX"/>
              </w:rPr>
              <w:t>).</w:t>
            </w:r>
          </w:p>
        </w:tc>
      </w:tr>
      <w:tr w:rsidR="003A5491" w:rsidRPr="00700E3B" w14:paraId="247632AD" w14:textId="77777777" w:rsidTr="0032443C">
        <w:trPr>
          <w:trHeight w:val="680"/>
          <w:jc w:val="center"/>
        </w:trPr>
        <w:tc>
          <w:tcPr>
            <w:tcW w:w="517" w:type="pct"/>
            <w:tcBorders>
              <w:left w:val="nil"/>
              <w:right w:val="nil"/>
            </w:tcBorders>
            <w:shd w:val="clear" w:color="auto" w:fill="7F7F7F" w:themeFill="text1" w:themeFillTint="80"/>
            <w:noWrap/>
            <w:vAlign w:val="center"/>
          </w:tcPr>
          <w:p w14:paraId="4B489BED" w14:textId="77777777" w:rsidR="003A5491" w:rsidRPr="00700E3B" w:rsidRDefault="003A5491" w:rsidP="00DF00A3">
            <w:pPr>
              <w:spacing w:after="0" w:line="240" w:lineRule="auto"/>
              <w:jc w:val="right"/>
              <w:rPr>
                <w:rFonts w:eastAsia="Times New Roman" w:cs="Arial"/>
                <w:bCs/>
                <w:color w:val="FFFFFF" w:themeColor="background1"/>
                <w:sz w:val="18"/>
                <w:szCs w:val="18"/>
                <w:lang w:eastAsia="es-MX"/>
              </w:rPr>
            </w:pPr>
            <w:r>
              <w:rPr>
                <w:rFonts w:eastAsia="Times New Roman" w:cs="Arial"/>
                <w:bCs/>
                <w:color w:val="FFFFFF" w:themeColor="background1"/>
                <w:sz w:val="18"/>
                <w:szCs w:val="18"/>
                <w:lang w:eastAsia="es-MX"/>
              </w:rPr>
              <w:t>2024</w:t>
            </w:r>
          </w:p>
        </w:tc>
        <w:tc>
          <w:tcPr>
            <w:tcW w:w="172" w:type="pct"/>
            <w:tcBorders>
              <w:top w:val="nil"/>
              <w:left w:val="nil"/>
              <w:bottom w:val="nil"/>
              <w:right w:val="nil"/>
            </w:tcBorders>
            <w:shd w:val="clear" w:color="000000" w:fill="FFFFFF"/>
            <w:vAlign w:val="center"/>
          </w:tcPr>
          <w:p w14:paraId="3B92B2DB" w14:textId="77777777" w:rsidR="003A5491" w:rsidRPr="00700E3B" w:rsidRDefault="003A5491" w:rsidP="00DF00A3">
            <w:pPr>
              <w:spacing w:after="0" w:line="240" w:lineRule="auto"/>
              <w:jc w:val="left"/>
              <w:rPr>
                <w:rFonts w:eastAsia="Times New Roman" w:cs="Arial"/>
                <w:sz w:val="18"/>
                <w:szCs w:val="18"/>
                <w:lang w:eastAsia="es-MX"/>
              </w:rPr>
            </w:pPr>
          </w:p>
        </w:tc>
        <w:tc>
          <w:tcPr>
            <w:tcW w:w="4311" w:type="pct"/>
            <w:tcBorders>
              <w:top w:val="nil"/>
              <w:left w:val="nil"/>
              <w:right w:val="nil"/>
            </w:tcBorders>
            <w:shd w:val="clear" w:color="auto" w:fill="F2F2F2" w:themeFill="background1" w:themeFillShade="F2"/>
            <w:vAlign w:val="center"/>
          </w:tcPr>
          <w:p w14:paraId="05E45AA5" w14:textId="1A7F427E" w:rsidR="003A5491" w:rsidRPr="00FC3D85" w:rsidRDefault="003A5491" w:rsidP="00DF00A3">
            <w:pPr>
              <w:spacing w:after="0" w:line="240" w:lineRule="auto"/>
              <w:rPr>
                <w:rFonts w:eastAsia="Times New Roman" w:cs="Arial"/>
                <w:sz w:val="18"/>
                <w:szCs w:val="18"/>
                <w:lang w:eastAsia="es-MX"/>
              </w:rPr>
            </w:pPr>
            <w:r w:rsidRPr="009F40B7">
              <w:rPr>
                <w:rFonts w:eastAsia="Times New Roman" w:cs="Arial"/>
                <w:sz w:val="18"/>
                <w:szCs w:val="18"/>
                <w:lang w:eastAsia="es-MX"/>
              </w:rPr>
              <w:t xml:space="preserve">$ </w:t>
            </w:r>
            <w:r w:rsidR="002C3B54" w:rsidRPr="002C3B54">
              <w:rPr>
                <w:rFonts w:eastAsia="Times New Roman" w:cs="Arial"/>
                <w:sz w:val="18"/>
                <w:szCs w:val="18"/>
                <w:lang w:eastAsia="es-MX"/>
              </w:rPr>
              <w:t>341</w:t>
            </w:r>
            <w:r w:rsidR="002C3B54">
              <w:rPr>
                <w:rFonts w:eastAsia="Times New Roman" w:cs="Arial"/>
                <w:sz w:val="18"/>
                <w:szCs w:val="18"/>
                <w:lang w:eastAsia="es-MX"/>
              </w:rPr>
              <w:t>,</w:t>
            </w:r>
            <w:r w:rsidR="002C3B54" w:rsidRPr="002C3B54">
              <w:rPr>
                <w:rFonts w:eastAsia="Times New Roman" w:cs="Arial"/>
                <w:sz w:val="18"/>
                <w:szCs w:val="18"/>
                <w:lang w:eastAsia="es-MX"/>
              </w:rPr>
              <w:t>385</w:t>
            </w:r>
            <w:r w:rsidR="002C3B54">
              <w:rPr>
                <w:rFonts w:eastAsia="Times New Roman" w:cs="Arial"/>
                <w:sz w:val="18"/>
                <w:szCs w:val="18"/>
                <w:lang w:eastAsia="es-MX"/>
              </w:rPr>
              <w:t>,</w:t>
            </w:r>
            <w:r w:rsidR="002C3B54" w:rsidRPr="002C3B54">
              <w:rPr>
                <w:rFonts w:eastAsia="Times New Roman" w:cs="Arial"/>
                <w:sz w:val="18"/>
                <w:szCs w:val="18"/>
                <w:lang w:eastAsia="es-MX"/>
              </w:rPr>
              <w:t>259</w:t>
            </w:r>
            <w:r>
              <w:rPr>
                <w:rFonts w:eastAsia="Times New Roman" w:cs="Arial"/>
                <w:sz w:val="18"/>
                <w:szCs w:val="18"/>
                <w:lang w:eastAsia="es-MX"/>
              </w:rPr>
              <w:t>.00</w:t>
            </w:r>
            <w:r w:rsidRPr="009F40B7">
              <w:rPr>
                <w:rFonts w:eastAsia="Times New Roman" w:cs="Arial"/>
                <w:sz w:val="18"/>
                <w:szCs w:val="18"/>
                <w:lang w:eastAsia="es-MX"/>
              </w:rPr>
              <w:t xml:space="preserve"> (</w:t>
            </w:r>
            <w:r w:rsidR="0032443C" w:rsidRPr="0032443C">
              <w:rPr>
                <w:rFonts w:eastAsia="Times New Roman" w:cs="Arial"/>
                <w:i/>
                <w:iCs/>
                <w:sz w:val="18"/>
                <w:szCs w:val="18"/>
                <w:lang w:eastAsia="es-MX"/>
              </w:rPr>
              <w:t>trescientos cuarenta y un millones trescientos ochenta y cinco mil doscientos cincuenta y nueve</w:t>
            </w:r>
            <w:r w:rsidRPr="009F40B7">
              <w:rPr>
                <w:rFonts w:eastAsia="Times New Roman" w:cs="Arial"/>
                <w:sz w:val="18"/>
                <w:szCs w:val="18"/>
                <w:lang w:eastAsia="es-MX"/>
              </w:rPr>
              <w:t>).</w:t>
            </w:r>
          </w:p>
        </w:tc>
      </w:tr>
    </w:tbl>
    <w:p w14:paraId="1ADD5475" w14:textId="77777777" w:rsidR="009A1E39" w:rsidRPr="009A1E39" w:rsidRDefault="009A1E39" w:rsidP="003A5491">
      <w:pPr>
        <w:spacing w:after="0" w:line="240" w:lineRule="auto"/>
        <w:rPr>
          <w:highlight w:val="yellow"/>
          <w:lang w:val="es-ES"/>
        </w:rPr>
      </w:pPr>
    </w:p>
    <w:p w14:paraId="2560B56F" w14:textId="77777777" w:rsidR="0032443C" w:rsidRDefault="0032443C">
      <w:pPr>
        <w:spacing w:line="276" w:lineRule="auto"/>
        <w:jc w:val="left"/>
        <w:rPr>
          <w:rFonts w:cstheme="minorHAnsi"/>
          <w:b/>
          <w:bCs/>
          <w:highlight w:val="yellow"/>
          <w:lang w:val="es-ES"/>
        </w:rPr>
      </w:pPr>
      <w:r>
        <w:rPr>
          <w:rFonts w:cstheme="minorHAnsi"/>
          <w:b/>
          <w:bCs/>
          <w:highlight w:val="yellow"/>
          <w:lang w:val="es-ES"/>
        </w:rPr>
        <w:br w:type="page"/>
      </w:r>
    </w:p>
    <w:p w14:paraId="75559B97" w14:textId="2BE5AE69" w:rsidR="00B76ED4" w:rsidRPr="00BE1B32" w:rsidRDefault="003A5491" w:rsidP="003A5491">
      <w:pPr>
        <w:pStyle w:val="Prrafodelista"/>
        <w:numPr>
          <w:ilvl w:val="0"/>
          <w:numId w:val="10"/>
        </w:numPr>
        <w:spacing w:line="360" w:lineRule="auto"/>
        <w:ind w:left="714" w:hanging="357"/>
        <w:rPr>
          <w:rFonts w:cstheme="minorHAnsi"/>
          <w:lang w:val="es-ES"/>
        </w:rPr>
      </w:pPr>
      <w:r w:rsidRPr="00BE1B32">
        <w:rPr>
          <w:rFonts w:cstheme="minorHAnsi"/>
          <w:b/>
          <w:bCs/>
          <w:lang w:val="es-ES"/>
        </w:rPr>
        <w:lastRenderedPageBreak/>
        <w:t>Resumen narrativo de la MIR 2024</w:t>
      </w:r>
      <w:r w:rsidRPr="00BE1B32">
        <w:rPr>
          <w:rFonts w:cstheme="minorHAnsi"/>
          <w:lang w:val="es-ES"/>
        </w:rPr>
        <w: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47"/>
        <w:gridCol w:w="2941"/>
        <w:gridCol w:w="2940"/>
      </w:tblGrid>
      <w:tr w:rsidR="00B76ED4" w:rsidRPr="00830A4D" w14:paraId="59321ACF" w14:textId="77777777" w:rsidTr="0032443C">
        <w:trPr>
          <w:trHeight w:val="690"/>
          <w:tblHeader/>
        </w:trPr>
        <w:tc>
          <w:tcPr>
            <w:tcW w:w="1669" w:type="pct"/>
            <w:shd w:val="clear" w:color="auto" w:fill="404040" w:themeFill="text1" w:themeFillTint="BF"/>
            <w:vAlign w:val="center"/>
          </w:tcPr>
          <w:p w14:paraId="703EF72C" w14:textId="77777777" w:rsidR="00B76ED4" w:rsidRPr="00830A4D" w:rsidRDefault="00B76ED4" w:rsidP="00DF00A3">
            <w:pPr>
              <w:spacing w:after="0" w:line="240" w:lineRule="auto"/>
              <w:jc w:val="center"/>
              <w:rPr>
                <w:rFonts w:cstheme="minorHAnsi"/>
                <w:b/>
                <w:color w:val="FFFFFF" w:themeColor="background1"/>
                <w:szCs w:val="20"/>
              </w:rPr>
            </w:pPr>
            <w:r>
              <w:rPr>
                <w:rFonts w:cstheme="minorHAnsi"/>
                <w:b/>
                <w:color w:val="FFFFFF" w:themeColor="background1"/>
                <w:szCs w:val="20"/>
              </w:rPr>
              <w:t>Resumen narrativo</w:t>
            </w:r>
          </w:p>
        </w:tc>
        <w:tc>
          <w:tcPr>
            <w:tcW w:w="1666" w:type="pct"/>
            <w:shd w:val="clear" w:color="auto" w:fill="404040" w:themeFill="text1" w:themeFillTint="BF"/>
            <w:vAlign w:val="center"/>
          </w:tcPr>
          <w:p w14:paraId="3A9D54FC" w14:textId="77777777" w:rsidR="00B76ED4" w:rsidRPr="00830A4D" w:rsidRDefault="00B76ED4" w:rsidP="00DF00A3">
            <w:pPr>
              <w:spacing w:after="0" w:line="240" w:lineRule="auto"/>
              <w:jc w:val="center"/>
              <w:rPr>
                <w:rFonts w:cstheme="minorHAnsi"/>
                <w:b/>
                <w:color w:val="FFFFFF" w:themeColor="background1"/>
                <w:szCs w:val="20"/>
              </w:rPr>
            </w:pPr>
            <w:r w:rsidRPr="00830A4D">
              <w:rPr>
                <w:rFonts w:cstheme="minorHAnsi"/>
                <w:b/>
                <w:color w:val="FFFFFF" w:themeColor="background1"/>
                <w:szCs w:val="20"/>
              </w:rPr>
              <w:t>Nombre indicador</w:t>
            </w:r>
          </w:p>
        </w:tc>
        <w:tc>
          <w:tcPr>
            <w:tcW w:w="1665" w:type="pct"/>
            <w:shd w:val="clear" w:color="auto" w:fill="404040" w:themeFill="text1" w:themeFillTint="BF"/>
            <w:vAlign w:val="center"/>
          </w:tcPr>
          <w:p w14:paraId="40D22715" w14:textId="77777777" w:rsidR="00B76ED4" w:rsidRPr="00830A4D" w:rsidRDefault="00B76ED4" w:rsidP="00DF00A3">
            <w:pPr>
              <w:spacing w:after="0" w:line="240" w:lineRule="auto"/>
              <w:jc w:val="center"/>
              <w:rPr>
                <w:rFonts w:cstheme="minorHAnsi"/>
                <w:b/>
                <w:color w:val="FFFFFF" w:themeColor="background1"/>
                <w:szCs w:val="20"/>
              </w:rPr>
            </w:pPr>
            <w:r w:rsidRPr="00830A4D">
              <w:rPr>
                <w:rFonts w:cstheme="minorHAnsi"/>
                <w:b/>
                <w:color w:val="FFFFFF" w:themeColor="background1"/>
                <w:szCs w:val="20"/>
              </w:rPr>
              <w:t>Definición</w:t>
            </w:r>
          </w:p>
        </w:tc>
      </w:tr>
      <w:tr w:rsidR="00B76ED4" w:rsidRPr="00830A4D" w14:paraId="030F6E8D" w14:textId="77777777" w:rsidTr="00BE1B32">
        <w:trPr>
          <w:trHeight w:val="1754"/>
        </w:trPr>
        <w:tc>
          <w:tcPr>
            <w:tcW w:w="1669" w:type="pct"/>
            <w:vAlign w:val="center"/>
          </w:tcPr>
          <w:p w14:paraId="723B4A4B" w14:textId="7A2D2E2B" w:rsidR="00B76ED4" w:rsidRPr="00830A4D" w:rsidRDefault="0032443C" w:rsidP="009E7D33">
            <w:pPr>
              <w:spacing w:after="0" w:line="240" w:lineRule="auto"/>
              <w:rPr>
                <w:rFonts w:cstheme="minorHAnsi"/>
                <w:sz w:val="18"/>
                <w:szCs w:val="18"/>
              </w:rPr>
            </w:pPr>
            <w:r>
              <w:rPr>
                <w:rFonts w:cstheme="minorHAnsi"/>
                <w:sz w:val="18"/>
                <w:szCs w:val="18"/>
              </w:rPr>
              <w:t>Fin.</w:t>
            </w:r>
            <w:r w:rsidR="0015519C">
              <w:t xml:space="preserve"> </w:t>
            </w:r>
            <w:r w:rsidR="009E7D33" w:rsidRPr="009E7D33">
              <w:rPr>
                <w:rFonts w:cstheme="minorHAnsi"/>
                <w:sz w:val="18"/>
                <w:szCs w:val="18"/>
                <w:lang w:val="es-ES"/>
              </w:rPr>
              <w:t>Contribuir a reducir las condiciones de carencia alimentaria de los habitantes del Estado de Sinaloa a través de la entrega de apoyos</w:t>
            </w:r>
            <w:r w:rsidR="009E7D33">
              <w:rPr>
                <w:rFonts w:cstheme="minorHAnsi"/>
                <w:sz w:val="18"/>
                <w:szCs w:val="18"/>
                <w:lang w:val="es-ES"/>
              </w:rPr>
              <w:t xml:space="preserve"> </w:t>
            </w:r>
            <w:r w:rsidR="009E7D33" w:rsidRPr="009E7D33">
              <w:rPr>
                <w:rFonts w:cstheme="minorHAnsi"/>
                <w:sz w:val="18"/>
                <w:szCs w:val="18"/>
                <w:lang w:val="es-ES"/>
              </w:rPr>
              <w:t>alimentarios que les permitan atender o complementar su dieta.</w:t>
            </w:r>
          </w:p>
        </w:tc>
        <w:tc>
          <w:tcPr>
            <w:tcW w:w="1666" w:type="pct"/>
            <w:vAlign w:val="center"/>
          </w:tcPr>
          <w:p w14:paraId="679E09F1" w14:textId="3D59E2A9" w:rsidR="00B76ED4" w:rsidRPr="00830A4D" w:rsidRDefault="009E7D33" w:rsidP="0032443C">
            <w:pPr>
              <w:spacing w:after="0" w:line="240" w:lineRule="auto"/>
              <w:rPr>
                <w:rFonts w:cstheme="minorHAnsi"/>
                <w:sz w:val="18"/>
                <w:szCs w:val="18"/>
              </w:rPr>
            </w:pPr>
            <w:r w:rsidRPr="009E7D33">
              <w:rPr>
                <w:rFonts w:cstheme="minorHAnsi"/>
                <w:sz w:val="18"/>
                <w:szCs w:val="18"/>
                <w:lang w:val="es-ES"/>
              </w:rPr>
              <w:t>Porcentaje de personas con carencias por acceso a la alimentación en el estado de Sinaloa.</w:t>
            </w:r>
          </w:p>
        </w:tc>
        <w:tc>
          <w:tcPr>
            <w:tcW w:w="1665" w:type="pct"/>
            <w:vAlign w:val="center"/>
          </w:tcPr>
          <w:p w14:paraId="6B17DA05" w14:textId="77777777" w:rsidR="009E7D33" w:rsidRPr="009E7D33" w:rsidRDefault="009E7D33" w:rsidP="009E7D33">
            <w:pPr>
              <w:spacing w:after="0" w:line="240" w:lineRule="auto"/>
              <w:rPr>
                <w:sz w:val="18"/>
                <w:szCs w:val="18"/>
                <w:lang w:val="es-ES"/>
              </w:rPr>
            </w:pPr>
            <w:r w:rsidRPr="009E7D33">
              <w:rPr>
                <w:sz w:val="18"/>
                <w:szCs w:val="18"/>
                <w:lang w:val="es-ES"/>
              </w:rPr>
              <w:t>El indicador mide el porcentaje de habitantes del estado de Sinaloa que se encuentran en situación de vulnerabilidad por acceso a la</w:t>
            </w:r>
          </w:p>
          <w:p w14:paraId="34F05591" w14:textId="0D13E50F" w:rsidR="00B76ED4" w:rsidRPr="00830A4D" w:rsidRDefault="009E7D33" w:rsidP="009E7D33">
            <w:pPr>
              <w:spacing w:after="0" w:line="240" w:lineRule="auto"/>
              <w:rPr>
                <w:sz w:val="18"/>
                <w:szCs w:val="18"/>
              </w:rPr>
            </w:pPr>
            <w:r w:rsidRPr="009E7D33">
              <w:rPr>
                <w:sz w:val="18"/>
                <w:szCs w:val="18"/>
                <w:lang w:val="es-ES"/>
              </w:rPr>
              <w:t>alimentación.</w:t>
            </w:r>
          </w:p>
        </w:tc>
      </w:tr>
      <w:tr w:rsidR="00B76ED4" w:rsidRPr="00830A4D" w14:paraId="45BF6870" w14:textId="77777777" w:rsidTr="00BE1B32">
        <w:trPr>
          <w:trHeight w:val="1835"/>
        </w:trPr>
        <w:tc>
          <w:tcPr>
            <w:tcW w:w="1669" w:type="pct"/>
            <w:vAlign w:val="center"/>
          </w:tcPr>
          <w:p w14:paraId="0210C6A8" w14:textId="6C5253EA" w:rsidR="00B76ED4" w:rsidRPr="00830A4D" w:rsidRDefault="0032443C" w:rsidP="009E7D33">
            <w:pPr>
              <w:spacing w:after="0" w:line="240" w:lineRule="auto"/>
              <w:rPr>
                <w:rFonts w:cstheme="minorHAnsi"/>
                <w:sz w:val="18"/>
                <w:szCs w:val="18"/>
              </w:rPr>
            </w:pPr>
            <w:r>
              <w:rPr>
                <w:rFonts w:cstheme="minorHAnsi"/>
                <w:sz w:val="18"/>
                <w:szCs w:val="18"/>
              </w:rPr>
              <w:t>Propósito.</w:t>
            </w:r>
            <w:r w:rsidR="0015519C">
              <w:rPr>
                <w:rFonts w:cstheme="minorHAnsi"/>
                <w:sz w:val="18"/>
                <w:szCs w:val="18"/>
              </w:rPr>
              <w:t xml:space="preserve"> </w:t>
            </w:r>
            <w:r w:rsidR="009E7D33" w:rsidRPr="009E7D33">
              <w:rPr>
                <w:rFonts w:cstheme="minorHAnsi"/>
                <w:sz w:val="18"/>
                <w:szCs w:val="18"/>
                <w:lang w:val="es-ES"/>
              </w:rPr>
              <w:t>La población en condiciones de riesgo, emergencia, desastre o carencia alimentaria del estado de Sinaloa recibe apoyos que le permiten</w:t>
            </w:r>
            <w:r w:rsidR="009E7D33">
              <w:rPr>
                <w:rFonts w:cstheme="minorHAnsi"/>
                <w:sz w:val="18"/>
                <w:szCs w:val="18"/>
                <w:lang w:val="es-ES"/>
              </w:rPr>
              <w:t xml:space="preserve"> </w:t>
            </w:r>
            <w:r w:rsidR="009E7D33" w:rsidRPr="009E7D33">
              <w:rPr>
                <w:rFonts w:cstheme="minorHAnsi"/>
                <w:sz w:val="18"/>
                <w:szCs w:val="18"/>
                <w:lang w:val="es-ES"/>
              </w:rPr>
              <w:t>atender o complementar su dieta o necesidades alimentarias.</w:t>
            </w:r>
          </w:p>
        </w:tc>
        <w:tc>
          <w:tcPr>
            <w:tcW w:w="1666" w:type="pct"/>
            <w:vAlign w:val="center"/>
          </w:tcPr>
          <w:p w14:paraId="58A1CDAF" w14:textId="29B4C54D" w:rsidR="00B76ED4" w:rsidRPr="00830A4D" w:rsidRDefault="009E7D33" w:rsidP="0032443C">
            <w:pPr>
              <w:spacing w:after="0" w:line="240" w:lineRule="auto"/>
              <w:rPr>
                <w:rFonts w:cstheme="minorHAnsi"/>
                <w:sz w:val="18"/>
                <w:szCs w:val="18"/>
              </w:rPr>
            </w:pPr>
            <w:r w:rsidRPr="009E7D33">
              <w:rPr>
                <w:rFonts w:cstheme="minorHAnsi"/>
                <w:sz w:val="18"/>
                <w:szCs w:val="18"/>
                <w:lang w:val="es-ES"/>
              </w:rPr>
              <w:t>Porcentaje de población con carencia alimentaria que es atendida.</w:t>
            </w:r>
          </w:p>
        </w:tc>
        <w:tc>
          <w:tcPr>
            <w:tcW w:w="1665" w:type="pct"/>
            <w:vAlign w:val="center"/>
          </w:tcPr>
          <w:p w14:paraId="525C9B52" w14:textId="77EB9248" w:rsidR="00B76ED4" w:rsidRPr="00830A4D" w:rsidRDefault="009E7D33" w:rsidP="009E7D33">
            <w:pPr>
              <w:spacing w:after="0" w:line="240" w:lineRule="auto"/>
              <w:rPr>
                <w:sz w:val="18"/>
                <w:szCs w:val="18"/>
              </w:rPr>
            </w:pPr>
            <w:r w:rsidRPr="009E7D33">
              <w:rPr>
                <w:sz w:val="18"/>
                <w:szCs w:val="18"/>
                <w:lang w:val="es-ES"/>
              </w:rPr>
              <w:t>El indicador mide el porcentaje de habitantes del estado de Sinaloa que son atendidos por el programa alimentario, respecto del total de</w:t>
            </w:r>
            <w:r>
              <w:rPr>
                <w:sz w:val="18"/>
                <w:szCs w:val="18"/>
                <w:lang w:val="es-ES"/>
              </w:rPr>
              <w:t xml:space="preserve"> </w:t>
            </w:r>
            <w:r w:rsidRPr="009E7D33">
              <w:rPr>
                <w:sz w:val="18"/>
                <w:szCs w:val="18"/>
                <w:lang w:val="es-ES"/>
              </w:rPr>
              <w:t>habitantes con carencia por acceso a la alimentación.</w:t>
            </w:r>
          </w:p>
        </w:tc>
      </w:tr>
      <w:tr w:rsidR="0032443C" w:rsidRPr="00830A4D" w14:paraId="5ED0A8C6" w14:textId="77777777" w:rsidTr="00BE1B32">
        <w:trPr>
          <w:trHeight w:val="1262"/>
        </w:trPr>
        <w:tc>
          <w:tcPr>
            <w:tcW w:w="1669" w:type="pct"/>
            <w:vAlign w:val="center"/>
          </w:tcPr>
          <w:p w14:paraId="00A6A0C8" w14:textId="0B2DADC7" w:rsidR="0032443C" w:rsidRPr="00830A4D" w:rsidRDefault="0032443C" w:rsidP="0032443C">
            <w:pPr>
              <w:spacing w:after="0" w:line="240" w:lineRule="auto"/>
              <w:rPr>
                <w:rFonts w:cstheme="minorHAnsi"/>
                <w:sz w:val="18"/>
                <w:szCs w:val="18"/>
              </w:rPr>
            </w:pPr>
            <w:r>
              <w:rPr>
                <w:rFonts w:cstheme="minorHAnsi"/>
                <w:sz w:val="18"/>
                <w:szCs w:val="18"/>
              </w:rPr>
              <w:t>Componente 1.</w:t>
            </w:r>
            <w:r w:rsidR="009E7D33" w:rsidRPr="009E7D33">
              <w:rPr>
                <w:rFonts w:cs="Arial"/>
                <w:sz w:val="16"/>
                <w:szCs w:val="16"/>
                <w:lang w:val="es-ES"/>
              </w:rPr>
              <w:t xml:space="preserve"> </w:t>
            </w:r>
            <w:r w:rsidR="009E7D33" w:rsidRPr="009E7D33">
              <w:rPr>
                <w:rFonts w:cstheme="minorHAnsi"/>
                <w:sz w:val="18"/>
                <w:szCs w:val="18"/>
                <w:lang w:val="es-ES"/>
              </w:rPr>
              <w:t>Despensas entregadas y distribuidas.</w:t>
            </w:r>
          </w:p>
        </w:tc>
        <w:tc>
          <w:tcPr>
            <w:tcW w:w="1666" w:type="pct"/>
            <w:vAlign w:val="center"/>
          </w:tcPr>
          <w:p w14:paraId="1372CDB5" w14:textId="4016CC60" w:rsidR="0032443C" w:rsidRPr="00830A4D" w:rsidRDefault="009E7D33" w:rsidP="0032443C">
            <w:pPr>
              <w:spacing w:after="0" w:line="240" w:lineRule="auto"/>
              <w:rPr>
                <w:rFonts w:cstheme="minorHAnsi"/>
                <w:sz w:val="18"/>
                <w:szCs w:val="18"/>
              </w:rPr>
            </w:pPr>
            <w:r w:rsidRPr="009E7D33">
              <w:rPr>
                <w:rFonts w:cstheme="minorHAnsi"/>
                <w:sz w:val="18"/>
                <w:szCs w:val="18"/>
                <w:lang w:val="es-ES"/>
              </w:rPr>
              <w:t>Porcentaje de entrega de despensas a los SMDIF.</w:t>
            </w:r>
          </w:p>
        </w:tc>
        <w:tc>
          <w:tcPr>
            <w:tcW w:w="1665" w:type="pct"/>
            <w:vAlign w:val="center"/>
          </w:tcPr>
          <w:p w14:paraId="364A634F" w14:textId="6266DA03" w:rsidR="0032443C" w:rsidRPr="00830A4D" w:rsidRDefault="009E7D33" w:rsidP="0032443C">
            <w:pPr>
              <w:spacing w:after="0" w:line="240" w:lineRule="auto"/>
              <w:rPr>
                <w:sz w:val="18"/>
                <w:szCs w:val="18"/>
              </w:rPr>
            </w:pPr>
            <w:r w:rsidRPr="009E7D33">
              <w:rPr>
                <w:sz w:val="18"/>
                <w:szCs w:val="18"/>
                <w:lang w:val="es-ES"/>
              </w:rPr>
              <w:t>El indicador mide el avance en la entrega de despensas alimentarias a los Sistemas DIF Municipales.</w:t>
            </w:r>
          </w:p>
        </w:tc>
      </w:tr>
      <w:tr w:rsidR="0032443C" w:rsidRPr="00830A4D" w14:paraId="0DDFCB67" w14:textId="77777777" w:rsidTr="00BE1B32">
        <w:trPr>
          <w:trHeight w:val="841"/>
        </w:trPr>
        <w:tc>
          <w:tcPr>
            <w:tcW w:w="1669" w:type="pct"/>
            <w:vAlign w:val="center"/>
          </w:tcPr>
          <w:p w14:paraId="6A02B2BA" w14:textId="70AE9D01" w:rsidR="0032443C" w:rsidRDefault="0032443C" w:rsidP="0032443C">
            <w:pPr>
              <w:spacing w:after="0" w:line="240" w:lineRule="auto"/>
              <w:rPr>
                <w:rFonts w:cstheme="minorHAnsi"/>
                <w:sz w:val="18"/>
                <w:szCs w:val="18"/>
              </w:rPr>
            </w:pPr>
            <w:r>
              <w:rPr>
                <w:rFonts w:cstheme="minorHAnsi"/>
                <w:sz w:val="18"/>
                <w:szCs w:val="18"/>
              </w:rPr>
              <w:t>Componente 2.</w:t>
            </w:r>
            <w:r w:rsidR="009E7D33" w:rsidRPr="009E7D33">
              <w:rPr>
                <w:rFonts w:cs="Arial"/>
                <w:sz w:val="16"/>
                <w:szCs w:val="16"/>
                <w:lang w:val="es-ES"/>
              </w:rPr>
              <w:t xml:space="preserve"> </w:t>
            </w:r>
            <w:r w:rsidR="009E7D33" w:rsidRPr="009E7D33">
              <w:rPr>
                <w:rFonts w:cstheme="minorHAnsi"/>
                <w:sz w:val="18"/>
                <w:szCs w:val="18"/>
                <w:lang w:val="es-ES"/>
              </w:rPr>
              <w:t>Alimentación escolar (modalidad fría y caliente) proporcionada.</w:t>
            </w:r>
          </w:p>
        </w:tc>
        <w:tc>
          <w:tcPr>
            <w:tcW w:w="1666" w:type="pct"/>
            <w:vAlign w:val="center"/>
          </w:tcPr>
          <w:p w14:paraId="048F8C79" w14:textId="6069C9AC" w:rsidR="0032443C" w:rsidRPr="00830A4D" w:rsidRDefault="009E7D33" w:rsidP="0032443C">
            <w:pPr>
              <w:spacing w:after="0" w:line="240" w:lineRule="auto"/>
              <w:rPr>
                <w:rFonts w:cstheme="minorHAnsi"/>
                <w:sz w:val="18"/>
                <w:szCs w:val="18"/>
              </w:rPr>
            </w:pPr>
            <w:r w:rsidRPr="009E7D33">
              <w:rPr>
                <w:rFonts w:cstheme="minorHAnsi"/>
                <w:sz w:val="18"/>
                <w:szCs w:val="18"/>
                <w:lang w:val="es-ES"/>
              </w:rPr>
              <w:t>Porcentaje de alimentación escolar entregados o distribuidos.</w:t>
            </w:r>
          </w:p>
        </w:tc>
        <w:tc>
          <w:tcPr>
            <w:tcW w:w="1665" w:type="pct"/>
            <w:vAlign w:val="center"/>
          </w:tcPr>
          <w:p w14:paraId="120CBDF3" w14:textId="2C62A1F1" w:rsidR="0032443C" w:rsidRPr="00830A4D" w:rsidRDefault="009E7D33" w:rsidP="0032443C">
            <w:pPr>
              <w:spacing w:after="0" w:line="240" w:lineRule="auto"/>
              <w:rPr>
                <w:sz w:val="18"/>
                <w:szCs w:val="18"/>
              </w:rPr>
            </w:pPr>
            <w:r w:rsidRPr="009E7D33">
              <w:rPr>
                <w:sz w:val="18"/>
                <w:szCs w:val="18"/>
                <w:lang w:val="es-ES"/>
              </w:rPr>
              <w:t>El indicador mide el avance que se tiene en el otorgamiento de los apoyos de alimentación escolar.</w:t>
            </w:r>
          </w:p>
        </w:tc>
      </w:tr>
      <w:tr w:rsidR="0032443C" w:rsidRPr="00830A4D" w14:paraId="0EAC0E9E" w14:textId="77777777" w:rsidTr="00BE1B32">
        <w:trPr>
          <w:trHeight w:val="1561"/>
        </w:trPr>
        <w:tc>
          <w:tcPr>
            <w:tcW w:w="1669" w:type="pct"/>
            <w:vAlign w:val="center"/>
          </w:tcPr>
          <w:p w14:paraId="248FA6C2" w14:textId="3AE00070" w:rsidR="0032443C" w:rsidRDefault="0032443C" w:rsidP="0032443C">
            <w:pPr>
              <w:spacing w:after="0" w:line="240" w:lineRule="auto"/>
              <w:rPr>
                <w:rFonts w:cstheme="minorHAnsi"/>
                <w:sz w:val="18"/>
                <w:szCs w:val="18"/>
              </w:rPr>
            </w:pPr>
            <w:r>
              <w:rPr>
                <w:rFonts w:cstheme="minorHAnsi"/>
                <w:sz w:val="18"/>
                <w:szCs w:val="18"/>
              </w:rPr>
              <w:t>Componente 3.</w:t>
            </w:r>
            <w:r w:rsidR="009E7D33" w:rsidRPr="009E7D33">
              <w:rPr>
                <w:rFonts w:cs="Arial"/>
                <w:sz w:val="16"/>
                <w:szCs w:val="16"/>
                <w:lang w:val="es-ES"/>
              </w:rPr>
              <w:t xml:space="preserve"> </w:t>
            </w:r>
            <w:r w:rsidR="009E7D33" w:rsidRPr="009E7D33">
              <w:rPr>
                <w:rFonts w:cstheme="minorHAnsi"/>
                <w:sz w:val="18"/>
                <w:szCs w:val="18"/>
                <w:lang w:val="es-ES"/>
              </w:rPr>
              <w:t>Espacios comunitarios de alimentación proporcionados</w:t>
            </w:r>
          </w:p>
        </w:tc>
        <w:tc>
          <w:tcPr>
            <w:tcW w:w="1666" w:type="pct"/>
            <w:vAlign w:val="center"/>
          </w:tcPr>
          <w:p w14:paraId="35FD1F7E" w14:textId="768AC590" w:rsidR="0032443C" w:rsidRPr="00830A4D" w:rsidRDefault="009E7D33" w:rsidP="0032443C">
            <w:pPr>
              <w:spacing w:after="0" w:line="240" w:lineRule="auto"/>
              <w:rPr>
                <w:rFonts w:cstheme="minorHAnsi"/>
                <w:sz w:val="18"/>
                <w:szCs w:val="18"/>
              </w:rPr>
            </w:pPr>
            <w:r w:rsidRPr="009E7D33">
              <w:rPr>
                <w:rFonts w:cstheme="minorHAnsi"/>
                <w:sz w:val="18"/>
                <w:szCs w:val="18"/>
                <w:lang w:val="es-ES"/>
              </w:rPr>
              <w:t>Porcentaje de espacios de encuentro y desarrollo en operación.</w:t>
            </w:r>
          </w:p>
        </w:tc>
        <w:tc>
          <w:tcPr>
            <w:tcW w:w="1665" w:type="pct"/>
            <w:vAlign w:val="center"/>
          </w:tcPr>
          <w:p w14:paraId="4AADF565" w14:textId="1BB2214B" w:rsidR="0032443C" w:rsidRPr="00830A4D" w:rsidRDefault="009E7D33" w:rsidP="009E7D33">
            <w:pPr>
              <w:spacing w:after="0" w:line="240" w:lineRule="auto"/>
              <w:rPr>
                <w:sz w:val="18"/>
                <w:szCs w:val="18"/>
              </w:rPr>
            </w:pPr>
            <w:r w:rsidRPr="009E7D33">
              <w:rPr>
                <w:sz w:val="18"/>
                <w:szCs w:val="18"/>
                <w:lang w:val="es-ES"/>
              </w:rPr>
              <w:t>El indicador mide el porcentaje de espacios comunitarios de alimentación de encuentro y desarrollo que se encuentran en operación,</w:t>
            </w:r>
            <w:r>
              <w:rPr>
                <w:sz w:val="18"/>
                <w:szCs w:val="18"/>
                <w:lang w:val="es-ES"/>
              </w:rPr>
              <w:t xml:space="preserve"> </w:t>
            </w:r>
            <w:r w:rsidRPr="009E7D33">
              <w:rPr>
                <w:sz w:val="18"/>
                <w:szCs w:val="18"/>
                <w:lang w:val="es-ES"/>
              </w:rPr>
              <w:t>respecto del total programados.</w:t>
            </w:r>
          </w:p>
        </w:tc>
      </w:tr>
      <w:tr w:rsidR="0032443C" w:rsidRPr="00830A4D" w14:paraId="2314A5D8" w14:textId="77777777" w:rsidTr="00BE1B32">
        <w:trPr>
          <w:trHeight w:val="1116"/>
        </w:trPr>
        <w:tc>
          <w:tcPr>
            <w:tcW w:w="1669" w:type="pct"/>
            <w:vAlign w:val="center"/>
          </w:tcPr>
          <w:p w14:paraId="39747A37" w14:textId="7E7AF9F6" w:rsidR="0032443C" w:rsidRDefault="0032443C" w:rsidP="0032443C">
            <w:pPr>
              <w:spacing w:after="0" w:line="240" w:lineRule="auto"/>
              <w:rPr>
                <w:rFonts w:cstheme="minorHAnsi"/>
                <w:sz w:val="18"/>
                <w:szCs w:val="18"/>
              </w:rPr>
            </w:pPr>
            <w:r>
              <w:rPr>
                <w:rFonts w:cstheme="minorHAnsi"/>
                <w:sz w:val="18"/>
                <w:szCs w:val="18"/>
              </w:rPr>
              <w:t>Componente 4.</w:t>
            </w:r>
            <w:r w:rsidR="00BE1B32" w:rsidRPr="00BE1B32">
              <w:rPr>
                <w:rFonts w:cs="Arial"/>
                <w:sz w:val="16"/>
                <w:szCs w:val="16"/>
                <w:lang w:val="es-ES"/>
              </w:rPr>
              <w:t xml:space="preserve"> </w:t>
            </w:r>
            <w:r w:rsidR="00BE1B32" w:rsidRPr="00BE1B32">
              <w:rPr>
                <w:rFonts w:cstheme="minorHAnsi"/>
                <w:sz w:val="18"/>
                <w:szCs w:val="18"/>
                <w:lang w:val="es-ES"/>
              </w:rPr>
              <w:t>Orientación alimentaria y de nutrición otorgada.</w:t>
            </w:r>
          </w:p>
        </w:tc>
        <w:tc>
          <w:tcPr>
            <w:tcW w:w="1666" w:type="pct"/>
            <w:vAlign w:val="center"/>
          </w:tcPr>
          <w:p w14:paraId="448155E3" w14:textId="704FDEAD" w:rsidR="0032443C" w:rsidRPr="00830A4D" w:rsidRDefault="00BE1B32" w:rsidP="0032443C">
            <w:pPr>
              <w:spacing w:after="0" w:line="240" w:lineRule="auto"/>
              <w:rPr>
                <w:rFonts w:cstheme="minorHAnsi"/>
                <w:sz w:val="18"/>
                <w:szCs w:val="18"/>
              </w:rPr>
            </w:pPr>
            <w:r w:rsidRPr="00BE1B32">
              <w:rPr>
                <w:rFonts w:cstheme="minorHAnsi"/>
                <w:sz w:val="18"/>
                <w:szCs w:val="18"/>
                <w:lang w:val="es-ES"/>
              </w:rPr>
              <w:t>Porcentaje de pláticas de orientación alimentaria ejecutadas.</w:t>
            </w:r>
          </w:p>
        </w:tc>
        <w:tc>
          <w:tcPr>
            <w:tcW w:w="1665" w:type="pct"/>
            <w:vAlign w:val="center"/>
          </w:tcPr>
          <w:p w14:paraId="30C8D15D" w14:textId="6D6BA2D9" w:rsidR="0032443C" w:rsidRPr="00830A4D" w:rsidRDefault="00BE1B32" w:rsidP="0032443C">
            <w:pPr>
              <w:spacing w:after="0" w:line="240" w:lineRule="auto"/>
              <w:rPr>
                <w:sz w:val="18"/>
                <w:szCs w:val="18"/>
              </w:rPr>
            </w:pPr>
            <w:r w:rsidRPr="00BE1B32">
              <w:rPr>
                <w:sz w:val="18"/>
                <w:szCs w:val="18"/>
                <w:lang w:val="es-ES"/>
              </w:rPr>
              <w:t>El indicador mide el avance en el desarrollo de pláticas de orientación alimentaria, respecto del total estimadas.</w:t>
            </w:r>
          </w:p>
        </w:tc>
      </w:tr>
      <w:tr w:rsidR="00BE1B32" w:rsidRPr="00830A4D" w14:paraId="7BB563EA" w14:textId="77777777" w:rsidTr="00BE1B32">
        <w:trPr>
          <w:trHeight w:val="1118"/>
        </w:trPr>
        <w:tc>
          <w:tcPr>
            <w:tcW w:w="1669" w:type="pct"/>
            <w:vMerge w:val="restart"/>
            <w:vAlign w:val="center"/>
          </w:tcPr>
          <w:p w14:paraId="15906647" w14:textId="1065DCD4" w:rsidR="00BE1B32" w:rsidRPr="00830A4D" w:rsidRDefault="00BE1B32" w:rsidP="00BE1B32">
            <w:pPr>
              <w:spacing w:after="0" w:line="240" w:lineRule="auto"/>
              <w:rPr>
                <w:rFonts w:cstheme="minorHAnsi"/>
                <w:sz w:val="18"/>
                <w:szCs w:val="18"/>
              </w:rPr>
            </w:pPr>
            <w:r w:rsidRPr="00BE1B32">
              <w:rPr>
                <w:rFonts w:cstheme="minorHAnsi"/>
                <w:sz w:val="18"/>
                <w:szCs w:val="18"/>
              </w:rPr>
              <w:t>Actividad 1.1,</w:t>
            </w:r>
            <w:r>
              <w:rPr>
                <w:rFonts w:cstheme="minorHAnsi"/>
                <w:sz w:val="18"/>
                <w:szCs w:val="18"/>
              </w:rPr>
              <w:t xml:space="preserve"> </w:t>
            </w:r>
            <w:r w:rsidRPr="00BE1B32">
              <w:rPr>
                <w:rFonts w:cstheme="minorHAnsi"/>
                <w:sz w:val="18"/>
                <w:szCs w:val="18"/>
              </w:rPr>
              <w:t>2.1, 3.1, 4.1</w:t>
            </w:r>
            <w:r>
              <w:rPr>
                <w:rFonts w:cstheme="minorHAnsi"/>
                <w:sz w:val="18"/>
                <w:szCs w:val="18"/>
              </w:rPr>
              <w:t xml:space="preserve">. </w:t>
            </w:r>
            <w:r w:rsidRPr="00BE1B32">
              <w:rPr>
                <w:rFonts w:cstheme="minorHAnsi"/>
                <w:sz w:val="18"/>
                <w:szCs w:val="18"/>
                <w:lang w:val="es-ES"/>
              </w:rPr>
              <w:t>Difusión y orientación adecuada de los programas y beneficios.</w:t>
            </w:r>
          </w:p>
        </w:tc>
        <w:tc>
          <w:tcPr>
            <w:tcW w:w="1666" w:type="pct"/>
            <w:vAlign w:val="center"/>
          </w:tcPr>
          <w:p w14:paraId="5FB07261" w14:textId="668D1B50" w:rsidR="00BE1B32" w:rsidRPr="00830A4D" w:rsidRDefault="00BE1B32" w:rsidP="0032443C">
            <w:pPr>
              <w:spacing w:after="0" w:line="240" w:lineRule="auto"/>
              <w:rPr>
                <w:rFonts w:cstheme="minorHAnsi"/>
                <w:sz w:val="18"/>
                <w:szCs w:val="18"/>
              </w:rPr>
            </w:pPr>
            <w:r w:rsidRPr="00BE1B32">
              <w:rPr>
                <w:rFonts w:cstheme="minorHAnsi"/>
                <w:sz w:val="18"/>
                <w:szCs w:val="18"/>
                <w:lang w:val="es-ES"/>
              </w:rPr>
              <w:t>Porcentaje de ejecución de las capacitaciones a encargados municipales.</w:t>
            </w:r>
          </w:p>
        </w:tc>
        <w:tc>
          <w:tcPr>
            <w:tcW w:w="1665" w:type="pct"/>
            <w:vAlign w:val="center"/>
          </w:tcPr>
          <w:p w14:paraId="0F20E31C" w14:textId="413CB04E" w:rsidR="00BE1B32" w:rsidRPr="00830A4D" w:rsidRDefault="00BE1B32" w:rsidP="0032443C">
            <w:pPr>
              <w:spacing w:after="0" w:line="240" w:lineRule="auto"/>
              <w:rPr>
                <w:sz w:val="18"/>
                <w:szCs w:val="18"/>
              </w:rPr>
            </w:pPr>
            <w:r w:rsidRPr="00BE1B32">
              <w:rPr>
                <w:sz w:val="18"/>
                <w:szCs w:val="18"/>
                <w:lang w:val="es-ES"/>
              </w:rPr>
              <w:t>El indicador mide el avance en el proceso de capacitación a los encargados municipales de los programas alimentarios.</w:t>
            </w:r>
          </w:p>
        </w:tc>
      </w:tr>
      <w:tr w:rsidR="00BE1B32" w:rsidRPr="00830A4D" w14:paraId="62655B39" w14:textId="77777777" w:rsidTr="00BE1B32">
        <w:trPr>
          <w:trHeight w:val="1701"/>
        </w:trPr>
        <w:tc>
          <w:tcPr>
            <w:tcW w:w="1669" w:type="pct"/>
            <w:vMerge/>
            <w:vAlign w:val="center"/>
          </w:tcPr>
          <w:p w14:paraId="68D0015D" w14:textId="77777777" w:rsidR="00BE1B32" w:rsidRPr="00830A4D" w:rsidRDefault="00BE1B32" w:rsidP="0032443C">
            <w:pPr>
              <w:spacing w:after="0" w:line="240" w:lineRule="auto"/>
              <w:rPr>
                <w:rFonts w:cstheme="minorHAnsi"/>
                <w:sz w:val="18"/>
                <w:szCs w:val="18"/>
              </w:rPr>
            </w:pPr>
          </w:p>
        </w:tc>
        <w:tc>
          <w:tcPr>
            <w:tcW w:w="1666" w:type="pct"/>
            <w:vAlign w:val="center"/>
          </w:tcPr>
          <w:p w14:paraId="0ED13277" w14:textId="624B95A7" w:rsidR="00BE1B32" w:rsidRPr="00830A4D" w:rsidRDefault="00BE1B32" w:rsidP="0032443C">
            <w:pPr>
              <w:spacing w:after="0" w:line="240" w:lineRule="auto"/>
              <w:rPr>
                <w:rFonts w:cstheme="minorHAnsi"/>
                <w:sz w:val="18"/>
                <w:szCs w:val="18"/>
              </w:rPr>
            </w:pPr>
            <w:r w:rsidRPr="00BE1B32">
              <w:rPr>
                <w:rFonts w:cstheme="minorHAnsi"/>
                <w:sz w:val="18"/>
                <w:szCs w:val="18"/>
                <w:lang w:val="es-ES"/>
              </w:rPr>
              <w:t>Porcentaje de medios o canales de comunicación utilizados para la difusión del programa alimentario.</w:t>
            </w:r>
          </w:p>
        </w:tc>
        <w:tc>
          <w:tcPr>
            <w:tcW w:w="1665" w:type="pct"/>
            <w:vAlign w:val="center"/>
          </w:tcPr>
          <w:p w14:paraId="0A89C55E" w14:textId="76799311" w:rsidR="00BE1B32" w:rsidRPr="00830A4D" w:rsidRDefault="00BE1B32" w:rsidP="00BE1B32">
            <w:pPr>
              <w:spacing w:after="0" w:line="240" w:lineRule="auto"/>
              <w:rPr>
                <w:sz w:val="18"/>
                <w:szCs w:val="18"/>
              </w:rPr>
            </w:pPr>
            <w:r w:rsidRPr="00BE1B32">
              <w:rPr>
                <w:sz w:val="18"/>
                <w:szCs w:val="18"/>
                <w:lang w:val="es-ES"/>
              </w:rPr>
              <w:t>El indicador mide el avance que se tiene en el uso de los medios o canales de comunicación programados para difundir o dar a conocer</w:t>
            </w:r>
            <w:r>
              <w:rPr>
                <w:sz w:val="18"/>
                <w:szCs w:val="18"/>
                <w:lang w:val="es-ES"/>
              </w:rPr>
              <w:t xml:space="preserve"> </w:t>
            </w:r>
            <w:r w:rsidRPr="00BE1B32">
              <w:rPr>
                <w:sz w:val="18"/>
                <w:szCs w:val="18"/>
                <w:lang w:val="es-ES"/>
              </w:rPr>
              <w:t>el programa, sus beneficios, requisitos, calendarios, entre otros.</w:t>
            </w:r>
          </w:p>
        </w:tc>
      </w:tr>
      <w:tr w:rsidR="00B76ED4" w:rsidRPr="00830A4D" w14:paraId="4FED40F5" w14:textId="77777777" w:rsidTr="00BE1B32">
        <w:trPr>
          <w:trHeight w:val="1279"/>
        </w:trPr>
        <w:tc>
          <w:tcPr>
            <w:tcW w:w="1669" w:type="pct"/>
            <w:vAlign w:val="center"/>
          </w:tcPr>
          <w:p w14:paraId="5B166DBF" w14:textId="35A5237D" w:rsidR="00B76ED4" w:rsidRPr="00830A4D" w:rsidRDefault="00BE1B32" w:rsidP="00BE1B32">
            <w:pPr>
              <w:spacing w:after="0" w:line="240" w:lineRule="auto"/>
              <w:rPr>
                <w:rFonts w:cstheme="minorHAnsi"/>
                <w:sz w:val="18"/>
                <w:szCs w:val="18"/>
              </w:rPr>
            </w:pPr>
            <w:r w:rsidRPr="00BE1B32">
              <w:rPr>
                <w:rFonts w:cstheme="minorHAnsi"/>
                <w:sz w:val="18"/>
                <w:szCs w:val="18"/>
              </w:rPr>
              <w:lastRenderedPageBreak/>
              <w:t>Actividad 1.2,</w:t>
            </w:r>
            <w:r>
              <w:rPr>
                <w:rFonts w:cstheme="minorHAnsi"/>
                <w:sz w:val="18"/>
                <w:szCs w:val="18"/>
              </w:rPr>
              <w:t xml:space="preserve"> </w:t>
            </w:r>
            <w:r w:rsidRPr="00BE1B32">
              <w:rPr>
                <w:rFonts w:cstheme="minorHAnsi"/>
                <w:sz w:val="18"/>
                <w:szCs w:val="18"/>
              </w:rPr>
              <w:t>2.2, 3.2, 4.2</w:t>
            </w:r>
            <w:r>
              <w:rPr>
                <w:rFonts w:cstheme="minorHAnsi"/>
                <w:sz w:val="18"/>
                <w:szCs w:val="18"/>
              </w:rPr>
              <w:t xml:space="preserve">. </w:t>
            </w:r>
            <w:r w:rsidRPr="00BE1B32">
              <w:rPr>
                <w:rFonts w:cstheme="minorHAnsi"/>
                <w:sz w:val="18"/>
                <w:szCs w:val="18"/>
                <w:lang w:val="es-ES"/>
              </w:rPr>
              <w:t>Administración de padrones.</w:t>
            </w:r>
          </w:p>
        </w:tc>
        <w:tc>
          <w:tcPr>
            <w:tcW w:w="1666" w:type="pct"/>
            <w:vAlign w:val="center"/>
          </w:tcPr>
          <w:p w14:paraId="067D2928" w14:textId="1AEE5EE5" w:rsidR="00B76ED4" w:rsidRPr="00830A4D" w:rsidRDefault="00BE1B32" w:rsidP="0032443C">
            <w:pPr>
              <w:spacing w:after="0" w:line="240" w:lineRule="auto"/>
              <w:rPr>
                <w:rFonts w:cstheme="minorHAnsi"/>
                <w:sz w:val="18"/>
                <w:szCs w:val="18"/>
              </w:rPr>
            </w:pPr>
            <w:r w:rsidRPr="00BE1B32">
              <w:rPr>
                <w:rFonts w:cstheme="minorHAnsi"/>
                <w:sz w:val="18"/>
                <w:szCs w:val="18"/>
                <w:lang w:val="es-ES"/>
              </w:rPr>
              <w:t>Porcentaje de integración de padrones.</w:t>
            </w:r>
          </w:p>
        </w:tc>
        <w:tc>
          <w:tcPr>
            <w:tcW w:w="1665" w:type="pct"/>
            <w:vAlign w:val="center"/>
          </w:tcPr>
          <w:p w14:paraId="0AA0A52C" w14:textId="2334DF37" w:rsidR="00B76ED4" w:rsidRPr="00830A4D" w:rsidRDefault="00BE1B32" w:rsidP="0032443C">
            <w:pPr>
              <w:spacing w:after="0" w:line="240" w:lineRule="auto"/>
              <w:rPr>
                <w:sz w:val="18"/>
                <w:szCs w:val="18"/>
              </w:rPr>
            </w:pPr>
            <w:r w:rsidRPr="00BE1B32">
              <w:rPr>
                <w:sz w:val="18"/>
                <w:szCs w:val="18"/>
                <w:lang w:val="es-ES"/>
              </w:rPr>
              <w:t>El indicador mide el avance en la integración de los padrones requeridos para operar los diversos beneficios del programa alimentario.</w:t>
            </w:r>
          </w:p>
        </w:tc>
      </w:tr>
      <w:tr w:rsidR="00BE1B32" w:rsidRPr="00830A4D" w14:paraId="74ED7412" w14:textId="77777777" w:rsidTr="00BE1B32">
        <w:trPr>
          <w:trHeight w:val="1254"/>
        </w:trPr>
        <w:tc>
          <w:tcPr>
            <w:tcW w:w="1669" w:type="pct"/>
            <w:vAlign w:val="center"/>
          </w:tcPr>
          <w:p w14:paraId="2D08090B" w14:textId="17606B70" w:rsidR="00BE1B32" w:rsidRPr="00830A4D" w:rsidRDefault="00BE1B32" w:rsidP="00BE1B32">
            <w:pPr>
              <w:spacing w:after="0" w:line="240" w:lineRule="auto"/>
              <w:rPr>
                <w:rFonts w:cstheme="minorHAnsi"/>
                <w:sz w:val="18"/>
                <w:szCs w:val="18"/>
              </w:rPr>
            </w:pPr>
            <w:r w:rsidRPr="00BE1B32">
              <w:rPr>
                <w:rFonts w:cstheme="minorHAnsi"/>
                <w:sz w:val="18"/>
                <w:szCs w:val="18"/>
              </w:rPr>
              <w:t>Actividad 1.3,</w:t>
            </w:r>
            <w:r>
              <w:rPr>
                <w:rFonts w:cstheme="minorHAnsi"/>
                <w:sz w:val="18"/>
                <w:szCs w:val="18"/>
              </w:rPr>
              <w:t xml:space="preserve"> </w:t>
            </w:r>
            <w:r w:rsidRPr="00BE1B32">
              <w:rPr>
                <w:rFonts w:cstheme="minorHAnsi"/>
                <w:sz w:val="18"/>
                <w:szCs w:val="18"/>
              </w:rPr>
              <w:t>2.3, 3.3, 4.3</w:t>
            </w:r>
            <w:r>
              <w:rPr>
                <w:rFonts w:cstheme="minorHAnsi"/>
                <w:sz w:val="18"/>
                <w:szCs w:val="18"/>
              </w:rPr>
              <w:t xml:space="preserve">. </w:t>
            </w:r>
            <w:r w:rsidRPr="00BE1B32">
              <w:rPr>
                <w:rFonts w:cstheme="minorHAnsi"/>
                <w:sz w:val="18"/>
                <w:szCs w:val="18"/>
                <w:lang w:val="es-ES"/>
              </w:rPr>
              <w:t>Celebración de convenios con SMDIF.</w:t>
            </w:r>
          </w:p>
        </w:tc>
        <w:tc>
          <w:tcPr>
            <w:tcW w:w="1666" w:type="pct"/>
            <w:vAlign w:val="center"/>
          </w:tcPr>
          <w:p w14:paraId="284FAB5C" w14:textId="7B5F2676" w:rsidR="00BE1B32" w:rsidRPr="00830A4D" w:rsidRDefault="00BE1B32" w:rsidP="0032443C">
            <w:pPr>
              <w:spacing w:after="0" w:line="240" w:lineRule="auto"/>
              <w:rPr>
                <w:rFonts w:cstheme="minorHAnsi"/>
                <w:sz w:val="18"/>
                <w:szCs w:val="18"/>
              </w:rPr>
            </w:pPr>
            <w:r w:rsidRPr="00BE1B32">
              <w:rPr>
                <w:rFonts w:cstheme="minorHAnsi"/>
                <w:sz w:val="18"/>
                <w:szCs w:val="18"/>
                <w:lang w:val="es-ES"/>
              </w:rPr>
              <w:t>Porcentaje de avance en la celebración de convenios para operar la asistencia alimentaria.</w:t>
            </w:r>
          </w:p>
        </w:tc>
        <w:tc>
          <w:tcPr>
            <w:tcW w:w="1665" w:type="pct"/>
            <w:vAlign w:val="center"/>
          </w:tcPr>
          <w:p w14:paraId="7F5A27FF" w14:textId="77777777" w:rsidR="00BE1B32" w:rsidRPr="00BE1B32" w:rsidRDefault="00BE1B32" w:rsidP="00BE1B32">
            <w:pPr>
              <w:spacing w:after="0" w:line="240" w:lineRule="auto"/>
              <w:rPr>
                <w:sz w:val="18"/>
                <w:szCs w:val="18"/>
                <w:lang w:val="es-ES"/>
              </w:rPr>
            </w:pPr>
            <w:r w:rsidRPr="00BE1B32">
              <w:rPr>
                <w:sz w:val="18"/>
                <w:szCs w:val="18"/>
                <w:lang w:val="es-ES"/>
              </w:rPr>
              <w:t>El indicador mide el avance en la celebración de los convenios son los Sistemas Municipales DIF para operar los diversos apoyos del</w:t>
            </w:r>
          </w:p>
          <w:p w14:paraId="136DC363" w14:textId="40BD4BF6" w:rsidR="00BE1B32" w:rsidRPr="00830A4D" w:rsidRDefault="00BE1B32" w:rsidP="00BE1B32">
            <w:pPr>
              <w:spacing w:after="0" w:line="240" w:lineRule="auto"/>
              <w:rPr>
                <w:sz w:val="18"/>
                <w:szCs w:val="18"/>
              </w:rPr>
            </w:pPr>
            <w:r w:rsidRPr="00BE1B32">
              <w:rPr>
                <w:sz w:val="18"/>
                <w:szCs w:val="18"/>
                <w:lang w:val="es-ES"/>
              </w:rPr>
              <w:t>programa alimentario.</w:t>
            </w:r>
          </w:p>
        </w:tc>
      </w:tr>
      <w:tr w:rsidR="00BE1B32" w:rsidRPr="00830A4D" w14:paraId="0932744E" w14:textId="77777777" w:rsidTr="00BE1B32">
        <w:trPr>
          <w:trHeight w:val="988"/>
        </w:trPr>
        <w:tc>
          <w:tcPr>
            <w:tcW w:w="1669" w:type="pct"/>
            <w:vAlign w:val="center"/>
          </w:tcPr>
          <w:p w14:paraId="292ADBC5" w14:textId="30715E45" w:rsidR="00BE1B32" w:rsidRPr="00830A4D" w:rsidRDefault="00BE1B32" w:rsidP="00BE1B32">
            <w:pPr>
              <w:spacing w:after="0" w:line="240" w:lineRule="auto"/>
              <w:rPr>
                <w:rFonts w:cstheme="minorHAnsi"/>
                <w:sz w:val="18"/>
                <w:szCs w:val="18"/>
              </w:rPr>
            </w:pPr>
            <w:r w:rsidRPr="00BE1B32">
              <w:rPr>
                <w:rFonts w:cstheme="minorHAnsi"/>
                <w:sz w:val="18"/>
                <w:szCs w:val="18"/>
              </w:rPr>
              <w:t>Actividad 1.4,</w:t>
            </w:r>
            <w:r>
              <w:rPr>
                <w:rFonts w:cstheme="minorHAnsi"/>
                <w:sz w:val="18"/>
                <w:szCs w:val="18"/>
              </w:rPr>
              <w:t xml:space="preserve"> </w:t>
            </w:r>
            <w:r w:rsidRPr="00BE1B32">
              <w:rPr>
                <w:rFonts w:cstheme="minorHAnsi"/>
                <w:sz w:val="18"/>
                <w:szCs w:val="18"/>
              </w:rPr>
              <w:t>2.4, 3.4</w:t>
            </w:r>
            <w:r>
              <w:rPr>
                <w:rFonts w:cstheme="minorHAnsi"/>
                <w:sz w:val="18"/>
                <w:szCs w:val="18"/>
              </w:rPr>
              <w:t xml:space="preserve">. </w:t>
            </w:r>
            <w:r w:rsidRPr="00BE1B32">
              <w:rPr>
                <w:rFonts w:cstheme="minorHAnsi"/>
                <w:sz w:val="18"/>
                <w:szCs w:val="18"/>
                <w:lang w:val="es-ES"/>
              </w:rPr>
              <w:t>Compra de insumos.</w:t>
            </w:r>
          </w:p>
        </w:tc>
        <w:tc>
          <w:tcPr>
            <w:tcW w:w="1666" w:type="pct"/>
            <w:vAlign w:val="center"/>
          </w:tcPr>
          <w:p w14:paraId="6C3DDB5F" w14:textId="0209EB52" w:rsidR="00BE1B32" w:rsidRPr="00830A4D" w:rsidRDefault="00BE1B32" w:rsidP="0032443C">
            <w:pPr>
              <w:spacing w:after="0" w:line="240" w:lineRule="auto"/>
              <w:rPr>
                <w:rFonts w:cstheme="minorHAnsi"/>
                <w:sz w:val="18"/>
                <w:szCs w:val="18"/>
              </w:rPr>
            </w:pPr>
            <w:r w:rsidRPr="00BE1B32">
              <w:rPr>
                <w:rFonts w:cstheme="minorHAnsi"/>
                <w:sz w:val="18"/>
                <w:szCs w:val="18"/>
                <w:lang w:val="es-ES"/>
              </w:rPr>
              <w:t>Porcentaje de recursos del FAM recibidos que se destinan a productos alimentarios.</w:t>
            </w:r>
          </w:p>
        </w:tc>
        <w:tc>
          <w:tcPr>
            <w:tcW w:w="1665" w:type="pct"/>
            <w:vAlign w:val="center"/>
          </w:tcPr>
          <w:p w14:paraId="1C15BE4E" w14:textId="43B2C078" w:rsidR="00BE1B32" w:rsidRPr="00830A4D" w:rsidRDefault="00BE1B32" w:rsidP="0032443C">
            <w:pPr>
              <w:spacing w:after="0" w:line="240" w:lineRule="auto"/>
              <w:rPr>
                <w:sz w:val="18"/>
                <w:szCs w:val="18"/>
              </w:rPr>
            </w:pPr>
            <w:r w:rsidRPr="00BE1B32">
              <w:rPr>
                <w:sz w:val="18"/>
                <w:szCs w:val="18"/>
                <w:lang w:val="es-ES"/>
              </w:rPr>
              <w:t>El indicador mide el avance en el ejercicio de los recursos públicos presupuestados para el programa.</w:t>
            </w:r>
          </w:p>
        </w:tc>
      </w:tr>
      <w:tr w:rsidR="00BE1B32" w:rsidRPr="00830A4D" w14:paraId="0E46C002" w14:textId="77777777" w:rsidTr="00BE1B32">
        <w:trPr>
          <w:trHeight w:val="1980"/>
        </w:trPr>
        <w:tc>
          <w:tcPr>
            <w:tcW w:w="1669" w:type="pct"/>
            <w:vAlign w:val="center"/>
          </w:tcPr>
          <w:p w14:paraId="62243979" w14:textId="701FBDCA" w:rsidR="00BE1B32" w:rsidRPr="00830A4D" w:rsidRDefault="00BE1B32" w:rsidP="00BE1B32">
            <w:pPr>
              <w:spacing w:after="0" w:line="240" w:lineRule="auto"/>
              <w:rPr>
                <w:rFonts w:cstheme="minorHAnsi"/>
                <w:sz w:val="18"/>
                <w:szCs w:val="18"/>
              </w:rPr>
            </w:pPr>
            <w:r w:rsidRPr="00BE1B32">
              <w:rPr>
                <w:rFonts w:cstheme="minorHAnsi"/>
                <w:sz w:val="18"/>
                <w:szCs w:val="18"/>
              </w:rPr>
              <w:t>Actividad 1.5,</w:t>
            </w:r>
            <w:r>
              <w:rPr>
                <w:rFonts w:cstheme="minorHAnsi"/>
                <w:sz w:val="18"/>
                <w:szCs w:val="18"/>
              </w:rPr>
              <w:t xml:space="preserve"> </w:t>
            </w:r>
            <w:r w:rsidRPr="00BE1B32">
              <w:rPr>
                <w:rFonts w:cstheme="minorHAnsi"/>
                <w:sz w:val="18"/>
                <w:szCs w:val="18"/>
              </w:rPr>
              <w:t>2.5, 3.5, 4.5</w:t>
            </w:r>
            <w:r>
              <w:rPr>
                <w:rFonts w:cstheme="minorHAnsi"/>
                <w:sz w:val="18"/>
                <w:szCs w:val="18"/>
              </w:rPr>
              <w:t xml:space="preserve">. </w:t>
            </w:r>
            <w:r w:rsidRPr="00BE1B32">
              <w:rPr>
                <w:rFonts w:cstheme="minorHAnsi"/>
                <w:sz w:val="18"/>
                <w:szCs w:val="18"/>
                <w:lang w:val="es-ES"/>
              </w:rPr>
              <w:t>Participación y organización de la comunidad.</w:t>
            </w:r>
          </w:p>
        </w:tc>
        <w:tc>
          <w:tcPr>
            <w:tcW w:w="1666" w:type="pct"/>
            <w:vAlign w:val="center"/>
          </w:tcPr>
          <w:p w14:paraId="22BDB85E" w14:textId="205929F2" w:rsidR="00BE1B32" w:rsidRPr="00830A4D" w:rsidRDefault="00BE1B32" w:rsidP="0032443C">
            <w:pPr>
              <w:spacing w:after="0" w:line="240" w:lineRule="auto"/>
              <w:rPr>
                <w:rFonts w:cstheme="minorHAnsi"/>
                <w:sz w:val="18"/>
                <w:szCs w:val="18"/>
              </w:rPr>
            </w:pPr>
            <w:r w:rsidRPr="00BE1B32">
              <w:rPr>
                <w:rFonts w:cstheme="minorHAnsi"/>
                <w:sz w:val="18"/>
                <w:szCs w:val="18"/>
                <w:lang w:val="es-ES"/>
              </w:rPr>
              <w:t>Porcentaje de comités integrados para la operación de alimentación escolar y Espacios de Alimentación, Encuentro y Desarrollo.</w:t>
            </w:r>
          </w:p>
        </w:tc>
        <w:tc>
          <w:tcPr>
            <w:tcW w:w="1665" w:type="pct"/>
            <w:vAlign w:val="center"/>
          </w:tcPr>
          <w:p w14:paraId="6356A6B8" w14:textId="7F5A7672" w:rsidR="00BE1B32" w:rsidRPr="00830A4D" w:rsidRDefault="00BE1B32" w:rsidP="00BE1B32">
            <w:pPr>
              <w:spacing w:after="0" w:line="240" w:lineRule="auto"/>
              <w:rPr>
                <w:sz w:val="18"/>
                <w:szCs w:val="18"/>
              </w:rPr>
            </w:pPr>
            <w:r w:rsidRPr="00BE1B32">
              <w:rPr>
                <w:sz w:val="18"/>
                <w:szCs w:val="18"/>
                <w:lang w:val="es-ES"/>
              </w:rPr>
              <w:t>El indicador mide el avance que se tiene en la conformación de los comités con que habrán de operar los apoyos de alimentación</w:t>
            </w:r>
            <w:r>
              <w:rPr>
                <w:sz w:val="18"/>
                <w:szCs w:val="18"/>
                <w:lang w:val="es-ES"/>
              </w:rPr>
              <w:t xml:space="preserve"> </w:t>
            </w:r>
            <w:r w:rsidRPr="00BE1B32">
              <w:rPr>
                <w:sz w:val="18"/>
                <w:szCs w:val="18"/>
                <w:lang w:val="es-ES"/>
              </w:rPr>
              <w:t>escolar y centros comunitarios de Alimentación, Encuentro y Desarrollo.</w:t>
            </w:r>
          </w:p>
        </w:tc>
      </w:tr>
      <w:tr w:rsidR="00BE1B32" w:rsidRPr="00830A4D" w14:paraId="188A26BD" w14:textId="77777777" w:rsidTr="00BE1B32">
        <w:trPr>
          <w:trHeight w:val="1683"/>
        </w:trPr>
        <w:tc>
          <w:tcPr>
            <w:tcW w:w="1669" w:type="pct"/>
            <w:vAlign w:val="center"/>
          </w:tcPr>
          <w:p w14:paraId="7FCEDE2A" w14:textId="7F9B482B" w:rsidR="00BE1B32" w:rsidRPr="00830A4D" w:rsidRDefault="00BE1B32" w:rsidP="00BE1B32">
            <w:pPr>
              <w:spacing w:after="0" w:line="240" w:lineRule="auto"/>
              <w:rPr>
                <w:rFonts w:cstheme="minorHAnsi"/>
                <w:sz w:val="18"/>
                <w:szCs w:val="18"/>
              </w:rPr>
            </w:pPr>
            <w:r w:rsidRPr="00BE1B32">
              <w:rPr>
                <w:rFonts w:cstheme="minorHAnsi"/>
                <w:sz w:val="18"/>
                <w:szCs w:val="18"/>
              </w:rPr>
              <w:t>Actividad 2.6,</w:t>
            </w:r>
            <w:r>
              <w:rPr>
                <w:rFonts w:cstheme="minorHAnsi"/>
                <w:sz w:val="18"/>
                <w:szCs w:val="18"/>
              </w:rPr>
              <w:t xml:space="preserve"> </w:t>
            </w:r>
            <w:r w:rsidRPr="00BE1B32">
              <w:rPr>
                <w:rFonts w:cstheme="minorHAnsi"/>
                <w:sz w:val="18"/>
                <w:szCs w:val="18"/>
              </w:rPr>
              <w:t>3.6</w:t>
            </w:r>
            <w:r>
              <w:rPr>
                <w:rFonts w:cstheme="minorHAnsi"/>
                <w:sz w:val="18"/>
                <w:szCs w:val="18"/>
              </w:rPr>
              <w:t xml:space="preserve">. </w:t>
            </w:r>
            <w:r w:rsidRPr="00BE1B32">
              <w:rPr>
                <w:rFonts w:cstheme="minorHAnsi"/>
                <w:sz w:val="18"/>
                <w:szCs w:val="18"/>
                <w:lang w:val="es-ES"/>
              </w:rPr>
              <w:t>Disposición de espacios adecuados para la preparación de alimentos.</w:t>
            </w:r>
          </w:p>
        </w:tc>
        <w:tc>
          <w:tcPr>
            <w:tcW w:w="1666" w:type="pct"/>
            <w:vAlign w:val="center"/>
          </w:tcPr>
          <w:p w14:paraId="3E2DDB35" w14:textId="79A1D7E3" w:rsidR="00BE1B32" w:rsidRPr="00830A4D" w:rsidRDefault="00BE1B32" w:rsidP="0032443C">
            <w:pPr>
              <w:spacing w:after="0" w:line="240" w:lineRule="auto"/>
              <w:rPr>
                <w:rFonts w:cstheme="minorHAnsi"/>
                <w:sz w:val="18"/>
                <w:szCs w:val="18"/>
              </w:rPr>
            </w:pPr>
            <w:r w:rsidRPr="00BE1B32">
              <w:rPr>
                <w:rFonts w:cstheme="minorHAnsi"/>
                <w:sz w:val="18"/>
                <w:szCs w:val="18"/>
                <w:lang w:val="es-ES"/>
              </w:rPr>
              <w:t>Porcentaje de Escuelas y Espacios de Alimentación, Encuentro y Desarrollo con espacios adecuados para la preparación de alimentos.</w:t>
            </w:r>
          </w:p>
        </w:tc>
        <w:tc>
          <w:tcPr>
            <w:tcW w:w="1665" w:type="pct"/>
            <w:vAlign w:val="center"/>
          </w:tcPr>
          <w:p w14:paraId="036D6703" w14:textId="77777777" w:rsidR="00BE1B32" w:rsidRPr="00BE1B32" w:rsidRDefault="00BE1B32" w:rsidP="00BE1B32">
            <w:pPr>
              <w:spacing w:after="0" w:line="240" w:lineRule="auto"/>
              <w:rPr>
                <w:sz w:val="18"/>
                <w:szCs w:val="18"/>
                <w:lang w:val="es-ES"/>
              </w:rPr>
            </w:pPr>
            <w:r w:rsidRPr="00BE1B32">
              <w:rPr>
                <w:sz w:val="18"/>
                <w:szCs w:val="18"/>
                <w:lang w:val="es-ES"/>
              </w:rPr>
              <w:t>El indicador mide el porcentaje de escuelas y espacios comunitarios de Alimentación que ya cuentan con espacios adecuados para la</w:t>
            </w:r>
          </w:p>
          <w:p w14:paraId="003F541A" w14:textId="17159B02" w:rsidR="00BE1B32" w:rsidRPr="00830A4D" w:rsidRDefault="00BE1B32" w:rsidP="00BE1B32">
            <w:pPr>
              <w:spacing w:after="0" w:line="240" w:lineRule="auto"/>
              <w:rPr>
                <w:sz w:val="18"/>
                <w:szCs w:val="18"/>
              </w:rPr>
            </w:pPr>
            <w:r w:rsidRPr="00BE1B32">
              <w:rPr>
                <w:sz w:val="18"/>
                <w:szCs w:val="18"/>
                <w:lang w:val="es-ES"/>
              </w:rPr>
              <w:t>preparación de los alimentos respecto del total programado a operar.</w:t>
            </w:r>
          </w:p>
        </w:tc>
      </w:tr>
    </w:tbl>
    <w:p w14:paraId="7F16C903" w14:textId="77777777" w:rsidR="00B76ED4" w:rsidRDefault="00B76ED4" w:rsidP="00B76ED4">
      <w:pPr>
        <w:pStyle w:val="Ttulo3"/>
        <w:spacing w:after="0" w:line="240" w:lineRule="auto"/>
        <w:rPr>
          <w:lang w:val="es-ES"/>
        </w:rPr>
      </w:pPr>
    </w:p>
    <w:p w14:paraId="2C26E5BB" w14:textId="743A63E2" w:rsidR="00496E63" w:rsidRPr="006F369A" w:rsidRDefault="00496E63" w:rsidP="00496E63">
      <w:pPr>
        <w:pStyle w:val="Ttulo3"/>
        <w:rPr>
          <w:lang w:val="es-ES"/>
        </w:rPr>
      </w:pPr>
      <w:bookmarkStart w:id="48" w:name="_Toc213400083"/>
      <w:r w:rsidRPr="006F369A">
        <w:rPr>
          <w:lang w:val="es-ES"/>
        </w:rPr>
        <w:t>Sección II. Problema o necesidad pública</w:t>
      </w:r>
      <w:bookmarkEnd w:id="48"/>
    </w:p>
    <w:p w14:paraId="6B47F0C7" w14:textId="77777777" w:rsidR="00496E63" w:rsidRPr="006B3F81" w:rsidRDefault="00496E63" w:rsidP="003A5491">
      <w:pPr>
        <w:pStyle w:val="Prrafodelista"/>
        <w:numPr>
          <w:ilvl w:val="0"/>
          <w:numId w:val="12"/>
        </w:numPr>
        <w:spacing w:after="0" w:line="360" w:lineRule="auto"/>
        <w:ind w:left="714" w:hanging="357"/>
        <w:rPr>
          <w:b/>
          <w:lang w:val="es-ES"/>
        </w:rPr>
      </w:pPr>
      <w:r w:rsidRPr="006B3F81">
        <w:rPr>
          <w:b/>
          <w:lang w:val="es-ES"/>
        </w:rPr>
        <w:t>Verificación del diagnóstico</w:t>
      </w:r>
    </w:p>
    <w:p w14:paraId="41ECE4D3" w14:textId="77777777" w:rsidR="00496E63" w:rsidRPr="00496E63" w:rsidRDefault="00496E63" w:rsidP="00496E63">
      <w:pPr>
        <w:spacing w:after="0" w:line="240" w:lineRule="auto"/>
        <w:rPr>
          <w:lang w:val="es-ES"/>
        </w:rPr>
      </w:pPr>
    </w:p>
    <w:p w14:paraId="38134719" w14:textId="77777777" w:rsidR="00496E63" w:rsidRPr="00496E63" w:rsidRDefault="00496E63" w:rsidP="003A5491">
      <w:pPr>
        <w:pStyle w:val="Prrafodelista"/>
        <w:numPr>
          <w:ilvl w:val="0"/>
          <w:numId w:val="13"/>
        </w:numPr>
        <w:spacing w:line="360" w:lineRule="auto"/>
        <w:rPr>
          <w:b/>
        </w:rPr>
      </w:pPr>
      <w:r w:rsidRPr="00496E63">
        <w:rPr>
          <w:b/>
        </w:rPr>
        <w:t>¿El Pp cuenta con un documento diagnóstico que presente el problema o necesidad pública que justifica el diseño del Pp?</w:t>
      </w:r>
    </w:p>
    <w:p w14:paraId="569B58C1" w14:textId="77777777" w:rsidR="00496E63" w:rsidRPr="006F369A" w:rsidRDefault="00496E63" w:rsidP="00670D5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1228"/>
        <w:gridCol w:w="6804"/>
      </w:tblGrid>
      <w:tr w:rsidR="00496E63" w:rsidRPr="00FB74EA" w14:paraId="12477C64" w14:textId="77777777" w:rsidTr="00F36B4B">
        <w:trPr>
          <w:trHeight w:val="340"/>
          <w:tblHeader/>
          <w:jc w:val="right"/>
        </w:trPr>
        <w:tc>
          <w:tcPr>
            <w:tcW w:w="764" w:type="pct"/>
            <w:shd w:val="clear" w:color="auto" w:fill="7F7F7F" w:themeFill="text1" w:themeFillTint="80"/>
            <w:vAlign w:val="center"/>
          </w:tcPr>
          <w:p w14:paraId="08B39B77" w14:textId="77777777" w:rsidR="00496E63" w:rsidRPr="00FB74EA" w:rsidRDefault="00496E6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Respuesta</w:t>
            </w:r>
          </w:p>
        </w:tc>
        <w:tc>
          <w:tcPr>
            <w:tcW w:w="4236" w:type="pct"/>
            <w:shd w:val="clear" w:color="auto" w:fill="7F7F7F" w:themeFill="text1" w:themeFillTint="80"/>
            <w:vAlign w:val="center"/>
          </w:tcPr>
          <w:p w14:paraId="6D5FE0FF" w14:textId="77777777" w:rsidR="00496E63" w:rsidRPr="00FB74EA" w:rsidRDefault="00496E6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Consideraciones</w:t>
            </w:r>
          </w:p>
        </w:tc>
      </w:tr>
      <w:tr w:rsidR="00496E63" w:rsidRPr="00FB74EA" w14:paraId="2BA69C60" w14:textId="77777777" w:rsidTr="00C25114">
        <w:trPr>
          <w:jc w:val="right"/>
        </w:trPr>
        <w:tc>
          <w:tcPr>
            <w:tcW w:w="764" w:type="pct"/>
            <w:vAlign w:val="center"/>
          </w:tcPr>
          <w:p w14:paraId="5B7BD594" w14:textId="1454DAFB" w:rsidR="00496E63" w:rsidRPr="00FB74EA" w:rsidRDefault="00C25114"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Sí</w:t>
            </w:r>
          </w:p>
        </w:tc>
        <w:tc>
          <w:tcPr>
            <w:tcW w:w="4236" w:type="pct"/>
            <w:vAlign w:val="center"/>
          </w:tcPr>
          <w:p w14:paraId="6FF7BC61" w14:textId="77777777" w:rsidR="00C25114" w:rsidRPr="0090202A" w:rsidRDefault="00C25114" w:rsidP="00C25114">
            <w:pPr>
              <w:numPr>
                <w:ilvl w:val="0"/>
                <w:numId w:val="1"/>
              </w:numPr>
              <w:spacing w:after="0" w:line="240" w:lineRule="atLeast"/>
              <w:ind w:left="442" w:hanging="357"/>
              <w:rPr>
                <w:rFonts w:eastAsia="Calibri" w:cs="Arial"/>
                <w:szCs w:val="20"/>
                <w:lang w:eastAsia="es-MX"/>
              </w:rPr>
            </w:pPr>
            <w:r w:rsidRPr="0090202A">
              <w:rPr>
                <w:rFonts w:eastAsia="Calibri" w:cs="Arial"/>
                <w:szCs w:val="20"/>
                <w:lang w:eastAsia="es-MX"/>
              </w:rPr>
              <w:t>El diagnóstico proporcionado contempla algunos o todos los elementos establecidos en el documento Aspectos a considerar. La instancia evaluadora deberá señalar puntualmente los elementos que se identifican en el documento de diagnóstico, así como aquellos faltantes.</w:t>
            </w:r>
          </w:p>
          <w:p w14:paraId="0E02CB54" w14:textId="77777777" w:rsidR="00C25114" w:rsidRPr="0090202A" w:rsidRDefault="00C25114" w:rsidP="00C25114">
            <w:pPr>
              <w:numPr>
                <w:ilvl w:val="0"/>
                <w:numId w:val="1"/>
              </w:numPr>
              <w:spacing w:after="0" w:line="240" w:lineRule="atLeast"/>
              <w:ind w:left="442" w:hanging="357"/>
              <w:rPr>
                <w:rFonts w:eastAsia="Calibri" w:cs="Arial"/>
                <w:szCs w:val="20"/>
                <w:lang w:eastAsia="es-MX"/>
              </w:rPr>
            </w:pPr>
            <w:r w:rsidRPr="0090202A">
              <w:rPr>
                <w:rFonts w:eastAsia="Calibri" w:cs="Arial"/>
                <w:szCs w:val="20"/>
                <w:lang w:eastAsia="es-MX"/>
              </w:rPr>
              <w:lastRenderedPageBreak/>
              <w:t>El diagnóstico del Pp se considerará el insumo principal para dar respuesta a la evaluación. No obstante, la instancia evaluadora podrá fortalecer su análisis y valoración con otras fuentes de información relacionadas con el problema o necesidad pública que motiva la existencia del Pp.</w:t>
            </w:r>
          </w:p>
          <w:p w14:paraId="56F26201" w14:textId="1C3F132F" w:rsidR="00496E63" w:rsidRPr="004A15BF" w:rsidRDefault="00C25114" w:rsidP="00C25114">
            <w:pPr>
              <w:numPr>
                <w:ilvl w:val="0"/>
                <w:numId w:val="1"/>
              </w:numPr>
              <w:spacing w:after="0" w:line="240" w:lineRule="atLeast"/>
              <w:ind w:left="442" w:hanging="357"/>
              <w:rPr>
                <w:rFonts w:eastAsia="Calibri" w:cs="Arial"/>
                <w:szCs w:val="20"/>
                <w:lang w:eastAsia="es-MX"/>
              </w:rPr>
            </w:pPr>
            <w:r w:rsidRPr="0090202A">
              <w:rPr>
                <w:rFonts w:eastAsia="Calibri" w:cs="Arial"/>
                <w:szCs w:val="20"/>
                <w:lang w:eastAsia="es-MX"/>
              </w:rPr>
              <w:t>La instancia evaluadora deberá presentar, como producto de esta evaluación, en caso de considerarlo necesario, la propuesta de mejoras específicas al documento diagnóstico del Pp, con base en el análisis, valoración y principales hallazgos que deriven de esta evaluación.</w:t>
            </w:r>
          </w:p>
        </w:tc>
      </w:tr>
    </w:tbl>
    <w:p w14:paraId="66E7A3D3" w14:textId="1B575DE8" w:rsidR="00C25114" w:rsidRDefault="00EB5A09" w:rsidP="00C25114">
      <w:pPr>
        <w:spacing w:before="240" w:after="120"/>
      </w:pPr>
      <w:bookmarkStart w:id="49" w:name="_Hlk180351858"/>
      <w:r w:rsidRPr="00C25114">
        <w:rPr>
          <w:b/>
          <w:u w:val="single"/>
        </w:rPr>
        <w:lastRenderedPageBreak/>
        <w:t>Justificación:</w:t>
      </w:r>
      <w:r w:rsidR="00C25114" w:rsidRPr="00C25114">
        <w:rPr>
          <w:bCs/>
        </w:rPr>
        <w:t xml:space="preserve"> </w:t>
      </w:r>
      <w:bookmarkEnd w:id="49"/>
      <w:r w:rsidR="00C25114" w:rsidRPr="0090202A">
        <w:t>La UR presenta un documento donde engloba la definición del problema, el diagnóstico del problema, definición y cuantificación de la población potencial y objetivo, involucrados, objetivos del problema y la alineación con los documentos de planeación.</w:t>
      </w:r>
    </w:p>
    <w:p w14:paraId="6577D46D" w14:textId="75112233" w:rsidR="00C25114" w:rsidRDefault="00C25114" w:rsidP="00C25114">
      <w:r>
        <w:t>Asimismo, dicho</w:t>
      </w:r>
      <w:r w:rsidRPr="00C25114">
        <w:t xml:space="preserve"> diagnóstico se apega de acuerdo a los documentos normativos con los que se rige el Sistema DIF Sinaloa y alineándose al Decreto de Creación con base en lo señala</w:t>
      </w:r>
      <w:r w:rsidR="00DF00A3">
        <w:t>do en su Art.</w:t>
      </w:r>
      <w:r w:rsidRPr="00C25114">
        <w:t xml:space="preserve"> 2</w:t>
      </w:r>
      <w:r w:rsidR="00DF00A3">
        <w:t>º</w:t>
      </w:r>
      <w:r w:rsidRPr="00C25114">
        <w:t>., se detallan los objetos que perseguirá el Sistema DIF Sinaloa, dentro de los que pueden identificarse: apoyar y fomentar la nutri</w:t>
      </w:r>
      <w:r w:rsidR="00DF00A3">
        <w:t xml:space="preserve">ción y la medicina preventiva, </w:t>
      </w:r>
      <w:r w:rsidRPr="00C25114">
        <w:t>fomentar el sano crecimiento físico y mental de la niñez, así como la prestación de servicios asistenciales complementarios. Así como también señalan la Constitución Política de los Estados Unid</w:t>
      </w:r>
      <w:r w:rsidR="00DF00A3">
        <w:t xml:space="preserve">os Mexicanos en el Art. 4º </w:t>
      </w:r>
      <w:r w:rsidRPr="00C25114">
        <w:t>y la Constitución Política del Estado de Sinaloa en el Art. 4º Bis B... Toda persona tiene derecho a la alimentación nutritiva, suficiente y de calidad. Cabe destacar que la estructura general del diagnóstico contempla los elementos establecidos para su elaboración.</w:t>
      </w:r>
    </w:p>
    <w:p w14:paraId="5F84C512" w14:textId="1D090252" w:rsidR="00C25114" w:rsidRDefault="00C25114" w:rsidP="00C25114">
      <w:r>
        <w:t>Por otro lado, en la Matriz de Indicadores para Resultados (MIR) integrada en el Tomo IV Matrices de Indicadores para Resultados de la Ley de Ingresos y Presupuesto de E</w:t>
      </w:r>
      <w:r w:rsidR="00DF00A3">
        <w:t>greso del Estado de Sinaloa (LI</w:t>
      </w:r>
      <w:r>
        <w:t>P</w:t>
      </w:r>
      <w:r w:rsidR="00DF00A3">
        <w:t>E</w:t>
      </w:r>
      <w:r>
        <w:t>ES) 2024 se define el objetivo del Propósito como</w:t>
      </w:r>
      <w:r w:rsidR="00DF00A3">
        <w:t>:</w:t>
      </w:r>
      <w:r>
        <w:t xml:space="preserve"> “</w:t>
      </w:r>
      <w:r>
        <w:rPr>
          <w:i/>
          <w:iCs/>
        </w:rPr>
        <w:t>la población en condiciones de riesgo, emergencia, desastre o carencia alimentaria del estado de Sinaloa recibe apoyos que le permiten atender o complementar su dieta o necesidades alimentarias</w:t>
      </w:r>
      <w:r>
        <w:rPr>
          <w:lang w:val="es-ES"/>
        </w:rPr>
        <w:t>”.</w:t>
      </w:r>
    </w:p>
    <w:p w14:paraId="46F77671" w14:textId="77777777" w:rsidR="00496E63" w:rsidRPr="006F369A" w:rsidRDefault="00496E63" w:rsidP="003A5491">
      <w:pPr>
        <w:pStyle w:val="Prrafodelista"/>
        <w:numPr>
          <w:ilvl w:val="0"/>
          <w:numId w:val="12"/>
        </w:numPr>
        <w:spacing w:after="0" w:line="360" w:lineRule="auto"/>
        <w:rPr>
          <w:b/>
          <w:lang w:val="es-ES"/>
        </w:rPr>
      </w:pPr>
      <w:r w:rsidRPr="006F369A">
        <w:rPr>
          <w:b/>
          <w:lang w:val="es-ES"/>
        </w:rPr>
        <w:t>Identificación del problema</w:t>
      </w:r>
    </w:p>
    <w:p w14:paraId="1E87A744" w14:textId="77777777" w:rsidR="00496E63" w:rsidRDefault="00496E63" w:rsidP="00496E63">
      <w:pPr>
        <w:spacing w:after="0" w:line="240" w:lineRule="auto"/>
        <w:rPr>
          <w:lang w:val="es-ES"/>
        </w:rPr>
      </w:pPr>
    </w:p>
    <w:p w14:paraId="5528A9DA" w14:textId="77777777" w:rsidR="00496E63" w:rsidRPr="00A33C42" w:rsidRDefault="00496E63" w:rsidP="003A5491">
      <w:pPr>
        <w:pStyle w:val="Prrafodelista"/>
        <w:numPr>
          <w:ilvl w:val="0"/>
          <w:numId w:val="13"/>
        </w:numPr>
        <w:spacing w:line="360" w:lineRule="auto"/>
        <w:rPr>
          <w:b/>
        </w:rPr>
      </w:pPr>
      <w:r w:rsidRPr="00A33C42">
        <w:rPr>
          <w:b/>
        </w:rPr>
        <w:t>¿El problema o necesidad pública que busca atender el Pp cuenta con las características siguientes?</w:t>
      </w:r>
    </w:p>
    <w:p w14:paraId="1408FB59" w14:textId="77777777" w:rsidR="00496E63" w:rsidRPr="006F369A" w:rsidRDefault="00496E63" w:rsidP="00670D50">
      <w:pPr>
        <w:spacing w:before="240" w:after="120"/>
        <w:rPr>
          <w:b/>
          <w:u w:val="single"/>
        </w:rPr>
      </w:pPr>
      <w:r w:rsidRPr="006F369A">
        <w:rPr>
          <w:b/>
          <w:u w:val="single"/>
        </w:rPr>
        <w:t>Criterios de valoración:</w:t>
      </w:r>
    </w:p>
    <w:p w14:paraId="379F2F11" w14:textId="77777777" w:rsidR="00496E63" w:rsidRDefault="00496E63" w:rsidP="003A5491">
      <w:pPr>
        <w:pStyle w:val="Prrafodelista"/>
        <w:numPr>
          <w:ilvl w:val="0"/>
          <w:numId w:val="15"/>
        </w:numPr>
        <w:spacing w:line="360" w:lineRule="auto"/>
        <w:ind w:left="714" w:hanging="357"/>
      </w:pPr>
      <w:r>
        <w:t>Se define de manera clara, concreta, acotada y es único (no se identifican múltiples problemáticas).</w:t>
      </w:r>
    </w:p>
    <w:p w14:paraId="70DD7FAE" w14:textId="77777777" w:rsidR="00496E63" w:rsidRDefault="00496E63" w:rsidP="003A5491">
      <w:pPr>
        <w:pStyle w:val="Prrafodelista"/>
        <w:numPr>
          <w:ilvl w:val="0"/>
          <w:numId w:val="15"/>
        </w:numPr>
        <w:spacing w:line="360" w:lineRule="auto"/>
        <w:ind w:left="714" w:hanging="357"/>
      </w:pPr>
      <w:r>
        <w:t>Se formula como un hecho negativo o como una situación que puede ser revertida.</w:t>
      </w:r>
    </w:p>
    <w:p w14:paraId="7C78349D" w14:textId="77777777" w:rsidR="00496E63" w:rsidRDefault="00496E63" w:rsidP="003A5491">
      <w:pPr>
        <w:pStyle w:val="Prrafodelista"/>
        <w:numPr>
          <w:ilvl w:val="0"/>
          <w:numId w:val="15"/>
        </w:numPr>
        <w:spacing w:line="360" w:lineRule="auto"/>
        <w:ind w:left="714" w:hanging="357"/>
      </w:pPr>
      <w:r>
        <w:t>Identifica a la población objetivo de manera clara, concreta y delimitada.</w:t>
      </w:r>
    </w:p>
    <w:p w14:paraId="2A87555C" w14:textId="77777777" w:rsidR="00496E63" w:rsidRDefault="00496E63" w:rsidP="003A5491">
      <w:pPr>
        <w:pStyle w:val="Prrafodelista"/>
        <w:numPr>
          <w:ilvl w:val="0"/>
          <w:numId w:val="15"/>
        </w:numPr>
        <w:spacing w:line="360" w:lineRule="auto"/>
        <w:ind w:left="714" w:hanging="357"/>
      </w:pPr>
      <w:r>
        <w:lastRenderedPageBreak/>
        <w:t>Identifica un cambio (resultado) sobre la población objetivo (es decir, no solo se define como ausencia de la solución o la falta de un bien, servicio o atributo).</w:t>
      </w:r>
    </w:p>
    <w:p w14:paraId="24E27AAC" w14:textId="77777777" w:rsidR="00A32B54" w:rsidRPr="006F369A" w:rsidRDefault="00A32B54" w:rsidP="00670D5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670D50" w:rsidRPr="00FB74EA" w14:paraId="119A2703" w14:textId="77777777" w:rsidTr="00EB5A09">
        <w:trPr>
          <w:trHeight w:val="340"/>
          <w:tblHeader/>
          <w:jc w:val="right"/>
        </w:trPr>
        <w:tc>
          <w:tcPr>
            <w:tcW w:w="433" w:type="pct"/>
            <w:vMerge w:val="restart"/>
            <w:shd w:val="clear" w:color="auto" w:fill="7F7F7F" w:themeFill="text1" w:themeFillTint="80"/>
            <w:vAlign w:val="center"/>
          </w:tcPr>
          <w:p w14:paraId="06FF0EF5" w14:textId="77777777" w:rsidR="00670D50" w:rsidRPr="00FB74EA" w:rsidRDefault="00670D5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1ED8F2B" w14:textId="77777777" w:rsidR="00670D50" w:rsidRPr="00FB74EA" w:rsidRDefault="00670D5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670D50" w:rsidRPr="00FB74EA" w14:paraId="2D630CBD" w14:textId="77777777" w:rsidTr="00EB5A09">
        <w:trPr>
          <w:jc w:val="right"/>
        </w:trPr>
        <w:tc>
          <w:tcPr>
            <w:tcW w:w="433" w:type="pct"/>
            <w:vMerge/>
            <w:vAlign w:val="center"/>
          </w:tcPr>
          <w:p w14:paraId="61D74F05" w14:textId="77777777" w:rsidR="00670D50" w:rsidRDefault="00670D5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BFF54C0" w14:textId="77777777" w:rsidR="00670D50" w:rsidRPr="00670D50" w:rsidRDefault="00670D50" w:rsidP="00670D50">
            <w:pPr>
              <w:spacing w:after="0" w:line="240" w:lineRule="atLeast"/>
              <w:jc w:val="left"/>
              <w:rPr>
                <w:rFonts w:eastAsia="Calibri" w:cs="Arial"/>
                <w:szCs w:val="20"/>
                <w:lang w:eastAsia="es-MX"/>
              </w:rPr>
            </w:pPr>
            <w:r w:rsidRPr="00670D50">
              <w:rPr>
                <w:rFonts w:eastAsia="Calibri" w:cs="Arial"/>
                <w:szCs w:val="20"/>
                <w:lang w:eastAsia="es-MX"/>
              </w:rPr>
              <w:t>El problema o necesidad pública cuenta con:</w:t>
            </w:r>
          </w:p>
        </w:tc>
      </w:tr>
      <w:tr w:rsidR="00F079C5" w:rsidRPr="00FB74EA" w14:paraId="287457B5" w14:textId="77777777" w:rsidTr="00F079C5">
        <w:trPr>
          <w:jc w:val="right"/>
        </w:trPr>
        <w:tc>
          <w:tcPr>
            <w:tcW w:w="433" w:type="pct"/>
            <w:vAlign w:val="center"/>
          </w:tcPr>
          <w:p w14:paraId="4BEC70F9" w14:textId="514EA95E" w:rsidR="00F079C5" w:rsidRPr="00FB74EA" w:rsidRDefault="00F079C5" w:rsidP="00F079C5">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48B6D0C8" w14:textId="3FCCE0A3" w:rsidR="00F079C5" w:rsidRPr="004A15BF" w:rsidRDefault="00F079C5" w:rsidP="00F079C5">
            <w:pPr>
              <w:numPr>
                <w:ilvl w:val="0"/>
                <w:numId w:val="1"/>
              </w:numPr>
              <w:spacing w:after="0" w:line="240" w:lineRule="atLeast"/>
              <w:ind w:left="442" w:hanging="357"/>
              <w:jc w:val="left"/>
              <w:rPr>
                <w:rFonts w:eastAsia="Calibri" w:cs="Arial"/>
                <w:szCs w:val="20"/>
                <w:lang w:eastAsia="es-MX"/>
              </w:rPr>
            </w:pPr>
            <w:r>
              <w:rPr>
                <w:rFonts w:eastAsia="Calibri" w:cs="Arial"/>
                <w:b/>
                <w:szCs w:val="20"/>
                <w:lang w:eastAsia="es-MX"/>
              </w:rPr>
              <w:t>Cuatro</w:t>
            </w:r>
            <w:r w:rsidRPr="00670D50">
              <w:rPr>
                <w:rFonts w:eastAsia="Calibri" w:cs="Arial"/>
                <w:szCs w:val="20"/>
                <w:lang w:eastAsia="es-MX"/>
              </w:rPr>
              <w:t xml:space="preserve"> de los criterios de valoración.</w:t>
            </w:r>
          </w:p>
        </w:tc>
      </w:tr>
    </w:tbl>
    <w:p w14:paraId="30B9029C" w14:textId="5915D126" w:rsidR="00433E36" w:rsidRPr="00EB5A09" w:rsidRDefault="00EB5A09" w:rsidP="00433E36">
      <w:pPr>
        <w:spacing w:before="240" w:after="120"/>
      </w:pPr>
      <w:r w:rsidRPr="00F079C5">
        <w:rPr>
          <w:b/>
          <w:u w:val="single"/>
        </w:rPr>
        <w:t>Justificación:</w:t>
      </w:r>
      <w:r w:rsidR="00433E36" w:rsidRPr="00F079C5">
        <w:rPr>
          <w:bCs/>
        </w:rPr>
        <w:t xml:space="preserve"> </w:t>
      </w:r>
      <w:r w:rsidR="00433E36" w:rsidRPr="00F079C5">
        <w:t>El Pp cuenta con una MIR integrada en el Tomo IV Matrices de Indicadores para</w:t>
      </w:r>
      <w:r w:rsidR="00DF00A3">
        <w:t xml:space="preserve"> Resultados de la LI</w:t>
      </w:r>
      <w:r w:rsidR="00433E36" w:rsidRPr="00E10B1E">
        <w:t>P</w:t>
      </w:r>
      <w:r w:rsidR="00DF00A3">
        <w:t>E</w:t>
      </w:r>
      <w:r w:rsidR="00433E36" w:rsidRPr="00E10B1E">
        <w:t xml:space="preserve">ES 2024 se define el objetivo del Propósito como </w:t>
      </w:r>
      <w:r w:rsidR="008D2BC7">
        <w:t>“</w:t>
      </w:r>
      <w:r w:rsidR="00433E36">
        <w:rPr>
          <w:i/>
          <w:iCs/>
        </w:rPr>
        <w:t>la población en condiciones de riesgo, emergencia, desastre o carencia alimentaria del estado de Sinaloa recibe apoyos que le permiten atender o complementar su dieta o necesidades alimentarias</w:t>
      </w:r>
      <w:r w:rsidR="00433E36" w:rsidRPr="00E10B1E">
        <w:rPr>
          <w:lang w:val="es-ES"/>
        </w:rPr>
        <w:t>”.</w:t>
      </w:r>
    </w:p>
    <w:p w14:paraId="43AAE114" w14:textId="77777777" w:rsidR="00670D50" w:rsidRPr="006F369A" w:rsidRDefault="00A33C42" w:rsidP="003A5491">
      <w:pPr>
        <w:pStyle w:val="Prrafodelista"/>
        <w:numPr>
          <w:ilvl w:val="0"/>
          <w:numId w:val="12"/>
        </w:numPr>
        <w:spacing w:after="0" w:line="360" w:lineRule="auto"/>
        <w:rPr>
          <w:b/>
        </w:rPr>
      </w:pPr>
      <w:r w:rsidRPr="006F369A">
        <w:rPr>
          <w:b/>
        </w:rPr>
        <w:t>Análisis del problema</w:t>
      </w:r>
    </w:p>
    <w:p w14:paraId="0D8983E7" w14:textId="77777777" w:rsidR="00A33C42" w:rsidRDefault="00A33C42" w:rsidP="00A33C42">
      <w:pPr>
        <w:spacing w:after="0" w:line="240" w:lineRule="auto"/>
      </w:pPr>
    </w:p>
    <w:p w14:paraId="6F95DAE7" w14:textId="77777777" w:rsidR="00670D50" w:rsidRPr="00A33C42" w:rsidRDefault="00A33C42" w:rsidP="003A5491">
      <w:pPr>
        <w:pStyle w:val="Prrafodelista"/>
        <w:numPr>
          <w:ilvl w:val="0"/>
          <w:numId w:val="13"/>
        </w:numPr>
        <w:spacing w:line="360" w:lineRule="auto"/>
        <w:rPr>
          <w:b/>
        </w:rPr>
      </w:pPr>
      <w:r w:rsidRPr="00A33C42">
        <w:rPr>
          <w:b/>
        </w:rPr>
        <w:t>¿El problema o necesidad pública que busca atender el Pp se sustenta en los siguientes elementos?</w:t>
      </w:r>
    </w:p>
    <w:p w14:paraId="62FBD3A4" w14:textId="77777777" w:rsidR="00A33C42" w:rsidRPr="006F369A" w:rsidRDefault="00A33C42" w:rsidP="00A33C42">
      <w:pPr>
        <w:spacing w:before="240" w:after="120"/>
        <w:rPr>
          <w:b/>
          <w:u w:val="single"/>
        </w:rPr>
      </w:pPr>
      <w:r w:rsidRPr="006F369A">
        <w:rPr>
          <w:b/>
          <w:u w:val="single"/>
        </w:rPr>
        <w:t>Criterios de valoración:</w:t>
      </w:r>
    </w:p>
    <w:p w14:paraId="71F32101" w14:textId="77777777" w:rsidR="00A33C42" w:rsidRDefault="00A33C42" w:rsidP="003A5491">
      <w:pPr>
        <w:pStyle w:val="Prrafodelista"/>
        <w:numPr>
          <w:ilvl w:val="0"/>
          <w:numId w:val="16"/>
        </w:numPr>
        <w:spacing w:line="360" w:lineRule="auto"/>
        <w:ind w:left="714" w:hanging="357"/>
      </w:pPr>
      <w:r>
        <w:t>Es consistente con los cambios que ha experimentado la problemática según información o estadísticas oficiales.</w:t>
      </w:r>
    </w:p>
    <w:p w14:paraId="174608D2" w14:textId="092ABB73" w:rsidR="00A33C42" w:rsidRDefault="00A33C42" w:rsidP="003A5491">
      <w:pPr>
        <w:pStyle w:val="Prrafodelista"/>
        <w:numPr>
          <w:ilvl w:val="0"/>
          <w:numId w:val="16"/>
        </w:numPr>
        <w:spacing w:line="360" w:lineRule="auto"/>
        <w:ind w:left="714" w:hanging="357"/>
      </w:pPr>
      <w:r>
        <w:t xml:space="preserve">Se encuentra contextualizado en la situación socioeconómica actual del </w:t>
      </w:r>
      <w:r w:rsidR="007B5042">
        <w:t>estado</w:t>
      </w:r>
      <w:r>
        <w:t>, según información o estadísticas oficiales disponibles.</w:t>
      </w:r>
    </w:p>
    <w:p w14:paraId="74CD11AA" w14:textId="77777777" w:rsidR="00A33C42" w:rsidRDefault="00A33C42" w:rsidP="003A5491">
      <w:pPr>
        <w:pStyle w:val="Prrafodelista"/>
        <w:numPr>
          <w:ilvl w:val="0"/>
          <w:numId w:val="16"/>
        </w:numPr>
        <w:spacing w:line="360" w:lineRule="auto"/>
        <w:ind w:left="714" w:hanging="357"/>
      </w:pPr>
      <w:r>
        <w:t>Considera los cambios esperados en la magnitud, naturaleza, comportamiento u otras características de la problemática.</w:t>
      </w:r>
    </w:p>
    <w:p w14:paraId="7A2B9B7E" w14:textId="77777777" w:rsidR="00A33C42" w:rsidRDefault="00A33C42" w:rsidP="003A5491">
      <w:pPr>
        <w:pStyle w:val="Prrafodelista"/>
        <w:numPr>
          <w:ilvl w:val="0"/>
          <w:numId w:val="16"/>
        </w:numPr>
        <w:spacing w:line="360" w:lineRule="auto"/>
        <w:ind w:left="714" w:hanging="357"/>
      </w:pPr>
      <w:r>
        <w:t>Se encuentra caracterizado en un contexto territorial.</w:t>
      </w:r>
    </w:p>
    <w:p w14:paraId="75F930F9" w14:textId="77777777" w:rsidR="00A33C42" w:rsidRPr="006F369A" w:rsidRDefault="00A33C42" w:rsidP="00A33C42">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33C42" w:rsidRPr="00FB74EA" w14:paraId="512575E9" w14:textId="77777777" w:rsidTr="00EB5A09">
        <w:trPr>
          <w:trHeight w:val="340"/>
          <w:tblHeader/>
          <w:jc w:val="right"/>
        </w:trPr>
        <w:tc>
          <w:tcPr>
            <w:tcW w:w="433" w:type="pct"/>
            <w:vMerge w:val="restart"/>
            <w:shd w:val="clear" w:color="auto" w:fill="7F7F7F" w:themeFill="text1" w:themeFillTint="80"/>
            <w:vAlign w:val="center"/>
          </w:tcPr>
          <w:p w14:paraId="56A5CA51" w14:textId="77777777" w:rsidR="00A33C42" w:rsidRPr="00FB74EA"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14F7AC4" w14:textId="77777777" w:rsidR="00A33C42" w:rsidRPr="00FB74EA"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A33C42" w:rsidRPr="00FB74EA" w14:paraId="3C8A31A3" w14:textId="77777777" w:rsidTr="00EB5A09">
        <w:trPr>
          <w:jc w:val="right"/>
        </w:trPr>
        <w:tc>
          <w:tcPr>
            <w:tcW w:w="433" w:type="pct"/>
            <w:vMerge/>
            <w:vAlign w:val="center"/>
          </w:tcPr>
          <w:p w14:paraId="25295B24" w14:textId="77777777" w:rsidR="00A33C42" w:rsidRDefault="00A33C42"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E9A3258" w14:textId="77777777" w:rsidR="00A33C42" w:rsidRPr="00670D50" w:rsidRDefault="00A33C42" w:rsidP="00FC66EE">
            <w:pPr>
              <w:spacing w:after="0" w:line="240" w:lineRule="atLeast"/>
              <w:jc w:val="left"/>
              <w:rPr>
                <w:rFonts w:eastAsia="Calibri" w:cs="Arial"/>
                <w:szCs w:val="20"/>
                <w:lang w:eastAsia="es-MX"/>
              </w:rPr>
            </w:pPr>
            <w:r w:rsidRPr="00670D50">
              <w:rPr>
                <w:rFonts w:eastAsia="Calibri" w:cs="Arial"/>
                <w:szCs w:val="20"/>
                <w:lang w:eastAsia="es-MX"/>
              </w:rPr>
              <w:t>El problema o necesidad pública cuenta con:</w:t>
            </w:r>
          </w:p>
        </w:tc>
      </w:tr>
      <w:tr w:rsidR="00E703FD" w:rsidRPr="00FB74EA" w14:paraId="0551E0C4" w14:textId="77777777" w:rsidTr="00E703FD">
        <w:trPr>
          <w:jc w:val="right"/>
        </w:trPr>
        <w:tc>
          <w:tcPr>
            <w:tcW w:w="433" w:type="pct"/>
            <w:vAlign w:val="center"/>
          </w:tcPr>
          <w:p w14:paraId="1C9F01A0" w14:textId="293AC505" w:rsidR="00E703FD" w:rsidRPr="00FB74EA" w:rsidRDefault="00E703FD" w:rsidP="00E703FD">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1B0E0E93" w14:textId="69C7C5A4" w:rsidR="00E703FD" w:rsidRPr="004A15BF" w:rsidRDefault="00E703FD" w:rsidP="00E703FD">
            <w:pPr>
              <w:numPr>
                <w:ilvl w:val="0"/>
                <w:numId w:val="1"/>
              </w:numPr>
              <w:spacing w:after="0" w:line="240" w:lineRule="atLeast"/>
              <w:ind w:left="442" w:hanging="357"/>
              <w:jc w:val="left"/>
              <w:rPr>
                <w:rFonts w:eastAsia="Calibri" w:cs="Arial"/>
                <w:szCs w:val="20"/>
                <w:lang w:eastAsia="es-MX"/>
              </w:rPr>
            </w:pPr>
            <w:r>
              <w:rPr>
                <w:rFonts w:eastAsia="Calibri" w:cs="Arial"/>
                <w:b/>
                <w:szCs w:val="20"/>
                <w:lang w:eastAsia="es-MX"/>
              </w:rPr>
              <w:t>Cuatro</w:t>
            </w:r>
            <w:r w:rsidRPr="00670D50">
              <w:rPr>
                <w:rFonts w:eastAsia="Calibri" w:cs="Arial"/>
                <w:szCs w:val="20"/>
                <w:lang w:eastAsia="es-MX"/>
              </w:rPr>
              <w:t xml:space="preserve"> de los criterios de valoración.</w:t>
            </w:r>
          </w:p>
        </w:tc>
      </w:tr>
    </w:tbl>
    <w:p w14:paraId="2986645A" w14:textId="3E85AC96" w:rsidR="00F079C5" w:rsidRPr="00EB5A09" w:rsidRDefault="00EB5A09" w:rsidP="00F079C5">
      <w:pPr>
        <w:spacing w:before="240" w:after="120"/>
      </w:pPr>
      <w:r w:rsidRPr="00E703FD">
        <w:rPr>
          <w:b/>
          <w:u w:val="single"/>
        </w:rPr>
        <w:t>Justificación:</w:t>
      </w:r>
      <w:r w:rsidR="00E703FD" w:rsidRPr="00E703FD">
        <w:rPr>
          <w:bCs/>
        </w:rPr>
        <w:t xml:space="preserve"> </w:t>
      </w:r>
      <w:r w:rsidR="00F079C5" w:rsidRPr="00E703FD">
        <w:t>En la MIR ejercicio fiscal 2024 del Pp se define el Fin como “</w:t>
      </w:r>
      <w:r w:rsidR="00F079C5" w:rsidRPr="00E703FD">
        <w:rPr>
          <w:i/>
          <w:iCs/>
        </w:rPr>
        <w:t>Contribuir a reducir las</w:t>
      </w:r>
      <w:r w:rsidR="00F079C5" w:rsidRPr="00F079C5">
        <w:rPr>
          <w:i/>
          <w:iCs/>
        </w:rPr>
        <w:t xml:space="preserve"> condiciones de carencia alimentaria de los habitantes del Estado de Sinaloa a través de la entrega de apoyos alimentarios que les permitan atender o completar su dieta</w:t>
      </w:r>
      <w:r w:rsidR="00F079C5">
        <w:t>” y el Propósito como “</w:t>
      </w:r>
      <w:r w:rsidR="008D2BC7">
        <w:rPr>
          <w:i/>
          <w:iCs/>
        </w:rPr>
        <w:t>la población en condiciones de riesgo, emergencia, desastre o carencia alimentaria del estado de Sinaloa recibe apoyos que le permiten atender o complementar su dieta o necesidades alimentarias</w:t>
      </w:r>
      <w:r w:rsidR="00F079C5">
        <w:t>”.</w:t>
      </w:r>
    </w:p>
    <w:p w14:paraId="23C49136" w14:textId="77777777" w:rsidR="00F079C5" w:rsidRDefault="00F079C5" w:rsidP="00F079C5">
      <w:pPr>
        <w:spacing w:before="240" w:after="120"/>
      </w:pPr>
      <w:r>
        <w:lastRenderedPageBreak/>
        <w:t>Por otro lado, l</w:t>
      </w:r>
      <w:r w:rsidRPr="0090202A">
        <w:t>a UR presenta un documento donde engloba la definición del problema, el diagnóstico del problema, definición y cuantificación de la población potencial y objetivo, involucrados, objetivos del problema y la alineación con los documentos de planeación.</w:t>
      </w:r>
    </w:p>
    <w:p w14:paraId="259E578B" w14:textId="77777777" w:rsidR="008D2BC7" w:rsidRDefault="008D2BC7" w:rsidP="008D2BC7">
      <w:pPr>
        <w:spacing w:before="240" w:after="120"/>
      </w:pPr>
      <w:r>
        <w:t xml:space="preserve">Asimismo, de acuerdo con el diagnóstico del Pp en el cual se hace referencia jurídicamente a la Constitución Política de los Estados Unidos Mexicanos, la Constitución Política del Estado de Sinaloa y al Decreto de Creación del Sistema DIF Sinaloa. Por otro lado, se toman en cuenta los siguientes documentos del </w:t>
      </w:r>
      <w:r w:rsidRPr="005F2E88">
        <w:t>Consejo Nacional de Evaluación de la Política de Desarrollo Social</w:t>
      </w:r>
      <w:r>
        <w:t xml:space="preserve"> (CONEVAL):</w:t>
      </w:r>
    </w:p>
    <w:p w14:paraId="46914703" w14:textId="77777777" w:rsidR="008D2BC7" w:rsidRDefault="008D2BC7" w:rsidP="008D2BC7">
      <w:pPr>
        <w:pStyle w:val="Prrafodelista"/>
        <w:numPr>
          <w:ilvl w:val="0"/>
          <w:numId w:val="60"/>
        </w:numPr>
        <w:spacing w:before="240" w:after="120" w:line="360" w:lineRule="auto"/>
      </w:pPr>
      <w:r>
        <w:t xml:space="preserve">CONEVAL. (2020). Presentación de Resultados. Sinaloa. 08/04/22, de Consejo Nacional de Evaluación de la Política de Desarrollo Social. Sitio web: </w:t>
      </w:r>
      <w:hyperlink r:id="rId15" w:history="1">
        <w:r w:rsidRPr="00D47B90">
          <w:rPr>
            <w:rStyle w:val="Hipervnculo"/>
            <w:sz w:val="18"/>
            <w:szCs w:val="20"/>
          </w:rPr>
          <w:t>https://inegi.org.mx/contenidos/programas/ccpv/2020/doc/cpv2020_pres_res_sin.pdf</w:t>
        </w:r>
      </w:hyperlink>
      <w:r>
        <w:t>.</w:t>
      </w:r>
    </w:p>
    <w:p w14:paraId="4E5E1DEC" w14:textId="77777777" w:rsidR="008D2BC7" w:rsidRDefault="008D2BC7" w:rsidP="008D2BC7">
      <w:pPr>
        <w:pStyle w:val="Prrafodelista"/>
        <w:numPr>
          <w:ilvl w:val="0"/>
          <w:numId w:val="60"/>
        </w:numPr>
        <w:spacing w:before="240" w:after="120" w:line="360" w:lineRule="auto"/>
      </w:pPr>
      <w:r>
        <w:t xml:space="preserve">CONEVAL. (2020). Informe de Pobreza y Evaluación 2020. 08/04/22, de Consejo Nacional de Evaluación de la Política de Desarrollo Social. Sitio web: </w:t>
      </w:r>
      <w:hyperlink r:id="rId16" w:history="1">
        <w:r w:rsidRPr="00D47B90">
          <w:rPr>
            <w:rStyle w:val="Hipervnculo"/>
            <w:sz w:val="18"/>
            <w:szCs w:val="20"/>
          </w:rPr>
          <w:t>https://www.coneval.org.mx/coordinacion/entidades/Documents/Informes_de_pobreza_y_evaluacion_2020_Documentos/Informe_Sinaloa_2020.pdf</w:t>
        </w:r>
      </w:hyperlink>
      <w:r>
        <w:t>.</w:t>
      </w:r>
    </w:p>
    <w:p w14:paraId="0CB9F120" w14:textId="1C933DA5" w:rsidR="00E703FD" w:rsidRDefault="00E703FD" w:rsidP="00E703FD">
      <w:pPr>
        <w:spacing w:before="240" w:after="120"/>
      </w:pPr>
      <w:r>
        <w:t>Por lo anterior, el Pp se diseñó bajo la magnitud de la población del estado de Sinaloa ubicando a una población de 671,100 personas con carencia por acceso a la alimentación en 2020 (CONEVAL) más el resto de la población no cuantificada en condiciones de riesgo, emergencia o desastre.</w:t>
      </w:r>
    </w:p>
    <w:p w14:paraId="0D0975B7" w14:textId="4BE203D7" w:rsidR="00EB5A09" w:rsidRDefault="00E703FD" w:rsidP="00E703FD">
      <w:pPr>
        <w:spacing w:before="240" w:after="120"/>
      </w:pPr>
      <w:r>
        <w:t>Además, se realizó el análisis del problema donde se establecen las causas por las que la población pudiera tener necesidades alimentarias y los efectos negativos que esto ocasiona a la población. Así como también los medios que se pudieran establecer para lograr que los habitantes del estado de Sinaloa reciban apoyos y/o servicios que le permitan atender o complementar su dieta o necesidades alimentarias para lograr mejorar la calidad de vida.</w:t>
      </w:r>
    </w:p>
    <w:p w14:paraId="48A8C2D2" w14:textId="5AD1BE58" w:rsidR="00A33C42" w:rsidRPr="00C11F05" w:rsidRDefault="00A33C42" w:rsidP="003A5491">
      <w:pPr>
        <w:pStyle w:val="Prrafodelista"/>
        <w:numPr>
          <w:ilvl w:val="0"/>
          <w:numId w:val="13"/>
        </w:numPr>
        <w:spacing w:line="360" w:lineRule="auto"/>
        <w:rPr>
          <w:b/>
        </w:rPr>
      </w:pPr>
      <w:r w:rsidRPr="00C11F05">
        <w:rPr>
          <w:b/>
        </w:rPr>
        <w:t xml:space="preserve">¿El análisis del problema toma en consideración el estado actual de los efectos diferenciados en grupos poblacionales, territorios del </w:t>
      </w:r>
      <w:r w:rsidR="0017718B" w:rsidRPr="00C11F05">
        <w:rPr>
          <w:b/>
        </w:rPr>
        <w:t>estado</w:t>
      </w:r>
      <w:r w:rsidRPr="00C11F05">
        <w:rPr>
          <w:b/>
        </w:rPr>
        <w:t xml:space="preserve"> o afectaciones en el medio ambiente?</w:t>
      </w:r>
    </w:p>
    <w:p w14:paraId="0D46CEC1" w14:textId="77777777" w:rsidR="00A33C42" w:rsidRPr="006F369A" w:rsidRDefault="00A33C42" w:rsidP="00A33C42">
      <w:pPr>
        <w:spacing w:before="240" w:after="120"/>
        <w:rPr>
          <w:b/>
          <w:u w:val="single"/>
        </w:rPr>
      </w:pPr>
      <w:r w:rsidRPr="006F369A">
        <w:rPr>
          <w:b/>
          <w:u w:val="single"/>
        </w:rPr>
        <w:t>Respuesta:</w:t>
      </w:r>
    </w:p>
    <w:p w14:paraId="70767B22" w14:textId="77777777" w:rsidR="00A33C42" w:rsidRDefault="00A33C42" w:rsidP="003A5491">
      <w:pPr>
        <w:pStyle w:val="Prrafodelista"/>
        <w:numPr>
          <w:ilvl w:val="0"/>
          <w:numId w:val="14"/>
        </w:numPr>
        <w:spacing w:line="360" w:lineRule="auto"/>
      </w:pPr>
      <w:r w:rsidRPr="00A33C42">
        <w:rPr>
          <w:b/>
        </w:rPr>
        <w:t>Sin evidencia</w:t>
      </w:r>
      <w:r>
        <w:t xml:space="preserve">. </w:t>
      </w:r>
      <w:r w:rsidRPr="00A33C42">
        <w:t>Seleccionar el nivel 0 y atender los numerales 4.1, 4.3, 4.4, 4.5 y 4.6 de la sección de “Consideraciones”</w:t>
      </w:r>
      <w:r w:rsidRPr="00670D50">
        <w:t>.</w:t>
      </w:r>
    </w:p>
    <w:p w14:paraId="0C5EA9F6" w14:textId="77777777" w:rsidR="00A33C42" w:rsidRPr="00670D50" w:rsidRDefault="00A33C42" w:rsidP="003A5491">
      <w:pPr>
        <w:pStyle w:val="Prrafodelista"/>
        <w:numPr>
          <w:ilvl w:val="0"/>
          <w:numId w:val="14"/>
        </w:numPr>
        <w:spacing w:line="360" w:lineRule="auto"/>
      </w:pPr>
      <w:r w:rsidRPr="00A33C42">
        <w:rPr>
          <w:b/>
        </w:rPr>
        <w:t>Con evidencia</w:t>
      </w:r>
      <w:r>
        <w:t xml:space="preserve">. </w:t>
      </w:r>
      <w:r w:rsidRPr="00A33C42">
        <w:t>Seleccionar un nivel partiendo de los criterios de la tabla siguiente y justificar la respuesta atendiendo los numerales 4.2 a 4.6 de la sección de “Consideraciones”</w:t>
      </w:r>
      <w:r w:rsidRPr="00670D50">
        <w:t>.</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33C42" w:rsidRPr="00FB74EA" w14:paraId="2B385148" w14:textId="77777777" w:rsidTr="00EB5A09">
        <w:trPr>
          <w:trHeight w:val="340"/>
          <w:tblHeader/>
          <w:jc w:val="right"/>
        </w:trPr>
        <w:tc>
          <w:tcPr>
            <w:tcW w:w="433" w:type="pct"/>
            <w:vMerge w:val="restart"/>
            <w:shd w:val="clear" w:color="auto" w:fill="7F7F7F" w:themeFill="text1" w:themeFillTint="80"/>
            <w:vAlign w:val="center"/>
          </w:tcPr>
          <w:p w14:paraId="26AAF758" w14:textId="77777777" w:rsidR="00A33C42" w:rsidRPr="00FB74EA"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lastRenderedPageBreak/>
              <w:t>Nivel</w:t>
            </w:r>
          </w:p>
        </w:tc>
        <w:tc>
          <w:tcPr>
            <w:tcW w:w="4567" w:type="pct"/>
            <w:shd w:val="clear" w:color="auto" w:fill="7F7F7F" w:themeFill="text1" w:themeFillTint="80"/>
            <w:vAlign w:val="center"/>
          </w:tcPr>
          <w:p w14:paraId="07DFAE8F" w14:textId="77777777" w:rsidR="00A33C42" w:rsidRPr="00FB74EA"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A33C42" w:rsidRPr="00FB74EA" w14:paraId="4EF9681A" w14:textId="77777777" w:rsidTr="00EB5A09">
        <w:trPr>
          <w:jc w:val="right"/>
        </w:trPr>
        <w:tc>
          <w:tcPr>
            <w:tcW w:w="433" w:type="pct"/>
            <w:vMerge/>
            <w:vAlign w:val="center"/>
          </w:tcPr>
          <w:p w14:paraId="2A930CE0" w14:textId="77777777" w:rsidR="00A33C42" w:rsidRDefault="00A33C42"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661BF6B" w14:textId="77777777" w:rsidR="00A33C42" w:rsidRPr="00670D50" w:rsidRDefault="00A33C42" w:rsidP="00FC66EE">
            <w:pPr>
              <w:spacing w:after="0" w:line="240" w:lineRule="atLeast"/>
              <w:jc w:val="left"/>
              <w:rPr>
                <w:rFonts w:eastAsia="Calibri" w:cs="Arial"/>
                <w:szCs w:val="20"/>
                <w:lang w:eastAsia="es-MX"/>
              </w:rPr>
            </w:pPr>
            <w:r>
              <w:rPr>
                <w:rFonts w:eastAsia="Calibri" w:cs="Arial"/>
                <w:szCs w:val="20"/>
                <w:lang w:eastAsia="es-MX"/>
              </w:rPr>
              <w:t>El análisis del problema:</w:t>
            </w:r>
          </w:p>
        </w:tc>
      </w:tr>
      <w:tr w:rsidR="00334695" w:rsidRPr="00FB74EA" w14:paraId="0657953A" w14:textId="77777777" w:rsidTr="00334695">
        <w:trPr>
          <w:jc w:val="right"/>
        </w:trPr>
        <w:tc>
          <w:tcPr>
            <w:tcW w:w="433" w:type="pct"/>
            <w:vAlign w:val="center"/>
          </w:tcPr>
          <w:p w14:paraId="511B8D6E" w14:textId="2DFF3AB2" w:rsidR="00334695" w:rsidRPr="00FB74EA" w:rsidRDefault="00334695" w:rsidP="00334695">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290D8297" w14:textId="334732AB" w:rsidR="00334695" w:rsidRPr="004A15BF" w:rsidRDefault="00334695" w:rsidP="00334695">
            <w:pPr>
              <w:numPr>
                <w:ilvl w:val="0"/>
                <w:numId w:val="1"/>
              </w:numPr>
              <w:spacing w:after="0" w:line="240" w:lineRule="atLeast"/>
              <w:ind w:left="442" w:hanging="357"/>
              <w:rPr>
                <w:rFonts w:eastAsia="Calibri" w:cs="Arial"/>
                <w:szCs w:val="20"/>
                <w:lang w:eastAsia="es-MX"/>
              </w:rPr>
            </w:pPr>
            <w:r w:rsidRPr="00B46B9F">
              <w:rPr>
                <w:rFonts w:eastAsia="Calibri" w:cs="Arial"/>
                <w:szCs w:val="20"/>
                <w:lang w:eastAsia="es-MX"/>
              </w:rPr>
              <w:t>Además del criterio anterior, presenta información estadística sobre las brechas en los efectos diferenciados para los grupos o territorios</w:t>
            </w:r>
            <w:r>
              <w:rPr>
                <w:rFonts w:eastAsia="Calibri" w:cs="Arial"/>
                <w:szCs w:val="20"/>
                <w:lang w:eastAsia="es-MX"/>
              </w:rPr>
              <w:t xml:space="preserve"> </w:t>
            </w:r>
            <w:r w:rsidRPr="00B46B9F">
              <w:rPr>
                <w:rFonts w:eastAsia="Calibri" w:cs="Arial"/>
                <w:szCs w:val="20"/>
                <w:lang w:eastAsia="es-MX"/>
              </w:rPr>
              <w:t>identificados, así como sobre las afectaciones en el medio ambiente.</w:t>
            </w:r>
          </w:p>
        </w:tc>
      </w:tr>
    </w:tbl>
    <w:p w14:paraId="0499F0AD" w14:textId="4BE86889" w:rsidR="00EB5A09" w:rsidRPr="00EB5A09" w:rsidRDefault="00EB5A09" w:rsidP="00334695">
      <w:pPr>
        <w:spacing w:before="240" w:after="120"/>
      </w:pPr>
      <w:r w:rsidRPr="00334695">
        <w:rPr>
          <w:b/>
          <w:u w:val="single"/>
        </w:rPr>
        <w:t>Justificación:</w:t>
      </w:r>
      <w:r w:rsidR="00334695" w:rsidRPr="00334695">
        <w:rPr>
          <w:bCs/>
        </w:rPr>
        <w:t xml:space="preserve"> </w:t>
      </w:r>
      <w:r w:rsidR="001A7C5F" w:rsidRPr="001A7C5F">
        <w:t>El análisis del problema toma en consideración el estado actual</w:t>
      </w:r>
      <w:r w:rsidR="00C74A62">
        <w:t xml:space="preserve"> de los efectos diferenciados en grupos poblacionales relacionados por las condiciones de riesgo, emergencia, desastre o vulnerabilidad alimentaria del Estado de Sinaloa</w:t>
      </w:r>
      <w:r w:rsidR="00334695">
        <w:t>, de tal manera contribuyendo a reducir las condiciones de carencia alimentaria a través de la a entrega de apoyos alimentarios que les permitan atender o complementar su dieta.</w:t>
      </w:r>
    </w:p>
    <w:p w14:paraId="35C3E2BF" w14:textId="77777777" w:rsidR="00A33C42" w:rsidRPr="00A33C42" w:rsidRDefault="00A33C42" w:rsidP="003A5491">
      <w:pPr>
        <w:pStyle w:val="Prrafodelista"/>
        <w:numPr>
          <w:ilvl w:val="0"/>
          <w:numId w:val="13"/>
        </w:numPr>
        <w:spacing w:line="360" w:lineRule="auto"/>
        <w:rPr>
          <w:b/>
        </w:rPr>
      </w:pPr>
      <w:r w:rsidRPr="00A33C42">
        <w:rPr>
          <w:b/>
        </w:rPr>
        <w:t>¿El análisis del problema o necesidad pública identifica las causas y efectos del problema o necesidad pública que atiende considerando las siguientes características?</w:t>
      </w:r>
    </w:p>
    <w:p w14:paraId="36DE799A" w14:textId="77777777" w:rsidR="00B22673" w:rsidRPr="006F369A" w:rsidRDefault="00B22673" w:rsidP="00B22673">
      <w:pPr>
        <w:spacing w:before="240" w:after="120"/>
        <w:rPr>
          <w:b/>
          <w:u w:val="single"/>
        </w:rPr>
      </w:pPr>
      <w:r w:rsidRPr="006F369A">
        <w:rPr>
          <w:b/>
          <w:u w:val="single"/>
        </w:rPr>
        <w:t>Criterios de valoración:</w:t>
      </w:r>
    </w:p>
    <w:p w14:paraId="0FEBD5FA" w14:textId="77777777" w:rsidR="00B22673" w:rsidRDefault="00B22673" w:rsidP="003A5491">
      <w:pPr>
        <w:pStyle w:val="Prrafodelista"/>
        <w:numPr>
          <w:ilvl w:val="0"/>
          <w:numId w:val="17"/>
        </w:numPr>
        <w:spacing w:line="360" w:lineRule="auto"/>
      </w:pPr>
      <w:r>
        <w:t>Es resultado directo de las principales causas identificadas en el análisis de la problemática.</w:t>
      </w:r>
    </w:p>
    <w:p w14:paraId="657C80CE" w14:textId="77777777" w:rsidR="00B22673" w:rsidRDefault="00B22673" w:rsidP="003A5491">
      <w:pPr>
        <w:pStyle w:val="Prrafodelista"/>
        <w:numPr>
          <w:ilvl w:val="0"/>
          <w:numId w:val="17"/>
        </w:numPr>
        <w:spacing w:line="360" w:lineRule="auto"/>
      </w:pPr>
      <w:r>
        <w:t>Se vincula directamente con los principales efectos identificados en el análisis de la problemática.</w:t>
      </w:r>
    </w:p>
    <w:p w14:paraId="74664662" w14:textId="77777777" w:rsidR="00B22673" w:rsidRDefault="00B22673" w:rsidP="003A5491">
      <w:pPr>
        <w:pStyle w:val="Prrafodelista"/>
        <w:numPr>
          <w:ilvl w:val="0"/>
          <w:numId w:val="17"/>
        </w:numPr>
        <w:spacing w:line="360" w:lineRule="auto"/>
      </w:pPr>
      <w:r>
        <w:t>Existe lógica causal entre sus causas y efectos, incluyendo aquellas causas que no son atribución directa del Pp, pero inciden directamente en el problema público.</w:t>
      </w:r>
    </w:p>
    <w:p w14:paraId="12A71EDB" w14:textId="77777777" w:rsidR="00B22673" w:rsidRDefault="00B22673" w:rsidP="003A5491">
      <w:pPr>
        <w:pStyle w:val="Prrafodelista"/>
        <w:numPr>
          <w:ilvl w:val="0"/>
          <w:numId w:val="17"/>
        </w:numPr>
        <w:spacing w:line="360" w:lineRule="auto"/>
      </w:pPr>
      <w:r>
        <w:t>Presenta un análisis diferenciado de las causas y efectos de la problemática por grupos de población, territorios o medio ambiente o, en su caso, la justificación de por qué no aplica en la pregunta 4.</w:t>
      </w:r>
    </w:p>
    <w:p w14:paraId="305777C6" w14:textId="77777777" w:rsidR="00B22673" w:rsidRPr="006F369A" w:rsidRDefault="00B22673" w:rsidP="00B22673">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B22673" w:rsidRPr="00FB74EA" w14:paraId="6DEB166E" w14:textId="77777777" w:rsidTr="00EB5A09">
        <w:trPr>
          <w:trHeight w:val="340"/>
          <w:tblHeader/>
          <w:jc w:val="right"/>
        </w:trPr>
        <w:tc>
          <w:tcPr>
            <w:tcW w:w="433" w:type="pct"/>
            <w:vMerge w:val="restart"/>
            <w:shd w:val="clear" w:color="auto" w:fill="7F7F7F" w:themeFill="text1" w:themeFillTint="80"/>
            <w:vAlign w:val="center"/>
          </w:tcPr>
          <w:p w14:paraId="68999D3E" w14:textId="77777777" w:rsidR="00B22673" w:rsidRPr="00FB74EA" w:rsidRDefault="00B2267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83254C6" w14:textId="77777777" w:rsidR="00B22673" w:rsidRPr="00FB74EA" w:rsidRDefault="00B2267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B22673" w:rsidRPr="00FB74EA" w14:paraId="122926AA" w14:textId="77777777" w:rsidTr="00EB5A09">
        <w:trPr>
          <w:jc w:val="right"/>
        </w:trPr>
        <w:tc>
          <w:tcPr>
            <w:tcW w:w="433" w:type="pct"/>
            <w:vMerge/>
            <w:vAlign w:val="center"/>
          </w:tcPr>
          <w:p w14:paraId="6EC86661" w14:textId="77777777" w:rsidR="00B22673" w:rsidRDefault="00B22673"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90C9126" w14:textId="77777777" w:rsidR="00B22673" w:rsidRPr="00670D50" w:rsidRDefault="00B22673" w:rsidP="00FC66EE">
            <w:pPr>
              <w:spacing w:after="0" w:line="240" w:lineRule="atLeast"/>
              <w:jc w:val="left"/>
              <w:rPr>
                <w:rFonts w:eastAsia="Calibri" w:cs="Arial"/>
                <w:szCs w:val="20"/>
                <w:lang w:eastAsia="es-MX"/>
              </w:rPr>
            </w:pPr>
            <w:r w:rsidRPr="00B22673">
              <w:rPr>
                <w:rFonts w:eastAsia="Calibri" w:cs="Arial"/>
                <w:szCs w:val="20"/>
                <w:lang w:eastAsia="es-MX"/>
              </w:rPr>
              <w:t>El análisis del problema o necesidad pública cuenta con:</w:t>
            </w:r>
          </w:p>
        </w:tc>
      </w:tr>
      <w:tr w:rsidR="00334695" w:rsidRPr="00FB74EA" w14:paraId="39B00E29" w14:textId="77777777" w:rsidTr="00334695">
        <w:trPr>
          <w:jc w:val="right"/>
        </w:trPr>
        <w:tc>
          <w:tcPr>
            <w:tcW w:w="433" w:type="pct"/>
            <w:vAlign w:val="center"/>
          </w:tcPr>
          <w:p w14:paraId="4FBD02A7" w14:textId="2B3DD0FA" w:rsidR="00334695" w:rsidRPr="00FB74EA" w:rsidRDefault="00334695" w:rsidP="00334695">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211B91AB" w14:textId="7CC6B3C6" w:rsidR="00334695" w:rsidRPr="004A15BF" w:rsidRDefault="00334695" w:rsidP="00334695">
            <w:pPr>
              <w:numPr>
                <w:ilvl w:val="0"/>
                <w:numId w:val="1"/>
              </w:numPr>
              <w:spacing w:after="0" w:line="240" w:lineRule="atLeast"/>
              <w:ind w:left="442" w:hanging="357"/>
              <w:jc w:val="left"/>
              <w:rPr>
                <w:rFonts w:eastAsia="Calibri" w:cs="Arial"/>
                <w:szCs w:val="20"/>
                <w:lang w:eastAsia="es-MX"/>
              </w:rPr>
            </w:pPr>
            <w:r w:rsidRPr="0085484E">
              <w:rPr>
                <w:rFonts w:eastAsia="Calibri" w:cs="Arial"/>
                <w:b/>
                <w:bCs/>
                <w:szCs w:val="20"/>
                <w:lang w:eastAsia="es-MX"/>
              </w:rPr>
              <w:t>Cuatro</w:t>
            </w:r>
            <w:r w:rsidRPr="0085484E">
              <w:rPr>
                <w:rFonts w:eastAsia="Calibri" w:cs="Arial"/>
                <w:szCs w:val="20"/>
                <w:lang w:eastAsia="es-MX"/>
              </w:rPr>
              <w:t xml:space="preserve"> de los criterios de valoración.</w:t>
            </w:r>
          </w:p>
        </w:tc>
      </w:tr>
    </w:tbl>
    <w:p w14:paraId="46DD238C" w14:textId="06D0CAB1" w:rsidR="00334695" w:rsidRDefault="00EB5A09" w:rsidP="00334695">
      <w:pPr>
        <w:spacing w:before="240" w:after="120"/>
      </w:pPr>
      <w:r w:rsidRPr="00334695">
        <w:rPr>
          <w:b/>
          <w:u w:val="single"/>
        </w:rPr>
        <w:t>Justificación:</w:t>
      </w:r>
      <w:r w:rsidR="00334695" w:rsidRPr="00334695">
        <w:rPr>
          <w:bCs/>
        </w:rPr>
        <w:t xml:space="preserve"> </w:t>
      </w:r>
      <w:r w:rsidR="00334695" w:rsidRPr="00334695">
        <w:t>La UR del Pp a través del Árbol del problema muestra que el análisis del problema</w:t>
      </w:r>
      <w:r w:rsidR="00334695">
        <w:t xml:space="preserve"> identifica causas y efectos. Dicho árbol es resultado directo de las principales causas identificadas en el análisis de la problemática y se vincula directamente con los principales efectos.</w:t>
      </w:r>
    </w:p>
    <w:p w14:paraId="2CA98B66" w14:textId="77777777" w:rsidR="00334695" w:rsidRPr="00EB5A09" w:rsidRDefault="00334695" w:rsidP="00334695">
      <w:r>
        <w:t>Asimismo, existe lógica causal entre sus causas y efectos, incluyendo aquellas causas que no son atribución directa del Pp, pero inciden directamente en el problema público; presenta un análisis diferenciado de las causas y efectos de la problemática por grupos de población.</w:t>
      </w:r>
    </w:p>
    <w:p w14:paraId="24F7DE1A" w14:textId="77777777" w:rsidR="00B22673" w:rsidRDefault="00B22673" w:rsidP="00B22673">
      <w:pPr>
        <w:pStyle w:val="Ttulo3"/>
        <w:rPr>
          <w:lang w:val="es-ES"/>
        </w:rPr>
      </w:pPr>
      <w:bookmarkStart w:id="50" w:name="_Toc213400084"/>
      <w:r w:rsidRPr="00B22673">
        <w:rPr>
          <w:lang w:val="es-ES"/>
        </w:rPr>
        <w:lastRenderedPageBreak/>
        <w:t>Sección III.</w:t>
      </w:r>
      <w:r>
        <w:rPr>
          <w:lang w:val="es-ES"/>
        </w:rPr>
        <w:t xml:space="preserve"> Diseño de la propuesta de atención</w:t>
      </w:r>
      <w:bookmarkEnd w:id="50"/>
    </w:p>
    <w:p w14:paraId="541042E4" w14:textId="77777777" w:rsidR="00B22673" w:rsidRPr="006F369A" w:rsidRDefault="00B22673" w:rsidP="003A5491">
      <w:pPr>
        <w:pStyle w:val="Prrafodelista"/>
        <w:numPr>
          <w:ilvl w:val="0"/>
          <w:numId w:val="19"/>
        </w:numPr>
        <w:spacing w:after="0" w:line="360" w:lineRule="auto"/>
        <w:rPr>
          <w:b/>
        </w:rPr>
      </w:pPr>
      <w:r w:rsidRPr="006F369A">
        <w:rPr>
          <w:b/>
        </w:rPr>
        <w:t>Objetivos</w:t>
      </w:r>
    </w:p>
    <w:p w14:paraId="0EE30E8E" w14:textId="77777777" w:rsidR="00B22673" w:rsidRDefault="00B22673" w:rsidP="00B22673">
      <w:pPr>
        <w:spacing w:after="0" w:line="240" w:lineRule="auto"/>
      </w:pPr>
    </w:p>
    <w:p w14:paraId="37B21C60" w14:textId="77777777" w:rsidR="00B22673" w:rsidRPr="00A33C42" w:rsidRDefault="00B22673" w:rsidP="003A5491">
      <w:pPr>
        <w:pStyle w:val="Prrafodelista"/>
        <w:numPr>
          <w:ilvl w:val="0"/>
          <w:numId w:val="13"/>
        </w:numPr>
        <w:spacing w:line="360" w:lineRule="auto"/>
        <w:rPr>
          <w:b/>
        </w:rPr>
      </w:pPr>
      <w:r w:rsidRPr="00A33C42">
        <w:rPr>
          <w:b/>
        </w:rPr>
        <w:t>¿</w:t>
      </w:r>
      <w:r w:rsidRPr="00B22673">
        <w:rPr>
          <w:b/>
        </w:rPr>
        <w:t>El objetivo central del Pp cuenta con las características señaladas a continuación</w:t>
      </w:r>
      <w:r w:rsidRPr="00A33C42">
        <w:rPr>
          <w:b/>
        </w:rPr>
        <w:t>?</w:t>
      </w:r>
    </w:p>
    <w:p w14:paraId="46F770F5" w14:textId="77777777" w:rsidR="00B22673" w:rsidRPr="006F369A" w:rsidRDefault="00B22673" w:rsidP="00B22673">
      <w:pPr>
        <w:spacing w:before="240" w:after="120"/>
        <w:rPr>
          <w:b/>
          <w:u w:val="single"/>
        </w:rPr>
      </w:pPr>
      <w:r w:rsidRPr="006F369A">
        <w:rPr>
          <w:b/>
          <w:u w:val="single"/>
        </w:rPr>
        <w:t>Criterios de valoración:</w:t>
      </w:r>
    </w:p>
    <w:p w14:paraId="1DB537EE" w14:textId="77777777" w:rsidR="00B22673" w:rsidRPr="00B22673" w:rsidRDefault="00B22673" w:rsidP="003A5491">
      <w:pPr>
        <w:pStyle w:val="Prrafodelista"/>
        <w:numPr>
          <w:ilvl w:val="0"/>
          <w:numId w:val="21"/>
        </w:numPr>
        <w:spacing w:line="360" w:lineRule="auto"/>
      </w:pPr>
      <w:r w:rsidRPr="00B22673">
        <w:t>Identifica a la población objetivo del Pp, es decir, aquella que presenta el problema o necesidad pública que el Pp tiene planeado atender y que cumple con los criterios de elegibilidad.</w:t>
      </w:r>
    </w:p>
    <w:p w14:paraId="4C2F5F88" w14:textId="77777777" w:rsidR="00B22673" w:rsidRPr="00B22673" w:rsidRDefault="00B22673" w:rsidP="003A5491">
      <w:pPr>
        <w:pStyle w:val="Prrafodelista"/>
        <w:numPr>
          <w:ilvl w:val="0"/>
          <w:numId w:val="21"/>
        </w:numPr>
        <w:spacing w:line="360" w:lineRule="auto"/>
      </w:pPr>
      <w:r w:rsidRPr="00B22673">
        <w:t>Identifica el cambio que el Pp busca generar en la población objetivo.</w:t>
      </w:r>
    </w:p>
    <w:p w14:paraId="5070B57A" w14:textId="77777777" w:rsidR="00B22673" w:rsidRPr="00B22673" w:rsidRDefault="00B22673" w:rsidP="003A5491">
      <w:pPr>
        <w:pStyle w:val="Prrafodelista"/>
        <w:numPr>
          <w:ilvl w:val="0"/>
          <w:numId w:val="21"/>
        </w:numPr>
        <w:spacing w:line="360" w:lineRule="auto"/>
      </w:pPr>
      <w:r w:rsidRPr="00B22673">
        <w:t>Es único, es decir, no se definen múltiples objetivos.</w:t>
      </w:r>
    </w:p>
    <w:p w14:paraId="0EEEF7B1" w14:textId="77777777" w:rsidR="00B22673" w:rsidRPr="00B22673" w:rsidRDefault="00B22673" w:rsidP="003A5491">
      <w:pPr>
        <w:pStyle w:val="Prrafodelista"/>
        <w:numPr>
          <w:ilvl w:val="0"/>
          <w:numId w:val="21"/>
        </w:numPr>
        <w:spacing w:line="360" w:lineRule="auto"/>
      </w:pPr>
      <w:r w:rsidRPr="00B22673">
        <w:t>Corresponde a la solución del problema o necesidad pública que origina la acción gubernamental</w:t>
      </w:r>
      <w:r>
        <w:t>.</w:t>
      </w:r>
    </w:p>
    <w:p w14:paraId="00A10A23" w14:textId="77777777" w:rsidR="00B22673" w:rsidRPr="006F369A" w:rsidRDefault="00B22673" w:rsidP="00B22673">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B22673" w:rsidRPr="00FB74EA" w14:paraId="1D124EA8" w14:textId="77777777" w:rsidTr="00EB5A09">
        <w:trPr>
          <w:trHeight w:val="340"/>
          <w:tblHeader/>
          <w:jc w:val="right"/>
        </w:trPr>
        <w:tc>
          <w:tcPr>
            <w:tcW w:w="433" w:type="pct"/>
            <w:vMerge w:val="restart"/>
            <w:shd w:val="clear" w:color="auto" w:fill="7F7F7F" w:themeFill="text1" w:themeFillTint="80"/>
            <w:vAlign w:val="center"/>
          </w:tcPr>
          <w:p w14:paraId="6D5FC6B0" w14:textId="77777777" w:rsidR="00B22673" w:rsidRPr="00FB74EA" w:rsidRDefault="00B2267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E563A96" w14:textId="77777777" w:rsidR="00B22673" w:rsidRPr="00FB74EA" w:rsidRDefault="00B2267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B22673" w:rsidRPr="00FB74EA" w14:paraId="0957A331" w14:textId="77777777" w:rsidTr="00EB5A09">
        <w:trPr>
          <w:jc w:val="right"/>
        </w:trPr>
        <w:tc>
          <w:tcPr>
            <w:tcW w:w="433" w:type="pct"/>
            <w:vMerge/>
            <w:vAlign w:val="center"/>
          </w:tcPr>
          <w:p w14:paraId="6260456A" w14:textId="77777777" w:rsidR="00B22673" w:rsidRDefault="00B22673"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253F12A" w14:textId="77777777" w:rsidR="00B22673" w:rsidRPr="00B22673" w:rsidRDefault="00B22673" w:rsidP="00FC66EE">
            <w:pPr>
              <w:spacing w:after="0" w:line="240" w:lineRule="atLeast"/>
              <w:jc w:val="left"/>
              <w:rPr>
                <w:rFonts w:eastAsia="Calibri" w:cs="Arial"/>
                <w:szCs w:val="20"/>
                <w:lang w:eastAsia="es-MX"/>
              </w:rPr>
            </w:pPr>
            <w:r w:rsidRPr="00B22673">
              <w:rPr>
                <w:rFonts w:eastAsia="Calibri" w:cs="Arial"/>
                <w:szCs w:val="20"/>
                <w:lang w:eastAsia="es-MX"/>
              </w:rPr>
              <w:t xml:space="preserve">El objetivo central del Pp cuenta con: </w:t>
            </w:r>
          </w:p>
        </w:tc>
      </w:tr>
      <w:tr w:rsidR="00391AD9" w:rsidRPr="00FB74EA" w14:paraId="6E4FE5BD" w14:textId="77777777" w:rsidTr="00391AD9">
        <w:trPr>
          <w:jc w:val="right"/>
        </w:trPr>
        <w:tc>
          <w:tcPr>
            <w:tcW w:w="433" w:type="pct"/>
            <w:vAlign w:val="center"/>
          </w:tcPr>
          <w:p w14:paraId="021C347E" w14:textId="300183E1" w:rsidR="00391AD9" w:rsidRPr="00FB74EA" w:rsidRDefault="00391AD9" w:rsidP="00391AD9">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0F168744" w14:textId="44AECA72" w:rsidR="00391AD9" w:rsidRPr="004A15BF" w:rsidRDefault="00391AD9" w:rsidP="00391AD9">
            <w:pPr>
              <w:numPr>
                <w:ilvl w:val="0"/>
                <w:numId w:val="1"/>
              </w:numPr>
              <w:spacing w:after="0" w:line="240" w:lineRule="atLeast"/>
              <w:ind w:left="442" w:hanging="357"/>
              <w:jc w:val="left"/>
              <w:rPr>
                <w:rFonts w:eastAsia="Calibri" w:cs="Arial"/>
                <w:szCs w:val="20"/>
                <w:lang w:eastAsia="es-MX"/>
              </w:rPr>
            </w:pPr>
            <w:r w:rsidRPr="0085484E">
              <w:rPr>
                <w:rFonts w:eastAsia="Calibri" w:cs="Arial"/>
                <w:b/>
                <w:bCs/>
                <w:szCs w:val="20"/>
                <w:lang w:eastAsia="es-MX"/>
              </w:rPr>
              <w:t>Cuatro</w:t>
            </w:r>
            <w:r w:rsidRPr="0085484E">
              <w:rPr>
                <w:rFonts w:eastAsia="Calibri" w:cs="Arial"/>
                <w:szCs w:val="20"/>
                <w:lang w:eastAsia="es-MX"/>
              </w:rPr>
              <w:t xml:space="preserve"> de los criterios de valoración.</w:t>
            </w:r>
          </w:p>
        </w:tc>
      </w:tr>
    </w:tbl>
    <w:p w14:paraId="6B14C625" w14:textId="016C241A" w:rsidR="00391AD9" w:rsidRDefault="00EB5A09" w:rsidP="00391AD9">
      <w:pPr>
        <w:spacing w:before="240" w:after="120"/>
        <w:rPr>
          <w:lang w:val="es-ES"/>
        </w:rPr>
      </w:pPr>
      <w:r w:rsidRPr="00391AD9">
        <w:rPr>
          <w:b/>
          <w:u w:val="single"/>
        </w:rPr>
        <w:t>Justificación:</w:t>
      </w:r>
      <w:r w:rsidR="00391AD9" w:rsidRPr="00391AD9">
        <w:rPr>
          <w:bCs/>
        </w:rPr>
        <w:t xml:space="preserve"> De acuerdo con </w:t>
      </w:r>
      <w:r w:rsidR="00391AD9" w:rsidRPr="00391AD9">
        <w:t>la MIR 2024 del Pp se define el Fin como “</w:t>
      </w:r>
      <w:r w:rsidR="00EA6361" w:rsidRPr="00EA6361">
        <w:rPr>
          <w:i/>
          <w:iCs/>
        </w:rPr>
        <w:t>c</w:t>
      </w:r>
      <w:r w:rsidR="00391AD9" w:rsidRPr="00EA6361">
        <w:rPr>
          <w:i/>
          <w:iCs/>
        </w:rPr>
        <w:t>ontribuir a reducir las condiciones de carencia alimentaria de los habitantes del Estado de Sinaloa a través de la entrega de apoyos alimentarios que les permitan atender o completar su dieta</w:t>
      </w:r>
      <w:r w:rsidR="00391AD9">
        <w:t>” y el Propósito como “</w:t>
      </w:r>
      <w:r w:rsidR="00391AD9" w:rsidRPr="00EA6361">
        <w:rPr>
          <w:i/>
          <w:iCs/>
        </w:rPr>
        <w:t>la población en condiciones de riesgo, emergencia, desastre o carencia alimentaria del estado de Sinaloa recibe apoyos que le permiten atender o complementar su dieta o necesidades alimentarias</w:t>
      </w:r>
      <w:r w:rsidR="00391AD9">
        <w:t>”.</w:t>
      </w:r>
    </w:p>
    <w:p w14:paraId="5035687B" w14:textId="573A0C18" w:rsidR="00391AD9" w:rsidRDefault="00391AD9" w:rsidP="00391AD9">
      <w:pPr>
        <w:rPr>
          <w:lang w:val="es-ES"/>
        </w:rPr>
      </w:pPr>
      <w:r>
        <w:rPr>
          <w:lang w:val="es-ES"/>
        </w:rPr>
        <w:t>En cuanto a la población, se cuantifica a 671,100 la población potencial y a 234,417 como la población objetivo y se define como “</w:t>
      </w:r>
      <w:r w:rsidRPr="00E24254">
        <w:rPr>
          <w:i/>
          <w:iCs/>
          <w:lang w:val="es-ES"/>
        </w:rPr>
        <w:t>población en condiciones de riesgo, emergencia, desastre o vulnerabilidad alimentaria del Estado de Sinaloa</w:t>
      </w:r>
      <w:r>
        <w:rPr>
          <w:lang w:val="es-ES"/>
        </w:rPr>
        <w:t>”</w:t>
      </w:r>
      <w:r w:rsidRPr="00EE56A1">
        <w:rPr>
          <w:lang w:val="es-ES"/>
        </w:rPr>
        <w:t>.</w:t>
      </w:r>
    </w:p>
    <w:p w14:paraId="1A0454EE" w14:textId="7A55DE18" w:rsidR="00391AD9" w:rsidRPr="00EB5A09" w:rsidRDefault="00391AD9" w:rsidP="00391AD9">
      <w:r>
        <w:t xml:space="preserve">Aunado a ello, corresponde a una necesidad pública de acuerdo al PED, Tema 1.8 Atención a Familias y Grupos Vulnerables, </w:t>
      </w:r>
      <w:r w:rsidRPr="00391AD9">
        <w:t>en la estrategia 1.1.2. Ampliar de forma equitativa la cobertura de los apoyos alimentarios.</w:t>
      </w:r>
      <w:r>
        <w:t xml:space="preserve"> Por lo anterior, se cumplen con todos los criterios de valoración.</w:t>
      </w:r>
    </w:p>
    <w:p w14:paraId="27F8200D" w14:textId="77777777" w:rsidR="006F369A" w:rsidRPr="006F369A" w:rsidRDefault="006F369A" w:rsidP="003A5491">
      <w:pPr>
        <w:pStyle w:val="Prrafodelista"/>
        <w:numPr>
          <w:ilvl w:val="0"/>
          <w:numId w:val="19"/>
        </w:numPr>
        <w:spacing w:after="0" w:line="360" w:lineRule="auto"/>
        <w:rPr>
          <w:b/>
        </w:rPr>
      </w:pPr>
      <w:r>
        <w:rPr>
          <w:b/>
        </w:rPr>
        <w:t>Bienes y Servicios</w:t>
      </w:r>
    </w:p>
    <w:p w14:paraId="74F26045" w14:textId="77777777" w:rsidR="006F369A" w:rsidRDefault="006F369A" w:rsidP="006F369A">
      <w:pPr>
        <w:spacing w:after="0" w:line="240" w:lineRule="auto"/>
      </w:pPr>
    </w:p>
    <w:p w14:paraId="11643732" w14:textId="77777777" w:rsidR="006F369A" w:rsidRPr="00A33C42" w:rsidRDefault="006F369A" w:rsidP="003A5491">
      <w:pPr>
        <w:pStyle w:val="Prrafodelista"/>
        <w:numPr>
          <w:ilvl w:val="0"/>
          <w:numId w:val="13"/>
        </w:numPr>
        <w:spacing w:line="360" w:lineRule="auto"/>
        <w:rPr>
          <w:b/>
        </w:rPr>
      </w:pPr>
      <w:r w:rsidRPr="00A33C42">
        <w:rPr>
          <w:b/>
        </w:rPr>
        <w:t>¿</w:t>
      </w:r>
      <w:r w:rsidRPr="006F369A">
        <w:rPr>
          <w:b/>
        </w:rPr>
        <w:t>El diseño del Pp contiene los bienes y/o servicios suficientes y necesarios para alcanzar el objetivo central del Pp, considerando su factibilidad normativa, técnica y presupuestaria</w:t>
      </w:r>
      <w:r w:rsidRPr="00A33C42">
        <w:rPr>
          <w:b/>
        </w:rPr>
        <w:t>?</w:t>
      </w:r>
    </w:p>
    <w:p w14:paraId="4CA64404" w14:textId="77777777" w:rsidR="002C5D2C" w:rsidRPr="006F369A" w:rsidRDefault="002C5D2C" w:rsidP="002C5D2C">
      <w:pPr>
        <w:spacing w:before="240" w:after="120"/>
        <w:rPr>
          <w:b/>
          <w:u w:val="single"/>
        </w:rPr>
      </w:pPr>
      <w:r w:rsidRPr="006F369A">
        <w:rPr>
          <w:b/>
          <w:u w:val="single"/>
        </w:rPr>
        <w:lastRenderedPageBreak/>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C5D2C" w:rsidRPr="00FB74EA" w14:paraId="141543A5" w14:textId="77777777" w:rsidTr="00EB5A09">
        <w:trPr>
          <w:trHeight w:val="340"/>
          <w:tblHeader/>
          <w:jc w:val="right"/>
        </w:trPr>
        <w:tc>
          <w:tcPr>
            <w:tcW w:w="433" w:type="pct"/>
            <w:shd w:val="clear" w:color="auto" w:fill="7F7F7F" w:themeFill="text1" w:themeFillTint="80"/>
            <w:vAlign w:val="center"/>
          </w:tcPr>
          <w:p w14:paraId="2879FA11"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A7B37B6"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803B41" w:rsidRPr="00FB74EA" w14:paraId="6A73487C" w14:textId="77777777" w:rsidTr="00803B41">
        <w:trPr>
          <w:jc w:val="right"/>
        </w:trPr>
        <w:tc>
          <w:tcPr>
            <w:tcW w:w="433" w:type="pct"/>
            <w:vAlign w:val="center"/>
          </w:tcPr>
          <w:p w14:paraId="0ED0D475" w14:textId="79459592" w:rsidR="00803B41" w:rsidRPr="00FB74EA" w:rsidRDefault="00803B41" w:rsidP="00803B41">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7C7332DD" w14:textId="1BDC9B7C" w:rsidR="00803B41" w:rsidRPr="004A15BF" w:rsidRDefault="00803B41" w:rsidP="00803B41">
            <w:pPr>
              <w:numPr>
                <w:ilvl w:val="0"/>
                <w:numId w:val="1"/>
              </w:numPr>
              <w:spacing w:after="0" w:line="240" w:lineRule="atLeast"/>
              <w:ind w:left="442" w:hanging="357"/>
              <w:rPr>
                <w:rFonts w:eastAsia="Calibri" w:cs="Arial"/>
                <w:szCs w:val="20"/>
                <w:lang w:eastAsia="es-MX"/>
              </w:rPr>
            </w:pPr>
            <w:r w:rsidRPr="000A1159">
              <w:rPr>
                <w:rFonts w:eastAsia="Calibri" w:cs="Arial"/>
                <w:szCs w:val="20"/>
                <w:lang w:eastAsia="es-MX"/>
              </w:rPr>
              <w:t>Además de los tres criterios anteriores, en su conjunto, los bienes y servicios</w:t>
            </w:r>
            <w:r>
              <w:rPr>
                <w:rFonts w:eastAsia="Calibri" w:cs="Arial"/>
                <w:szCs w:val="20"/>
                <w:lang w:eastAsia="es-MX"/>
              </w:rPr>
              <w:t xml:space="preserve"> </w:t>
            </w:r>
            <w:r w:rsidRPr="000A1159">
              <w:rPr>
                <w:rFonts w:eastAsia="Calibri" w:cs="Arial"/>
                <w:szCs w:val="20"/>
                <w:lang w:eastAsia="es-MX"/>
              </w:rPr>
              <w:t>contribuyen de manera relevante a alcanzar el objetivo central del Pp</w:t>
            </w:r>
            <w:r>
              <w:rPr>
                <w:rFonts w:eastAsia="Calibri" w:cs="Arial"/>
                <w:szCs w:val="20"/>
                <w:lang w:eastAsia="es-MX"/>
              </w:rPr>
              <w:t xml:space="preserve"> </w:t>
            </w:r>
            <w:r w:rsidRPr="000A1159">
              <w:rPr>
                <w:rFonts w:eastAsia="Calibri" w:cs="Arial"/>
                <w:szCs w:val="20"/>
                <w:lang w:eastAsia="es-MX"/>
              </w:rPr>
              <w:t>(considerando factores externos al Pp, no falta o sobra ningún elemento).</w:t>
            </w:r>
          </w:p>
        </w:tc>
      </w:tr>
    </w:tbl>
    <w:p w14:paraId="54F3AE56" w14:textId="715CC149" w:rsidR="00EB5A09" w:rsidRDefault="00EB5A09" w:rsidP="00EB5A09">
      <w:pPr>
        <w:spacing w:before="240" w:after="120"/>
      </w:pPr>
      <w:r w:rsidRPr="00803B41">
        <w:rPr>
          <w:b/>
          <w:u w:val="single"/>
        </w:rPr>
        <w:t>Justificación:</w:t>
      </w:r>
      <w:r w:rsidR="00803B41" w:rsidRPr="00803B41">
        <w:rPr>
          <w:bCs/>
        </w:rPr>
        <w:t xml:space="preserve"> </w:t>
      </w:r>
      <w:r w:rsidR="00391AD9" w:rsidRPr="000A1159">
        <w:t xml:space="preserve">De acuerdo </w:t>
      </w:r>
      <w:r w:rsidR="00391AD9">
        <w:t>con el</w:t>
      </w:r>
      <w:r w:rsidR="00391AD9" w:rsidRPr="000A1159">
        <w:t xml:space="preserve"> diagnóstico</w:t>
      </w:r>
      <w:r w:rsidR="00391AD9">
        <w:t xml:space="preserve"> </w:t>
      </w:r>
      <w:r w:rsidR="00391AD9" w:rsidRPr="000A1159">
        <w:t xml:space="preserve">y </w:t>
      </w:r>
      <w:r w:rsidR="00391AD9">
        <w:t xml:space="preserve">el </w:t>
      </w:r>
      <w:r w:rsidR="00391AD9" w:rsidRPr="000A1159">
        <w:t>árbol del problema proporcionados como evidencia</w:t>
      </w:r>
      <w:r w:rsidR="00391AD9">
        <w:t xml:space="preserve"> documental por la UR del Pp se definen los siguientes objetivos específicos del Pp:</w:t>
      </w:r>
    </w:p>
    <w:p w14:paraId="7DDE470B" w14:textId="77777777" w:rsidR="00391AD9" w:rsidRDefault="00391AD9" w:rsidP="00391AD9">
      <w:pPr>
        <w:pStyle w:val="Prrafodelista"/>
        <w:numPr>
          <w:ilvl w:val="0"/>
          <w:numId w:val="61"/>
        </w:numPr>
        <w:spacing w:before="240" w:after="120" w:line="360" w:lineRule="auto"/>
      </w:pPr>
      <w:r>
        <w:t>Entregar y distribuir despensas de manera directa y a través de los sistemas DIF Municipales, a los beneficiarios del programa</w:t>
      </w:r>
    </w:p>
    <w:p w14:paraId="53586A74" w14:textId="4ED81AA6" w:rsidR="00391AD9" w:rsidRDefault="00391AD9" w:rsidP="00391AD9">
      <w:pPr>
        <w:pStyle w:val="Prrafodelista"/>
        <w:numPr>
          <w:ilvl w:val="0"/>
          <w:numId w:val="61"/>
        </w:numPr>
        <w:spacing w:before="240" w:after="120" w:line="360" w:lineRule="auto"/>
      </w:pPr>
      <w:r>
        <w:t xml:space="preserve">Entregar y distribuir apoyos alimentarios escolares modalidad </w:t>
      </w:r>
      <w:r w:rsidR="00803B41">
        <w:t>fría</w:t>
      </w:r>
      <w:r>
        <w:t xml:space="preserve"> a los niños y niñas beneficiarios del programa</w:t>
      </w:r>
    </w:p>
    <w:p w14:paraId="01F8CEEB" w14:textId="77777777" w:rsidR="00391AD9" w:rsidRDefault="00391AD9" w:rsidP="00391AD9">
      <w:pPr>
        <w:pStyle w:val="Prrafodelista"/>
        <w:numPr>
          <w:ilvl w:val="0"/>
          <w:numId w:val="61"/>
        </w:numPr>
        <w:spacing w:before="240" w:after="120" w:line="360" w:lineRule="auto"/>
      </w:pPr>
      <w:r>
        <w:t>Distribuir insumos que permitan la entrega de apoyos alimentarios escolares modalidad caliente a los niños y niñas beneficiarios del programa</w:t>
      </w:r>
    </w:p>
    <w:p w14:paraId="4126BAA1" w14:textId="77777777" w:rsidR="00391AD9" w:rsidRDefault="00391AD9" w:rsidP="00391AD9">
      <w:pPr>
        <w:pStyle w:val="Prrafodelista"/>
        <w:numPr>
          <w:ilvl w:val="0"/>
          <w:numId w:val="61"/>
        </w:numPr>
        <w:spacing w:before="240" w:after="120" w:line="360" w:lineRule="auto"/>
      </w:pPr>
      <w:r>
        <w:t>Contribuir a la operación de los espacios comunitarios de alimentación encuentro y desarrollo</w:t>
      </w:r>
    </w:p>
    <w:p w14:paraId="53DB04A5" w14:textId="05D2813E" w:rsidR="00391AD9" w:rsidRDefault="00391AD9" w:rsidP="00391AD9">
      <w:pPr>
        <w:pStyle w:val="Prrafodelista"/>
        <w:numPr>
          <w:ilvl w:val="0"/>
          <w:numId w:val="61"/>
        </w:numPr>
        <w:spacing w:before="240" w:after="120" w:line="360" w:lineRule="auto"/>
      </w:pPr>
      <w:r>
        <w:t>Otorgar orientación alimentaria y de nutrición a los beneficiarios del programa</w:t>
      </w:r>
    </w:p>
    <w:p w14:paraId="5115D5F0" w14:textId="6C6FC7A7" w:rsidR="00391AD9" w:rsidRPr="00EB5A09" w:rsidRDefault="00391AD9" w:rsidP="00391AD9">
      <w:pPr>
        <w:spacing w:before="240" w:after="120"/>
      </w:pPr>
      <w:r>
        <w:t xml:space="preserve">Asimismo, el Pp </w:t>
      </w:r>
      <w:r w:rsidR="00803B41">
        <w:t xml:space="preserve">cuenta con las Reglas de Operación (ROP) del Pp ejercicio fiscal 2024, las cuales </w:t>
      </w:r>
      <w:r w:rsidR="002F40D5">
        <w:t xml:space="preserve">son: ROP del Programa de Alimentación Escolar, ROP del Programa de Atención Alimentaria en los primeros 1000 Días y las ROP de Atención Alimentaria a Personas en Situación de Emergencia y/o Desastre; </w:t>
      </w:r>
      <w:r w:rsidR="00803B41">
        <w:t xml:space="preserve">aunado a ello las ROP se apegan a la </w:t>
      </w:r>
      <w:r w:rsidRPr="00803B41">
        <w:t>Estrategia Integral de Asistencia Social, Alimentación y Desarrollo Comunitario (EIASADC) 2024</w:t>
      </w:r>
      <w:r w:rsidR="00803B41">
        <w:t>, es decir, a la Guía Operativa de Atención Alimentaria de la Dirección General de Alimentación y Desarrollo Comunitario del Sistema Nacional para el Desarrollo Integral de la Familia (SNDIF).</w:t>
      </w:r>
    </w:p>
    <w:p w14:paraId="557C7055" w14:textId="77777777" w:rsidR="002C5D2C" w:rsidRPr="006F369A" w:rsidRDefault="002C5D2C" w:rsidP="003A5491">
      <w:pPr>
        <w:pStyle w:val="Prrafodelista"/>
        <w:numPr>
          <w:ilvl w:val="0"/>
          <w:numId w:val="19"/>
        </w:numPr>
        <w:spacing w:after="0" w:line="360" w:lineRule="auto"/>
        <w:rPr>
          <w:b/>
        </w:rPr>
      </w:pPr>
      <w:r>
        <w:rPr>
          <w:b/>
        </w:rPr>
        <w:t>Poblaciones</w:t>
      </w:r>
    </w:p>
    <w:p w14:paraId="21EE4C57" w14:textId="77777777" w:rsidR="002C5D2C" w:rsidRDefault="002C5D2C" w:rsidP="002C5D2C">
      <w:pPr>
        <w:spacing w:after="0" w:line="240" w:lineRule="auto"/>
        <w:rPr>
          <w:lang w:val="es-ES"/>
        </w:rPr>
      </w:pPr>
    </w:p>
    <w:p w14:paraId="4DF368D1" w14:textId="77777777" w:rsidR="002C5D2C" w:rsidRPr="00A33C42" w:rsidRDefault="002C5D2C" w:rsidP="003A5491">
      <w:pPr>
        <w:pStyle w:val="Prrafodelista"/>
        <w:numPr>
          <w:ilvl w:val="0"/>
          <w:numId w:val="13"/>
        </w:numPr>
        <w:spacing w:line="360" w:lineRule="auto"/>
        <w:rPr>
          <w:b/>
        </w:rPr>
      </w:pPr>
      <w:r w:rsidRPr="00A33C42">
        <w:rPr>
          <w:b/>
        </w:rPr>
        <w:t>¿</w:t>
      </w:r>
      <w:r>
        <w:rPr>
          <w:b/>
        </w:rPr>
        <w:t>La población</w:t>
      </w:r>
      <w:r w:rsidRPr="002C5D2C">
        <w:rPr>
          <w:b/>
        </w:rPr>
        <w:t xml:space="preserve"> potencial, objetivo y atendida del Pp se encuentran correctamente identificadas</w:t>
      </w:r>
      <w:r w:rsidRPr="00A33C42">
        <w:rPr>
          <w:b/>
        </w:rPr>
        <w:t>?</w:t>
      </w:r>
    </w:p>
    <w:p w14:paraId="0E08F125" w14:textId="77777777" w:rsidR="002C5D2C" w:rsidRPr="006F369A" w:rsidRDefault="002C5D2C" w:rsidP="002C5D2C">
      <w:pPr>
        <w:spacing w:before="240" w:after="120"/>
        <w:rPr>
          <w:b/>
          <w:u w:val="single"/>
        </w:rPr>
      </w:pPr>
      <w:r w:rsidRPr="006F369A">
        <w:rPr>
          <w:b/>
          <w:u w:val="single"/>
        </w:rPr>
        <w:t>Criterios de valoración:</w:t>
      </w:r>
    </w:p>
    <w:p w14:paraId="0817DC68" w14:textId="77777777" w:rsidR="002C5D2C" w:rsidRPr="002C5D2C" w:rsidRDefault="002C5D2C" w:rsidP="003A5491">
      <w:pPr>
        <w:pStyle w:val="Prrafodelista"/>
        <w:numPr>
          <w:ilvl w:val="0"/>
          <w:numId w:val="25"/>
        </w:numPr>
        <w:spacing w:line="360" w:lineRule="auto"/>
      </w:pPr>
      <w:r w:rsidRPr="002C5D2C">
        <w:t>El Pp identifica a la población total que presenta el problema público o necesidad que justifica su existencia (población potencial).</w:t>
      </w:r>
    </w:p>
    <w:p w14:paraId="166F2B98" w14:textId="77777777" w:rsidR="002C5D2C" w:rsidRPr="002C5D2C" w:rsidRDefault="002C5D2C" w:rsidP="003A5491">
      <w:pPr>
        <w:pStyle w:val="Prrafodelista"/>
        <w:numPr>
          <w:ilvl w:val="0"/>
          <w:numId w:val="25"/>
        </w:numPr>
        <w:spacing w:line="360" w:lineRule="auto"/>
      </w:pPr>
      <w:r w:rsidRPr="002C5D2C">
        <w:t>El Pp identifica a la población que tiene planeado atender para cubrir la población potencial y que es elegible para su atención (población objetivo).</w:t>
      </w:r>
    </w:p>
    <w:p w14:paraId="41E82755" w14:textId="77777777" w:rsidR="002C5D2C" w:rsidRPr="002C5D2C" w:rsidRDefault="002C5D2C" w:rsidP="003A5491">
      <w:pPr>
        <w:pStyle w:val="Prrafodelista"/>
        <w:numPr>
          <w:ilvl w:val="0"/>
          <w:numId w:val="25"/>
        </w:numPr>
        <w:spacing w:line="360" w:lineRule="auto"/>
      </w:pPr>
      <w:r w:rsidRPr="002C5D2C">
        <w:t>El Pp identifica a la población atendida en un ejercicio fiscal y ésta corresponde a un subconjunto o totalidad de la población objetivo (población atendida).</w:t>
      </w:r>
    </w:p>
    <w:p w14:paraId="0239BBCD" w14:textId="77777777" w:rsidR="002C5D2C" w:rsidRPr="00B22673" w:rsidRDefault="002C5D2C" w:rsidP="003A5491">
      <w:pPr>
        <w:pStyle w:val="Prrafodelista"/>
        <w:numPr>
          <w:ilvl w:val="0"/>
          <w:numId w:val="25"/>
        </w:numPr>
        <w:spacing w:line="360" w:lineRule="auto"/>
      </w:pPr>
      <w:r>
        <w:lastRenderedPageBreak/>
        <w:t>La</w:t>
      </w:r>
      <w:r w:rsidRPr="002C5D2C">
        <w:t xml:space="preserve"> población potencial, objetivo y atendida son consistentes entre los diversos documentos estratégicos del programa, por ejemplo: diagnóstico, documento normativo, lineamientos operativos, Instrumento de Seguimiento del Desempeño, entre otros</w:t>
      </w:r>
      <w:r>
        <w:t>.</w:t>
      </w:r>
    </w:p>
    <w:p w14:paraId="7BE66BBB" w14:textId="77777777" w:rsidR="002C5D2C" w:rsidRPr="006F369A" w:rsidRDefault="002C5D2C" w:rsidP="002C5D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C5D2C" w:rsidRPr="00FB74EA" w14:paraId="11DDA58B" w14:textId="77777777" w:rsidTr="00EB5A09">
        <w:trPr>
          <w:trHeight w:val="340"/>
          <w:tblHeader/>
          <w:jc w:val="right"/>
        </w:trPr>
        <w:tc>
          <w:tcPr>
            <w:tcW w:w="433" w:type="pct"/>
            <w:vMerge w:val="restart"/>
            <w:shd w:val="clear" w:color="auto" w:fill="7F7F7F" w:themeFill="text1" w:themeFillTint="80"/>
            <w:vAlign w:val="center"/>
          </w:tcPr>
          <w:p w14:paraId="793F5FEE"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F502D11"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C5D2C" w:rsidRPr="00FB74EA" w14:paraId="2BAE91D0" w14:textId="77777777" w:rsidTr="00EB5A09">
        <w:trPr>
          <w:jc w:val="right"/>
        </w:trPr>
        <w:tc>
          <w:tcPr>
            <w:tcW w:w="433" w:type="pct"/>
            <w:vMerge/>
            <w:vAlign w:val="center"/>
          </w:tcPr>
          <w:p w14:paraId="7F247A18" w14:textId="77777777" w:rsidR="002C5D2C" w:rsidRDefault="002C5D2C"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56CD831" w14:textId="77777777" w:rsidR="002C5D2C" w:rsidRPr="00B22673" w:rsidRDefault="002C5D2C" w:rsidP="00FC66EE">
            <w:pPr>
              <w:spacing w:after="0" w:line="240" w:lineRule="atLeast"/>
              <w:jc w:val="left"/>
              <w:rPr>
                <w:rFonts w:eastAsia="Calibri" w:cs="Arial"/>
                <w:szCs w:val="20"/>
                <w:lang w:eastAsia="es-MX"/>
              </w:rPr>
            </w:pPr>
            <w:r w:rsidRPr="002C5D2C">
              <w:rPr>
                <w:rFonts w:eastAsia="Calibri" w:cs="Arial"/>
                <w:szCs w:val="20"/>
                <w:lang w:eastAsia="es-MX"/>
              </w:rPr>
              <w:t>Las poblaciones cuentan con:</w:t>
            </w:r>
          </w:p>
        </w:tc>
      </w:tr>
      <w:tr w:rsidR="00937097" w:rsidRPr="00FB74EA" w14:paraId="0E7F0B54" w14:textId="77777777" w:rsidTr="00937097">
        <w:trPr>
          <w:jc w:val="right"/>
        </w:trPr>
        <w:tc>
          <w:tcPr>
            <w:tcW w:w="433" w:type="pct"/>
            <w:vAlign w:val="center"/>
          </w:tcPr>
          <w:p w14:paraId="631CB360" w14:textId="6959C8BC" w:rsidR="00937097" w:rsidRPr="00725707" w:rsidRDefault="005B6F07" w:rsidP="00937097">
            <w:pPr>
              <w:overflowPunct w:val="0"/>
              <w:autoSpaceDE w:val="0"/>
              <w:autoSpaceDN w:val="0"/>
              <w:adjustRightInd w:val="0"/>
              <w:spacing w:line="240" w:lineRule="atLeast"/>
              <w:contextualSpacing/>
              <w:jc w:val="center"/>
              <w:textAlignment w:val="baseline"/>
              <w:rPr>
                <w:rFonts w:eastAsia="Calibri" w:cs="Arial"/>
                <w:szCs w:val="20"/>
                <w:lang w:eastAsia="es-MX"/>
              </w:rPr>
            </w:pPr>
            <w:r w:rsidRPr="00725707">
              <w:rPr>
                <w:rFonts w:eastAsia="Calibri" w:cs="Arial"/>
                <w:szCs w:val="20"/>
                <w:lang w:eastAsia="es-MX"/>
              </w:rPr>
              <w:t>4</w:t>
            </w:r>
          </w:p>
        </w:tc>
        <w:tc>
          <w:tcPr>
            <w:tcW w:w="4567" w:type="pct"/>
            <w:vAlign w:val="center"/>
          </w:tcPr>
          <w:p w14:paraId="5F1A4968" w14:textId="4E94383B" w:rsidR="00937097" w:rsidRPr="00725707" w:rsidRDefault="005B6F07" w:rsidP="00937097">
            <w:pPr>
              <w:numPr>
                <w:ilvl w:val="0"/>
                <w:numId w:val="1"/>
              </w:numPr>
              <w:spacing w:after="0" w:line="240" w:lineRule="atLeast"/>
              <w:ind w:left="442" w:hanging="357"/>
              <w:jc w:val="left"/>
              <w:rPr>
                <w:rFonts w:eastAsia="Calibri" w:cs="Arial"/>
                <w:szCs w:val="20"/>
                <w:lang w:eastAsia="es-MX"/>
              </w:rPr>
            </w:pPr>
            <w:r w:rsidRPr="00725707">
              <w:rPr>
                <w:rFonts w:eastAsia="Calibri" w:cs="Arial"/>
                <w:b/>
                <w:bCs/>
                <w:szCs w:val="20"/>
                <w:lang w:eastAsia="es-MX"/>
              </w:rPr>
              <w:t>Cuatro</w:t>
            </w:r>
            <w:r w:rsidR="00937097" w:rsidRPr="00725707">
              <w:rPr>
                <w:rFonts w:eastAsia="Calibri" w:cs="Arial"/>
                <w:szCs w:val="20"/>
                <w:lang w:eastAsia="es-MX"/>
              </w:rPr>
              <w:t xml:space="preserve"> de los criterios de valoración.</w:t>
            </w:r>
          </w:p>
        </w:tc>
      </w:tr>
    </w:tbl>
    <w:p w14:paraId="504FC8D0" w14:textId="5E7300D6" w:rsidR="00937097" w:rsidRDefault="00EB5A09" w:rsidP="00937097">
      <w:pPr>
        <w:spacing w:before="240" w:after="120"/>
      </w:pPr>
      <w:r w:rsidRPr="00937097">
        <w:rPr>
          <w:b/>
          <w:u w:val="single"/>
        </w:rPr>
        <w:t>Justificación:</w:t>
      </w:r>
      <w:r w:rsidR="00937097" w:rsidRPr="00937097">
        <w:rPr>
          <w:bCs/>
        </w:rPr>
        <w:t xml:space="preserve"> </w:t>
      </w:r>
      <w:r w:rsidR="00937097">
        <w:t xml:space="preserve">La UR identifica en su población potencial a 671,100 </w:t>
      </w:r>
      <w:r w:rsidR="00937097" w:rsidRPr="00937097">
        <w:t>personas con Carencia por acceso a la alimentación en 2020</w:t>
      </w:r>
      <w:r w:rsidR="00E24254">
        <w:t>,</w:t>
      </w:r>
      <w:r w:rsidR="00937097" w:rsidRPr="00937097">
        <w:t xml:space="preserve"> más el resto de la población no cuantificada en condiciones de riesgo, emergencia o desastre</w:t>
      </w:r>
      <w:r w:rsidR="00937097">
        <w:t>, lo anterior de acuerdo con el CONEVAL.</w:t>
      </w:r>
    </w:p>
    <w:p w14:paraId="1D1E5D39" w14:textId="4D859B5B" w:rsidR="00EB5A09" w:rsidRDefault="00937097" w:rsidP="00937097">
      <w:r>
        <w:t>Por otro lado, la población objetivo del Pp que pretende atender para el ejercicio fiscal 2024 es de 234,417 personas en condiciones de riesgo, emergencias, desastre o vulnerabilidad alimentaria del Estado de Sinaloa.</w:t>
      </w:r>
    </w:p>
    <w:p w14:paraId="1D12605E" w14:textId="683A2C2F" w:rsidR="005B6F07" w:rsidRPr="00B72DBC" w:rsidRDefault="00B72DBC" w:rsidP="00937097">
      <w:r>
        <w:t>Asimismo, l</w:t>
      </w:r>
      <w:r w:rsidR="005B6F07" w:rsidRPr="00B72DBC">
        <w:t xml:space="preserve">a población atendida, </w:t>
      </w:r>
      <w:r w:rsidR="005F55B6" w:rsidRPr="00B72DBC">
        <w:t>de acuerdo a</w:t>
      </w:r>
      <w:r w:rsidR="00725707" w:rsidRPr="00B72DBC">
        <w:t xml:space="preserve"> los reportes trimestrales respecto a</w:t>
      </w:r>
      <w:r w:rsidR="005F55B6" w:rsidRPr="00B72DBC">
        <w:t xml:space="preserve"> los indicadores de resultados </w:t>
      </w:r>
      <w:r w:rsidR="00725707" w:rsidRPr="00B72DBC">
        <w:t xml:space="preserve">del Pp E193 del ejercicio 2024, </w:t>
      </w:r>
      <w:r w:rsidR="005F55B6" w:rsidRPr="00B72DBC">
        <w:t>publicados</w:t>
      </w:r>
      <w:r w:rsidR="00725707" w:rsidRPr="00B72DBC">
        <w:t xml:space="preserve"> en la página de Armonización Contable (</w:t>
      </w:r>
      <w:hyperlink r:id="rId17" w:history="1">
        <w:r w:rsidR="00725707" w:rsidRPr="00B72DBC">
          <w:rPr>
            <w:rStyle w:val="Hipervnculo"/>
          </w:rPr>
          <w:t>https://armonizacioncontable.sinaloa.gob.mx/detalle/organismo.aspx?id=1</w:t>
        </w:r>
      </w:hyperlink>
      <w:r w:rsidR="00725707" w:rsidRPr="00B72DBC">
        <w:t>) del Gobierno del Estado de Sinaloa</w:t>
      </w:r>
      <w:r w:rsidR="005B6F07" w:rsidRPr="00B72DBC">
        <w:t>, fue de 275,193 personas beneficiadas.</w:t>
      </w:r>
    </w:p>
    <w:p w14:paraId="1D0F4014" w14:textId="77777777" w:rsidR="002C5D2C" w:rsidRPr="006F369A" w:rsidRDefault="002C5D2C" w:rsidP="003A5491">
      <w:pPr>
        <w:pStyle w:val="Prrafodelista"/>
        <w:numPr>
          <w:ilvl w:val="0"/>
          <w:numId w:val="19"/>
        </w:numPr>
        <w:spacing w:after="0" w:line="360" w:lineRule="auto"/>
        <w:rPr>
          <w:b/>
        </w:rPr>
      </w:pPr>
      <w:r>
        <w:rPr>
          <w:b/>
        </w:rPr>
        <w:t>Experiencias de atención</w:t>
      </w:r>
    </w:p>
    <w:p w14:paraId="6D1A06D2" w14:textId="77777777" w:rsidR="002C5D2C" w:rsidRDefault="002C5D2C" w:rsidP="002C5D2C">
      <w:pPr>
        <w:spacing w:after="0" w:line="240" w:lineRule="auto"/>
      </w:pPr>
    </w:p>
    <w:p w14:paraId="1A84920A" w14:textId="77777777" w:rsidR="002C5D2C" w:rsidRPr="00A33C42" w:rsidRDefault="002C5D2C" w:rsidP="003A5491">
      <w:pPr>
        <w:pStyle w:val="Prrafodelista"/>
        <w:numPr>
          <w:ilvl w:val="0"/>
          <w:numId w:val="13"/>
        </w:numPr>
        <w:spacing w:line="360" w:lineRule="auto"/>
        <w:rPr>
          <w:b/>
        </w:rPr>
      </w:pPr>
      <w:r w:rsidRPr="00A33C42">
        <w:rPr>
          <w:b/>
        </w:rPr>
        <w:t>¿</w:t>
      </w:r>
      <w:r w:rsidRPr="002C5D2C">
        <w:rPr>
          <w:b/>
        </w:rPr>
        <w:t>Existe justificación teórica o empírica documentada que sustente el tipo de intervención que el Pp lleva a cabo</w:t>
      </w:r>
      <w:r w:rsidRPr="00A33C42">
        <w:rPr>
          <w:b/>
        </w:rPr>
        <w:t>?</w:t>
      </w:r>
    </w:p>
    <w:p w14:paraId="6AE344E6" w14:textId="77777777" w:rsidR="002C5D2C" w:rsidRPr="006F369A" w:rsidRDefault="002C5D2C" w:rsidP="002C5D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C5D2C" w:rsidRPr="00FB74EA" w14:paraId="47CDA66B" w14:textId="77777777" w:rsidTr="00EB5A09">
        <w:trPr>
          <w:trHeight w:val="340"/>
          <w:tblHeader/>
          <w:jc w:val="right"/>
        </w:trPr>
        <w:tc>
          <w:tcPr>
            <w:tcW w:w="433" w:type="pct"/>
            <w:vMerge w:val="restart"/>
            <w:shd w:val="clear" w:color="auto" w:fill="7F7F7F" w:themeFill="text1" w:themeFillTint="80"/>
            <w:vAlign w:val="center"/>
          </w:tcPr>
          <w:p w14:paraId="7975A1F9"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0D3C8DD"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C5D2C" w:rsidRPr="00FB74EA" w14:paraId="71B4AD41" w14:textId="77777777" w:rsidTr="00EB5A09">
        <w:trPr>
          <w:jc w:val="right"/>
        </w:trPr>
        <w:tc>
          <w:tcPr>
            <w:tcW w:w="433" w:type="pct"/>
            <w:vMerge/>
            <w:vAlign w:val="center"/>
          </w:tcPr>
          <w:p w14:paraId="3776326F" w14:textId="77777777" w:rsidR="002C5D2C" w:rsidRDefault="002C5D2C"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C79A4D0" w14:textId="77777777" w:rsidR="002C5D2C" w:rsidRPr="00B22673" w:rsidRDefault="002C5D2C" w:rsidP="00FC66EE">
            <w:pPr>
              <w:spacing w:after="0" w:line="240" w:lineRule="atLeast"/>
              <w:jc w:val="left"/>
              <w:rPr>
                <w:rFonts w:eastAsia="Calibri" w:cs="Arial"/>
                <w:szCs w:val="20"/>
                <w:lang w:eastAsia="es-MX"/>
              </w:rPr>
            </w:pPr>
            <w:r w:rsidRPr="002C5D2C">
              <w:rPr>
                <w:rFonts w:eastAsia="Calibri" w:cs="Arial"/>
                <w:szCs w:val="20"/>
                <w:lang w:eastAsia="es-MX"/>
              </w:rPr>
              <w:t>La justificación teórica o empírica que sustenta el tipo de intervención:</w:t>
            </w:r>
          </w:p>
        </w:tc>
      </w:tr>
      <w:tr w:rsidR="00493498" w:rsidRPr="00FB74EA" w14:paraId="54739837" w14:textId="77777777" w:rsidTr="00493498">
        <w:trPr>
          <w:jc w:val="right"/>
        </w:trPr>
        <w:tc>
          <w:tcPr>
            <w:tcW w:w="433" w:type="pct"/>
            <w:vAlign w:val="center"/>
          </w:tcPr>
          <w:p w14:paraId="3B6793D2" w14:textId="2460B179" w:rsidR="00493498" w:rsidRPr="00FB74EA" w:rsidRDefault="00493498" w:rsidP="00493498">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0F9EA6D9" w14:textId="6DEE5576" w:rsidR="00493498" w:rsidRPr="002C5D2C" w:rsidRDefault="005B6F07" w:rsidP="00493498">
            <w:pPr>
              <w:numPr>
                <w:ilvl w:val="0"/>
                <w:numId w:val="1"/>
              </w:numPr>
              <w:spacing w:after="0" w:line="240" w:lineRule="atLeast"/>
              <w:ind w:left="442" w:hanging="357"/>
              <w:rPr>
                <w:rFonts w:eastAsia="Calibri" w:cs="Arial"/>
                <w:szCs w:val="20"/>
                <w:lang w:eastAsia="es-MX"/>
              </w:rPr>
            </w:pPr>
            <w:r w:rsidRPr="00725707">
              <w:rPr>
                <w:rFonts w:eastAsia="Calibri" w:cs="Arial"/>
                <w:szCs w:val="20"/>
                <w:lang w:val="es-ES" w:eastAsia="es-MX"/>
              </w:rPr>
              <w:t>Se</w:t>
            </w:r>
            <w:r>
              <w:rPr>
                <w:rFonts w:eastAsia="Calibri" w:cs="Arial"/>
                <w:szCs w:val="20"/>
                <w:lang w:val="es-ES" w:eastAsia="es-MX"/>
              </w:rPr>
              <w:t xml:space="preserve"> </w:t>
            </w:r>
            <w:r w:rsidR="00493498" w:rsidRPr="00970F95">
              <w:rPr>
                <w:rFonts w:eastAsia="Calibri" w:cs="Arial"/>
                <w:szCs w:val="20"/>
                <w:lang w:val="es-ES" w:eastAsia="es-MX"/>
              </w:rPr>
              <w:t>presenta evidencia de efectos positivos atribuibles a los componentes, tipos de apoyo, bienes y/o servicios</w:t>
            </w:r>
            <w:r w:rsidR="00493498">
              <w:rPr>
                <w:rFonts w:eastAsia="Calibri" w:cs="Arial"/>
                <w:szCs w:val="20"/>
                <w:lang w:val="es-ES" w:eastAsia="es-MX"/>
              </w:rPr>
              <w:t xml:space="preserve"> </w:t>
            </w:r>
            <w:r w:rsidR="00493498" w:rsidRPr="00970F95">
              <w:rPr>
                <w:rFonts w:eastAsia="Calibri" w:cs="Arial"/>
                <w:szCs w:val="20"/>
                <w:lang w:val="es-ES" w:eastAsia="es-MX"/>
              </w:rPr>
              <w:t>del Pp.</w:t>
            </w:r>
          </w:p>
        </w:tc>
      </w:tr>
    </w:tbl>
    <w:p w14:paraId="1A0A2560" w14:textId="1C7AB6D9" w:rsidR="00493498" w:rsidRDefault="00EB5A09" w:rsidP="00493498">
      <w:pPr>
        <w:spacing w:before="240" w:after="120"/>
      </w:pPr>
      <w:r w:rsidRPr="00493498">
        <w:rPr>
          <w:b/>
          <w:u w:val="single"/>
        </w:rPr>
        <w:t>Justificación:</w:t>
      </w:r>
      <w:r w:rsidR="00493498" w:rsidRPr="00493498">
        <w:rPr>
          <w:bCs/>
        </w:rPr>
        <w:t xml:space="preserve"> </w:t>
      </w:r>
      <w:r w:rsidR="00493498" w:rsidRPr="00970F95">
        <w:t>De acuerdo con el documento Diagnostico proporcionado por la UR muestra los</w:t>
      </w:r>
      <w:r w:rsidR="00493498" w:rsidRPr="00AC2C3A">
        <w:t xml:space="preserve"> documentos normativos con los que se rige el Sistema DIF Sinaloa como </w:t>
      </w:r>
      <w:r w:rsidR="00493498">
        <w:t xml:space="preserve">lo son la </w:t>
      </w:r>
      <w:r w:rsidR="00493498" w:rsidRPr="00AC2C3A">
        <w:t>Constitución Política de los Estados Unidos Mexicanos</w:t>
      </w:r>
      <w:r w:rsidR="00493498">
        <w:t xml:space="preserve">, la </w:t>
      </w:r>
      <w:r w:rsidR="00493498" w:rsidRPr="00AC2C3A">
        <w:t>Constitución Política del Estado de Sinaloa</w:t>
      </w:r>
      <w:r w:rsidR="00493498">
        <w:t xml:space="preserve"> y el Decreto de Creación, por otro lado, también se mencionan </w:t>
      </w:r>
      <w:r w:rsidR="00493498" w:rsidRPr="00AC2C3A">
        <w:t xml:space="preserve">los objetivos y estrategias del </w:t>
      </w:r>
      <w:r w:rsidR="00493498">
        <w:t>PED</w:t>
      </w:r>
      <w:r w:rsidR="00493498" w:rsidRPr="00AC2C3A">
        <w:t>. Además, también integra las reglas de operación</w:t>
      </w:r>
      <w:r w:rsidR="00493498">
        <w:t xml:space="preserve"> (</w:t>
      </w:r>
      <w:r w:rsidR="00493498" w:rsidRPr="005B6F07">
        <w:rPr>
          <w:szCs w:val="20"/>
        </w:rPr>
        <w:t>Reglas de Operación 2022 del Programa Asistencia Socia</w:t>
      </w:r>
      <w:r w:rsidR="005B6F07">
        <w:rPr>
          <w:szCs w:val="20"/>
        </w:rPr>
        <w:t>l Alimentaria en los primeros 1</w:t>
      </w:r>
      <w:r w:rsidR="00493498" w:rsidRPr="005B6F07">
        <w:rPr>
          <w:szCs w:val="20"/>
        </w:rPr>
        <w:t xml:space="preserve">000 días de vida, Reglas de Operación 2022 del Programa Asistencia </w:t>
      </w:r>
      <w:r w:rsidR="00493498" w:rsidRPr="005B6F07">
        <w:rPr>
          <w:szCs w:val="20"/>
        </w:rPr>
        <w:lastRenderedPageBreak/>
        <w:t>Social a personas de Atención Prioritaria, Reglas de Operación 2022 del Programa Asistencia Social Alimentaria a personas en Situación de Emergencia y Reglas de Operación 2023 del Programa Alimentación Escolar</w:t>
      </w:r>
      <w:r w:rsidR="00493498">
        <w:t>)</w:t>
      </w:r>
      <w:r w:rsidR="00493498" w:rsidRPr="00AC2C3A">
        <w:t xml:space="preserve"> y lineamientos con los que se rige los programas de </w:t>
      </w:r>
      <w:r w:rsidR="00493498">
        <w:t>asistencia alimentaria</w:t>
      </w:r>
      <w:r w:rsidR="00493498" w:rsidRPr="00AC2C3A">
        <w:t xml:space="preserve"> para otorgar los apoyos y/o servicios.</w:t>
      </w:r>
    </w:p>
    <w:p w14:paraId="124899F0" w14:textId="2B1D24EF" w:rsidR="00493498" w:rsidRPr="00EB5A09" w:rsidRDefault="00493498" w:rsidP="00493498">
      <w:r>
        <w:t>Asimismo, se cuenta con el Cuadernillo Control Estadístico (Enero – Diciembre) 2024 emitido por el Departamento de Evaluación y Seguimiento del Sistema DIF en el cual se muestran los resultados de los siguientes temas: Asistencia alimentaria, Atención al adulto mayor e integración social, Desarrollo comunitario, P</w:t>
      </w:r>
      <w:r w:rsidR="008F67F0">
        <w:t>rocuraduría de protección de NN</w:t>
      </w:r>
      <w:r>
        <w:t>A, Rehabilitación y medicina social, Centro de autismo, Centro de educación incluyente y salud emocional, Centro integral de discapacidad visual, Administración y finanzas, Normatividad y archivo y Planeación.</w:t>
      </w:r>
    </w:p>
    <w:p w14:paraId="267218F5" w14:textId="77777777" w:rsidR="00CA662A" w:rsidRPr="006F369A" w:rsidRDefault="00CA662A" w:rsidP="003A5491">
      <w:pPr>
        <w:pStyle w:val="Prrafodelista"/>
        <w:numPr>
          <w:ilvl w:val="0"/>
          <w:numId w:val="19"/>
        </w:numPr>
        <w:spacing w:after="0" w:line="360" w:lineRule="auto"/>
        <w:rPr>
          <w:b/>
        </w:rPr>
      </w:pPr>
      <w:r>
        <w:rPr>
          <w:b/>
        </w:rPr>
        <w:t>Selección de alternativas</w:t>
      </w:r>
    </w:p>
    <w:p w14:paraId="0234446D" w14:textId="77777777" w:rsidR="00CA662A" w:rsidRDefault="00CA662A" w:rsidP="00CA662A">
      <w:pPr>
        <w:spacing w:after="0" w:line="240" w:lineRule="auto"/>
      </w:pPr>
    </w:p>
    <w:p w14:paraId="2A31BFC6" w14:textId="77777777" w:rsidR="00CA662A" w:rsidRPr="00A33C42" w:rsidRDefault="00CA662A" w:rsidP="003A5491">
      <w:pPr>
        <w:pStyle w:val="Prrafodelista"/>
        <w:numPr>
          <w:ilvl w:val="0"/>
          <w:numId w:val="13"/>
        </w:numPr>
        <w:spacing w:line="360" w:lineRule="auto"/>
        <w:rPr>
          <w:b/>
        </w:rPr>
      </w:pPr>
      <w:r w:rsidRPr="00A33C42">
        <w:rPr>
          <w:b/>
        </w:rPr>
        <w:t>¿</w:t>
      </w:r>
      <w:r w:rsidRPr="00CA662A">
        <w:rPr>
          <w:b/>
        </w:rPr>
        <w:t>El diseño del Pp se considera una alternativa óptima de intervención para atender el problema o necesidad pública que justifica la existencia del Pp</w:t>
      </w:r>
      <w:r w:rsidRPr="00A33C42">
        <w:rPr>
          <w:b/>
        </w:rPr>
        <w:t>?</w:t>
      </w:r>
    </w:p>
    <w:p w14:paraId="5196CEEC" w14:textId="77777777" w:rsidR="00CA662A" w:rsidRPr="006F369A" w:rsidRDefault="00CA662A" w:rsidP="00CA662A">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A662A" w:rsidRPr="00FB74EA" w14:paraId="6D118A79" w14:textId="77777777" w:rsidTr="00EB5A09">
        <w:trPr>
          <w:trHeight w:val="340"/>
          <w:tblHeader/>
          <w:jc w:val="right"/>
        </w:trPr>
        <w:tc>
          <w:tcPr>
            <w:tcW w:w="433" w:type="pct"/>
            <w:shd w:val="clear" w:color="auto" w:fill="7F7F7F" w:themeFill="text1" w:themeFillTint="80"/>
            <w:vAlign w:val="center"/>
          </w:tcPr>
          <w:p w14:paraId="39B38492" w14:textId="77777777" w:rsidR="00CA662A" w:rsidRPr="00FB74EA" w:rsidRDefault="00CA662A"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6F195EE" w14:textId="77777777" w:rsidR="00CA662A" w:rsidRPr="00FB74EA" w:rsidRDefault="00CA662A"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Respuesta</w:t>
            </w:r>
          </w:p>
        </w:tc>
      </w:tr>
      <w:tr w:rsidR="00493498" w:rsidRPr="00FB74EA" w14:paraId="7E687583" w14:textId="77777777" w:rsidTr="00493498">
        <w:trPr>
          <w:jc w:val="right"/>
        </w:trPr>
        <w:tc>
          <w:tcPr>
            <w:tcW w:w="433" w:type="pct"/>
            <w:vAlign w:val="center"/>
          </w:tcPr>
          <w:p w14:paraId="54FA3AF1" w14:textId="76DDC3BA" w:rsidR="00493498" w:rsidRPr="00725707" w:rsidRDefault="00493498" w:rsidP="00493498">
            <w:pPr>
              <w:overflowPunct w:val="0"/>
              <w:autoSpaceDE w:val="0"/>
              <w:autoSpaceDN w:val="0"/>
              <w:adjustRightInd w:val="0"/>
              <w:spacing w:line="240" w:lineRule="atLeast"/>
              <w:contextualSpacing/>
              <w:jc w:val="center"/>
              <w:textAlignment w:val="baseline"/>
              <w:rPr>
                <w:rFonts w:eastAsia="Calibri" w:cs="Arial"/>
                <w:szCs w:val="20"/>
                <w:lang w:eastAsia="es-MX"/>
              </w:rPr>
            </w:pPr>
            <w:r w:rsidRPr="00725707">
              <w:rPr>
                <w:rFonts w:eastAsia="Calibri" w:cs="Arial"/>
                <w:szCs w:val="20"/>
                <w:lang w:eastAsia="es-MX"/>
              </w:rPr>
              <w:t>4</w:t>
            </w:r>
          </w:p>
        </w:tc>
        <w:tc>
          <w:tcPr>
            <w:tcW w:w="4567" w:type="pct"/>
            <w:vAlign w:val="center"/>
          </w:tcPr>
          <w:p w14:paraId="1EB41A7A" w14:textId="393018BB" w:rsidR="00493498" w:rsidRPr="00725707" w:rsidRDefault="005B6F07" w:rsidP="00493498">
            <w:pPr>
              <w:numPr>
                <w:ilvl w:val="0"/>
                <w:numId w:val="1"/>
              </w:numPr>
              <w:spacing w:after="0" w:line="240" w:lineRule="atLeast"/>
              <w:ind w:left="442" w:hanging="357"/>
              <w:rPr>
                <w:rFonts w:eastAsia="Calibri" w:cs="Arial"/>
                <w:szCs w:val="20"/>
                <w:lang w:eastAsia="es-MX"/>
              </w:rPr>
            </w:pPr>
            <w:r w:rsidRPr="00725707">
              <w:rPr>
                <w:rFonts w:eastAsia="Calibri" w:cs="Arial"/>
                <w:szCs w:val="20"/>
                <w:lang w:val="es-ES" w:eastAsia="es-MX"/>
              </w:rPr>
              <w:t>Se considera que</w:t>
            </w:r>
            <w:r w:rsidR="00493498" w:rsidRPr="00725707">
              <w:rPr>
                <w:rFonts w:eastAsia="Calibri" w:cs="Arial"/>
                <w:szCs w:val="20"/>
                <w:lang w:val="es-ES" w:eastAsia="es-MX"/>
              </w:rPr>
              <w:t xml:space="preserve"> el diseño del Pp </w:t>
            </w:r>
            <w:r w:rsidR="00493498" w:rsidRPr="00725707">
              <w:rPr>
                <w:rFonts w:eastAsia="Calibri" w:cs="Arial"/>
                <w:b/>
                <w:bCs/>
                <w:szCs w:val="20"/>
                <w:lang w:val="es-ES" w:eastAsia="es-MX"/>
              </w:rPr>
              <w:t xml:space="preserve">sí </w:t>
            </w:r>
            <w:r w:rsidR="00493498" w:rsidRPr="00725707">
              <w:rPr>
                <w:rFonts w:eastAsia="Calibri" w:cs="Arial"/>
                <w:szCs w:val="20"/>
                <w:lang w:val="es-ES" w:eastAsia="es-MX"/>
              </w:rPr>
              <w:t>es una alternativa óptima de intervención.</w:t>
            </w:r>
          </w:p>
        </w:tc>
      </w:tr>
    </w:tbl>
    <w:p w14:paraId="62C88630" w14:textId="3A3483B4" w:rsidR="00EB5A09" w:rsidRPr="00EB5A09" w:rsidRDefault="00EB5A09" w:rsidP="00493498">
      <w:pPr>
        <w:spacing w:before="240" w:after="120"/>
      </w:pPr>
      <w:r w:rsidRPr="00493498">
        <w:rPr>
          <w:b/>
          <w:u w:val="single"/>
        </w:rPr>
        <w:t>Justificación:</w:t>
      </w:r>
      <w:r w:rsidR="00493498" w:rsidRPr="00493498">
        <w:rPr>
          <w:bCs/>
        </w:rPr>
        <w:t xml:space="preserve"> </w:t>
      </w:r>
      <w:r w:rsidR="00493498" w:rsidRPr="00493498">
        <w:t>La Unidad Responsable considera que sí es una alternativa óptima de intervención para atender el problema o necesidad pública que justifica la existencia del Pp ya que los habitantes del estado de Sinaloa en condiciones de riesgo, emergencia, desastre o vulnerabilidad alimentaria del estado de Sinaloa reciben apoyos que le permiten atender o complementar su dieta o necesidades alimentarias y así se contribuye a mejorar la calidad de vida de los Sinaloenses.</w:t>
      </w:r>
    </w:p>
    <w:p w14:paraId="4DD2E52A" w14:textId="163D9924" w:rsidR="005A7860" w:rsidRPr="005A7860" w:rsidRDefault="005A7860" w:rsidP="005A7860">
      <w:pPr>
        <w:pStyle w:val="Ttulo3"/>
        <w:rPr>
          <w:lang w:val="es-ES"/>
        </w:rPr>
      </w:pPr>
      <w:bookmarkStart w:id="51" w:name="_Toc213400085"/>
      <w:r w:rsidRPr="005A7860">
        <w:rPr>
          <w:lang w:val="es-ES"/>
        </w:rPr>
        <w:t>Sección IV. Diseño operativo</w:t>
      </w:r>
      <w:bookmarkEnd w:id="51"/>
    </w:p>
    <w:p w14:paraId="18C9F75F" w14:textId="05D5343D" w:rsidR="005A7860" w:rsidRPr="006F369A" w:rsidRDefault="005A7860" w:rsidP="003A5491">
      <w:pPr>
        <w:pStyle w:val="Prrafodelista"/>
        <w:numPr>
          <w:ilvl w:val="0"/>
          <w:numId w:val="27"/>
        </w:numPr>
        <w:spacing w:after="0" w:line="360" w:lineRule="auto"/>
        <w:rPr>
          <w:b/>
        </w:rPr>
      </w:pPr>
      <w:r>
        <w:rPr>
          <w:b/>
        </w:rPr>
        <w:t>Cobertura</w:t>
      </w:r>
    </w:p>
    <w:p w14:paraId="1723B628" w14:textId="77777777" w:rsidR="005A7860" w:rsidRDefault="005A7860" w:rsidP="005A7860">
      <w:pPr>
        <w:spacing w:after="0" w:line="240" w:lineRule="auto"/>
      </w:pPr>
    </w:p>
    <w:p w14:paraId="500FCA50" w14:textId="1311DC0E" w:rsidR="005A7860" w:rsidRPr="00A33C42" w:rsidRDefault="005A7860" w:rsidP="003A5491">
      <w:pPr>
        <w:pStyle w:val="Prrafodelista"/>
        <w:numPr>
          <w:ilvl w:val="0"/>
          <w:numId w:val="13"/>
        </w:numPr>
        <w:spacing w:line="360" w:lineRule="auto"/>
        <w:rPr>
          <w:b/>
        </w:rPr>
      </w:pPr>
      <w:r w:rsidRPr="00A33C42">
        <w:rPr>
          <w:b/>
        </w:rPr>
        <w:t>¿</w:t>
      </w:r>
      <w:r w:rsidRPr="005A7860">
        <w:rPr>
          <w:b/>
        </w:rPr>
        <w:t>El Pp cuenta con una estrategia de cobertura documentada para la atención de sus poblaciones potencial y objetivo</w:t>
      </w:r>
      <w:r w:rsidRPr="00A33C42">
        <w:rPr>
          <w:b/>
        </w:rPr>
        <w:t>?</w:t>
      </w:r>
    </w:p>
    <w:p w14:paraId="1AA81256" w14:textId="77777777" w:rsidR="005A7860" w:rsidRPr="006F369A" w:rsidRDefault="005A7860" w:rsidP="005A7860">
      <w:pPr>
        <w:spacing w:before="240" w:after="120"/>
        <w:rPr>
          <w:b/>
          <w:u w:val="single"/>
        </w:rPr>
      </w:pPr>
      <w:r w:rsidRPr="006F369A">
        <w:rPr>
          <w:b/>
          <w:u w:val="single"/>
        </w:rPr>
        <w:t>Criterios de valoración:</w:t>
      </w:r>
    </w:p>
    <w:p w14:paraId="09BBAB68" w14:textId="77777777" w:rsidR="005A7860" w:rsidRPr="005A7860" w:rsidRDefault="005A7860" w:rsidP="003A5491">
      <w:pPr>
        <w:pStyle w:val="Prrafodelista"/>
        <w:numPr>
          <w:ilvl w:val="0"/>
          <w:numId w:val="28"/>
        </w:numPr>
        <w:spacing w:line="360" w:lineRule="auto"/>
      </w:pPr>
      <w:r w:rsidRPr="005A7860">
        <w:t>Cuantifica la evolución de las poblaciones potencial y objetivo para al menos los próximos tres años.</w:t>
      </w:r>
    </w:p>
    <w:p w14:paraId="7FAB7B6F" w14:textId="77777777" w:rsidR="005A7860" w:rsidRPr="005A7860" w:rsidRDefault="005A7860" w:rsidP="003A5491">
      <w:pPr>
        <w:pStyle w:val="Prrafodelista"/>
        <w:numPr>
          <w:ilvl w:val="0"/>
          <w:numId w:val="28"/>
        </w:numPr>
        <w:spacing w:line="360" w:lineRule="auto"/>
      </w:pPr>
      <w:r w:rsidRPr="005A7860">
        <w:t>Considera el presupuesto que requiere el Pp para atender a su población objetivo para al menos los tres próximos años.</w:t>
      </w:r>
    </w:p>
    <w:p w14:paraId="70AB5C8A" w14:textId="77777777" w:rsidR="005A7860" w:rsidRPr="005A7860" w:rsidRDefault="005A7860" w:rsidP="003A5491">
      <w:pPr>
        <w:pStyle w:val="Prrafodelista"/>
        <w:numPr>
          <w:ilvl w:val="0"/>
          <w:numId w:val="28"/>
        </w:numPr>
        <w:spacing w:line="360" w:lineRule="auto"/>
      </w:pPr>
      <w:r w:rsidRPr="005A7860">
        <w:lastRenderedPageBreak/>
        <w:t xml:space="preserve">Especifica metas de cobertura anuales para el plazo que se haya definido y los criterios con los que se establecen las metas son claros. </w:t>
      </w:r>
    </w:p>
    <w:p w14:paraId="790A06DA" w14:textId="77777777" w:rsidR="005A7860" w:rsidRPr="005A7860" w:rsidRDefault="005A7860" w:rsidP="003A5491">
      <w:pPr>
        <w:pStyle w:val="Prrafodelista"/>
        <w:numPr>
          <w:ilvl w:val="0"/>
          <w:numId w:val="28"/>
        </w:numPr>
        <w:spacing w:line="360" w:lineRule="auto"/>
      </w:pPr>
      <w:r w:rsidRPr="005A7860">
        <w:t>Con el diseño actual del Pp es posible alcanzar las metas de cobertura definidas (metas factibles).</w:t>
      </w:r>
    </w:p>
    <w:p w14:paraId="3A6C0DA8" w14:textId="77777777" w:rsidR="005A7860" w:rsidRPr="006F369A" w:rsidRDefault="005A7860" w:rsidP="005A786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5A7860" w:rsidRPr="00FB74EA" w14:paraId="3850643E" w14:textId="77777777" w:rsidTr="0069687F">
        <w:trPr>
          <w:trHeight w:val="340"/>
          <w:tblHeader/>
          <w:jc w:val="right"/>
        </w:trPr>
        <w:tc>
          <w:tcPr>
            <w:tcW w:w="433" w:type="pct"/>
            <w:vMerge w:val="restart"/>
            <w:shd w:val="clear" w:color="auto" w:fill="7F7F7F" w:themeFill="text1" w:themeFillTint="80"/>
            <w:vAlign w:val="center"/>
          </w:tcPr>
          <w:p w14:paraId="0C024EF8"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F9C4002"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5A7860" w:rsidRPr="00FB74EA" w14:paraId="2F25CE4C" w14:textId="77777777" w:rsidTr="0069687F">
        <w:trPr>
          <w:jc w:val="right"/>
        </w:trPr>
        <w:tc>
          <w:tcPr>
            <w:tcW w:w="433" w:type="pct"/>
            <w:vMerge/>
            <w:vAlign w:val="center"/>
          </w:tcPr>
          <w:p w14:paraId="7F227E5A" w14:textId="77777777" w:rsidR="005A7860" w:rsidRDefault="005A786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9564F1C" w14:textId="5E5956F7" w:rsidR="005A7860" w:rsidRPr="00B22673" w:rsidRDefault="005A7860" w:rsidP="00FC66EE">
            <w:pPr>
              <w:spacing w:after="0" w:line="240" w:lineRule="atLeast"/>
              <w:jc w:val="left"/>
              <w:rPr>
                <w:rFonts w:eastAsia="Calibri" w:cs="Arial"/>
                <w:szCs w:val="20"/>
                <w:lang w:eastAsia="es-MX"/>
              </w:rPr>
            </w:pPr>
            <w:r w:rsidRPr="002C5D2C">
              <w:rPr>
                <w:rFonts w:eastAsia="Calibri" w:cs="Arial"/>
                <w:szCs w:val="20"/>
                <w:lang w:eastAsia="es-MX"/>
              </w:rPr>
              <w:t>La</w:t>
            </w:r>
            <w:r>
              <w:rPr>
                <w:rFonts w:eastAsia="Calibri" w:cs="Arial"/>
                <w:szCs w:val="20"/>
                <w:lang w:eastAsia="es-MX"/>
              </w:rPr>
              <w:t xml:space="preserve"> estrategia de cobertura cuenta con:</w:t>
            </w:r>
          </w:p>
        </w:tc>
      </w:tr>
      <w:tr w:rsidR="005B0F0E" w:rsidRPr="00FB74EA" w14:paraId="736D3805" w14:textId="77777777" w:rsidTr="005B0F0E">
        <w:trPr>
          <w:jc w:val="right"/>
        </w:trPr>
        <w:tc>
          <w:tcPr>
            <w:tcW w:w="433" w:type="pct"/>
            <w:vAlign w:val="center"/>
          </w:tcPr>
          <w:p w14:paraId="58680D61" w14:textId="4AB38EEF" w:rsidR="005B0F0E" w:rsidRPr="00FB74EA" w:rsidRDefault="005B0F0E" w:rsidP="005B0F0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2</w:t>
            </w:r>
          </w:p>
        </w:tc>
        <w:tc>
          <w:tcPr>
            <w:tcW w:w="4567" w:type="pct"/>
            <w:vAlign w:val="center"/>
          </w:tcPr>
          <w:p w14:paraId="2AD61EED" w14:textId="0DC5156C" w:rsidR="005B0F0E" w:rsidRPr="004A15BF" w:rsidRDefault="005B0F0E" w:rsidP="005B0F0E">
            <w:pPr>
              <w:numPr>
                <w:ilvl w:val="0"/>
                <w:numId w:val="1"/>
              </w:numPr>
              <w:spacing w:after="0" w:line="240" w:lineRule="atLeast"/>
              <w:ind w:left="442" w:hanging="357"/>
              <w:jc w:val="left"/>
              <w:rPr>
                <w:rFonts w:eastAsia="Calibri" w:cs="Arial"/>
                <w:szCs w:val="20"/>
                <w:lang w:eastAsia="es-MX"/>
              </w:rPr>
            </w:pPr>
            <w:r w:rsidRPr="005D125D">
              <w:rPr>
                <w:rFonts w:eastAsia="Calibri" w:cs="Arial"/>
                <w:b/>
                <w:bCs/>
                <w:szCs w:val="20"/>
                <w:lang w:val="es-ES" w:eastAsia="es-MX"/>
              </w:rPr>
              <w:t xml:space="preserve">Dos </w:t>
            </w:r>
            <w:r w:rsidRPr="005D125D">
              <w:rPr>
                <w:rFonts w:eastAsia="Calibri" w:cs="Arial"/>
                <w:szCs w:val="20"/>
                <w:lang w:val="es-ES" w:eastAsia="es-MX"/>
              </w:rPr>
              <w:t>de los criterios de valoración.</w:t>
            </w:r>
          </w:p>
        </w:tc>
      </w:tr>
    </w:tbl>
    <w:p w14:paraId="7132A3B1" w14:textId="554171B2" w:rsidR="005B0F0E" w:rsidRDefault="0069687F" w:rsidP="005B0F0E">
      <w:pPr>
        <w:spacing w:before="240" w:after="120"/>
      </w:pPr>
      <w:r w:rsidRPr="005B0F0E">
        <w:rPr>
          <w:b/>
          <w:u w:val="single"/>
        </w:rPr>
        <w:t>Justificación:</w:t>
      </w:r>
      <w:r w:rsidR="005B0F0E" w:rsidRPr="005B0F0E">
        <w:rPr>
          <w:bCs/>
        </w:rPr>
        <w:t xml:space="preserve"> </w:t>
      </w:r>
      <w:r w:rsidR="005B0F0E" w:rsidRPr="005B0F0E">
        <w:t>La UR presenta un documento donde engloba la definición del problema, el</w:t>
      </w:r>
      <w:r w:rsidR="005B0F0E" w:rsidRPr="0090202A">
        <w:t xml:space="preserve"> diagnóstico del problema, definición y cuantificación de la población potencial y objetivo, involucrados, objetivos del problema y la alineación con los documentos de planeación.</w:t>
      </w:r>
      <w:r w:rsidR="005B0F0E">
        <w:t xml:space="preserve"> Asimismo, se cuenta con las ROP 2024 del Pp.</w:t>
      </w:r>
    </w:p>
    <w:p w14:paraId="3EBEB5B6" w14:textId="77777777" w:rsidR="005B0F0E" w:rsidRPr="0069687F" w:rsidRDefault="005B0F0E" w:rsidP="005B0F0E">
      <w:r>
        <w:t>Por otro lado, se cuenta con la MIR 2024 del Pp, así como los reportes trimestrales de los indicadores de resultados. Sin embargo, no se presenta una evolución de las poblaciones ni se menciona que se considere el presupuesto que requiere el Pp para brindar atención.</w:t>
      </w:r>
    </w:p>
    <w:p w14:paraId="34E20EBB" w14:textId="5E6F1356" w:rsidR="005A7860" w:rsidRPr="006F369A" w:rsidRDefault="005A7860" w:rsidP="003A5491">
      <w:pPr>
        <w:pStyle w:val="Prrafodelista"/>
        <w:numPr>
          <w:ilvl w:val="0"/>
          <w:numId w:val="27"/>
        </w:numPr>
        <w:spacing w:after="0" w:line="360" w:lineRule="auto"/>
        <w:rPr>
          <w:b/>
        </w:rPr>
      </w:pPr>
      <w:r>
        <w:rPr>
          <w:b/>
        </w:rPr>
        <w:t>Criterios de elegibilidad</w:t>
      </w:r>
    </w:p>
    <w:p w14:paraId="5F5BE49D" w14:textId="77777777" w:rsidR="005A7860" w:rsidRDefault="005A7860" w:rsidP="005A7860">
      <w:pPr>
        <w:spacing w:after="0" w:line="240" w:lineRule="auto"/>
      </w:pPr>
    </w:p>
    <w:p w14:paraId="635E3C37" w14:textId="4320A15A" w:rsidR="005A7860" w:rsidRPr="00A33C42" w:rsidRDefault="005A7860" w:rsidP="003A5491">
      <w:pPr>
        <w:pStyle w:val="Prrafodelista"/>
        <w:numPr>
          <w:ilvl w:val="0"/>
          <w:numId w:val="13"/>
        </w:numPr>
        <w:spacing w:line="360" w:lineRule="auto"/>
        <w:rPr>
          <w:b/>
        </w:rPr>
      </w:pPr>
      <w:r w:rsidRPr="00A33C42">
        <w:rPr>
          <w:b/>
        </w:rPr>
        <w:t>¿</w:t>
      </w:r>
      <w:r w:rsidRPr="005A7860">
        <w:rPr>
          <w:b/>
        </w:rPr>
        <w:t>El Pp cuenta con criterios de elegibilidad documentados para la selección de su población objetivo y estos cumplen con las siguientes características</w:t>
      </w:r>
      <w:r w:rsidRPr="00A33C42">
        <w:rPr>
          <w:b/>
        </w:rPr>
        <w:t>?</w:t>
      </w:r>
    </w:p>
    <w:p w14:paraId="3138FA60" w14:textId="77777777" w:rsidR="005A7860" w:rsidRPr="006F369A" w:rsidRDefault="005A7860" w:rsidP="005A7860">
      <w:pPr>
        <w:spacing w:before="240" w:after="120"/>
        <w:rPr>
          <w:b/>
          <w:u w:val="single"/>
        </w:rPr>
      </w:pPr>
      <w:r w:rsidRPr="006F369A">
        <w:rPr>
          <w:b/>
          <w:u w:val="single"/>
        </w:rPr>
        <w:t>Criterios de valoración:</w:t>
      </w:r>
    </w:p>
    <w:p w14:paraId="4A42B17D" w14:textId="77777777" w:rsidR="005A7860" w:rsidRPr="005A7860" w:rsidRDefault="005A7860" w:rsidP="003A5491">
      <w:pPr>
        <w:pStyle w:val="Prrafodelista"/>
        <w:numPr>
          <w:ilvl w:val="0"/>
          <w:numId w:val="30"/>
        </w:numPr>
        <w:spacing w:line="360" w:lineRule="auto"/>
      </w:pPr>
      <w:r w:rsidRPr="005A7860">
        <w:t>Son congruentes con la identificación, definición y delimitación de la población objetivo.</w:t>
      </w:r>
    </w:p>
    <w:p w14:paraId="7B9FE64B" w14:textId="77777777" w:rsidR="005A7860" w:rsidRPr="005A7860" w:rsidRDefault="005A7860" w:rsidP="003A5491">
      <w:pPr>
        <w:pStyle w:val="Prrafodelista"/>
        <w:numPr>
          <w:ilvl w:val="0"/>
          <w:numId w:val="30"/>
        </w:numPr>
        <w:spacing w:line="360" w:lineRule="auto"/>
      </w:pPr>
      <w:r w:rsidRPr="005A7860">
        <w:t>Se encuentran claramente especificados, es decir, no existe ambigüedad en su redacción.</w:t>
      </w:r>
    </w:p>
    <w:p w14:paraId="4052BBF0" w14:textId="77777777" w:rsidR="005A7860" w:rsidRPr="005A7860" w:rsidRDefault="005A7860" w:rsidP="003A5491">
      <w:pPr>
        <w:pStyle w:val="Prrafodelista"/>
        <w:numPr>
          <w:ilvl w:val="0"/>
          <w:numId w:val="30"/>
        </w:numPr>
        <w:spacing w:line="360" w:lineRule="auto"/>
      </w:pPr>
      <w:r w:rsidRPr="005A7860">
        <w:t>Se encuentran estandarizados y sistematizados.</w:t>
      </w:r>
    </w:p>
    <w:p w14:paraId="4100C738" w14:textId="77777777" w:rsidR="005A7860" w:rsidRPr="005A7860" w:rsidRDefault="005A7860" w:rsidP="003A5491">
      <w:pPr>
        <w:pStyle w:val="Prrafodelista"/>
        <w:numPr>
          <w:ilvl w:val="0"/>
          <w:numId w:val="30"/>
        </w:numPr>
        <w:spacing w:line="360" w:lineRule="auto"/>
      </w:pPr>
      <w:r w:rsidRPr="005A7860">
        <w:t>Son públicos y accesibles a la población objetivo en un lenguaje claro, sencillo y conciso.</w:t>
      </w:r>
    </w:p>
    <w:p w14:paraId="5DDA950A" w14:textId="77777777" w:rsidR="005A7860" w:rsidRPr="006F369A" w:rsidRDefault="005A7860" w:rsidP="005A786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5A7860" w:rsidRPr="00FB74EA" w14:paraId="1D6812AB" w14:textId="77777777" w:rsidTr="0069687F">
        <w:trPr>
          <w:trHeight w:val="340"/>
          <w:tblHeader/>
          <w:jc w:val="right"/>
        </w:trPr>
        <w:tc>
          <w:tcPr>
            <w:tcW w:w="433" w:type="pct"/>
            <w:vMerge w:val="restart"/>
            <w:shd w:val="clear" w:color="auto" w:fill="7F7F7F" w:themeFill="text1" w:themeFillTint="80"/>
            <w:vAlign w:val="center"/>
          </w:tcPr>
          <w:p w14:paraId="3B13F274"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7492DA0"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5A7860" w:rsidRPr="00FB74EA" w14:paraId="6A4A1D40" w14:textId="77777777" w:rsidTr="0069687F">
        <w:trPr>
          <w:jc w:val="right"/>
        </w:trPr>
        <w:tc>
          <w:tcPr>
            <w:tcW w:w="433" w:type="pct"/>
            <w:vMerge/>
            <w:vAlign w:val="center"/>
          </w:tcPr>
          <w:p w14:paraId="3CA0DECC" w14:textId="77777777" w:rsidR="005A7860" w:rsidRDefault="005A786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2900630" w14:textId="77635794" w:rsidR="005A7860" w:rsidRPr="00B22673" w:rsidRDefault="005A7860" w:rsidP="00FC66EE">
            <w:pPr>
              <w:spacing w:after="0" w:line="240" w:lineRule="atLeast"/>
              <w:jc w:val="left"/>
              <w:rPr>
                <w:rFonts w:eastAsia="Calibri" w:cs="Arial"/>
                <w:szCs w:val="20"/>
                <w:lang w:eastAsia="es-MX"/>
              </w:rPr>
            </w:pPr>
            <w:r w:rsidRPr="002C5D2C">
              <w:rPr>
                <w:rFonts w:eastAsia="Calibri" w:cs="Arial"/>
                <w:szCs w:val="20"/>
                <w:lang w:eastAsia="es-MX"/>
              </w:rPr>
              <w:t>L</w:t>
            </w:r>
            <w:r>
              <w:rPr>
                <w:rFonts w:eastAsia="Calibri" w:cs="Arial"/>
                <w:szCs w:val="20"/>
                <w:lang w:eastAsia="es-MX"/>
              </w:rPr>
              <w:t>os criterios de elegibilidad cuentan con:</w:t>
            </w:r>
          </w:p>
        </w:tc>
      </w:tr>
      <w:tr w:rsidR="002F40D5" w:rsidRPr="00FB74EA" w14:paraId="21DA1E74" w14:textId="77777777" w:rsidTr="002F40D5">
        <w:trPr>
          <w:jc w:val="right"/>
        </w:trPr>
        <w:tc>
          <w:tcPr>
            <w:tcW w:w="433" w:type="pct"/>
            <w:vAlign w:val="center"/>
          </w:tcPr>
          <w:p w14:paraId="38511AD6" w14:textId="42594A2F" w:rsidR="002F40D5" w:rsidRPr="00FB74EA" w:rsidRDefault="002F40D5" w:rsidP="002F40D5">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1A7F5484" w14:textId="7245AEB9" w:rsidR="002F40D5" w:rsidRPr="004A15BF" w:rsidRDefault="002F40D5" w:rsidP="002F40D5">
            <w:pPr>
              <w:numPr>
                <w:ilvl w:val="0"/>
                <w:numId w:val="1"/>
              </w:numPr>
              <w:spacing w:after="0" w:line="240" w:lineRule="atLeast"/>
              <w:ind w:left="442" w:hanging="357"/>
              <w:jc w:val="left"/>
              <w:rPr>
                <w:rFonts w:eastAsia="Calibri" w:cs="Arial"/>
                <w:szCs w:val="20"/>
                <w:lang w:eastAsia="es-MX"/>
              </w:rPr>
            </w:pPr>
            <w:r w:rsidRPr="00644589">
              <w:rPr>
                <w:rFonts w:eastAsia="Calibri" w:cs="Arial"/>
                <w:b/>
                <w:bCs/>
                <w:szCs w:val="20"/>
                <w:lang w:val="es-ES" w:eastAsia="es-MX"/>
              </w:rPr>
              <w:t xml:space="preserve">Cuatro </w:t>
            </w:r>
            <w:r w:rsidRPr="00644589">
              <w:rPr>
                <w:rFonts w:eastAsia="Calibri" w:cs="Arial"/>
                <w:szCs w:val="20"/>
                <w:lang w:val="es-ES" w:eastAsia="es-MX"/>
              </w:rPr>
              <w:t>de los criterios de valoración.</w:t>
            </w:r>
          </w:p>
        </w:tc>
      </w:tr>
    </w:tbl>
    <w:p w14:paraId="5AE41DD6" w14:textId="3E5BD69C" w:rsidR="002F40D5" w:rsidRDefault="0069687F" w:rsidP="002F40D5">
      <w:pPr>
        <w:spacing w:before="240" w:after="120"/>
      </w:pPr>
      <w:r w:rsidRPr="002F40D5">
        <w:rPr>
          <w:b/>
          <w:u w:val="single"/>
        </w:rPr>
        <w:t>Justificación:</w:t>
      </w:r>
      <w:r w:rsidR="002F40D5" w:rsidRPr="002F40D5">
        <w:rPr>
          <w:bCs/>
        </w:rPr>
        <w:t xml:space="preserve"> </w:t>
      </w:r>
      <w:r w:rsidR="005B6F07">
        <w:t xml:space="preserve">La UR del Pp </w:t>
      </w:r>
      <w:r w:rsidR="005B6F07" w:rsidRPr="00725707">
        <w:t>mostró</w:t>
      </w:r>
      <w:r w:rsidR="002F40D5" w:rsidRPr="002F40D5">
        <w:t xml:space="preserve"> como evidencia documental los siguientes documentos:</w:t>
      </w:r>
      <w:r w:rsidR="002F40D5">
        <w:t xml:space="preserve"> </w:t>
      </w:r>
    </w:p>
    <w:p w14:paraId="7C597A33" w14:textId="6B6D7018" w:rsidR="002F40D5" w:rsidRDefault="002F40D5" w:rsidP="002F40D5">
      <w:pPr>
        <w:pStyle w:val="Prrafodelista"/>
        <w:numPr>
          <w:ilvl w:val="0"/>
          <w:numId w:val="62"/>
        </w:numPr>
        <w:spacing w:before="240" w:after="120" w:line="360" w:lineRule="auto"/>
      </w:pPr>
      <w:r>
        <w:lastRenderedPageBreak/>
        <w:t>ROP del Programa de Alimentación Escolar, ROP del Programa de Atención Alimentaria en los primeros 1000 Días y las ROP de Atención Alimentaria a Personas en Situación de Emergencia y/o Desastre; apegadas a la Guía Operativa de Atención Alimentaria del SNDIF.</w:t>
      </w:r>
    </w:p>
    <w:p w14:paraId="0FB1E01B" w14:textId="77777777" w:rsidR="002F40D5" w:rsidRPr="00CB5BB1" w:rsidRDefault="002F40D5" w:rsidP="002F40D5">
      <w:pPr>
        <w:pStyle w:val="Prrafodelista"/>
        <w:numPr>
          <w:ilvl w:val="0"/>
          <w:numId w:val="62"/>
        </w:numPr>
        <w:spacing w:before="240" w:after="120" w:line="360" w:lineRule="auto"/>
        <w:rPr>
          <w:u w:val="single"/>
        </w:rPr>
      </w:pPr>
      <w:r>
        <w:t>Manual de Procesos y Procedimientos del Sistema para el Desarrollo Integral de la Familia del Estado de Sinaloa; el cual cuenta con los puntos de Propósito, Alcance, Políticas de Operación, Documentos de Referencia, Registros, Términos y Definiciones, Diagrama de Flujo, Descripción del Procedimiento, Indicadores, Productos, Control de Cambios y Anexos.</w:t>
      </w:r>
    </w:p>
    <w:p w14:paraId="2F9F22C3" w14:textId="093CFCDE" w:rsidR="0069687F" w:rsidRPr="002F40D5" w:rsidRDefault="002F40D5" w:rsidP="002F40D5">
      <w:r>
        <w:t>Asimismo, en el Manual de Procesos y P</w:t>
      </w:r>
      <w:r w:rsidR="005B6F07">
        <w:t xml:space="preserve">rocedimientos del DIF se </w:t>
      </w:r>
      <w:r w:rsidR="005B6F07" w:rsidRPr="00725707">
        <w:t>muestra</w:t>
      </w:r>
      <w:r>
        <w:t xml:space="preserve"> las políticas de operación de cada uno de los procedimientos que ejecuta el Pp. Además, la población a la que va dirigido el Pp es la p</w:t>
      </w:r>
      <w:r w:rsidRPr="002F40D5">
        <w:t>oblación en condiciones de riesgo, emergencia, desastre o vulnerabilidad alimentaria del estado de Sinaloa</w:t>
      </w:r>
      <w:r>
        <w:t>.</w:t>
      </w:r>
    </w:p>
    <w:p w14:paraId="428A9874" w14:textId="388F14A5" w:rsidR="00A870CE" w:rsidRPr="00A33C42" w:rsidRDefault="00A870CE" w:rsidP="003A5491">
      <w:pPr>
        <w:pStyle w:val="Prrafodelista"/>
        <w:numPr>
          <w:ilvl w:val="0"/>
          <w:numId w:val="13"/>
        </w:numPr>
        <w:spacing w:line="360" w:lineRule="auto"/>
        <w:rPr>
          <w:b/>
        </w:rPr>
      </w:pPr>
      <w:r w:rsidRPr="00A33C42">
        <w:rPr>
          <w:b/>
        </w:rPr>
        <w:t>¿</w:t>
      </w:r>
      <w:r w:rsidRPr="00A870CE">
        <w:rPr>
          <w:b/>
        </w:rPr>
        <w:t xml:space="preserve">El Pp establece criterios de elegibilidad diferenciados o criterios de priorización para la selección de grupos poblacionales, territoriales del </w:t>
      </w:r>
      <w:r w:rsidR="0017718B">
        <w:rPr>
          <w:b/>
        </w:rPr>
        <w:t>estado</w:t>
      </w:r>
      <w:r w:rsidRPr="00A870CE">
        <w:rPr>
          <w:b/>
        </w:rPr>
        <w:t xml:space="preserve"> o, en su caso, acciones para la conservación del medio ambiente</w:t>
      </w:r>
      <w:r w:rsidRPr="00A33C42">
        <w:rPr>
          <w:b/>
        </w:rPr>
        <w:t>?</w:t>
      </w:r>
    </w:p>
    <w:p w14:paraId="5A0770C2" w14:textId="77777777" w:rsidR="00A870CE" w:rsidRPr="006F369A" w:rsidRDefault="00A870CE" w:rsidP="00A870CE">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870CE" w:rsidRPr="00FB74EA" w14:paraId="07EFCED4" w14:textId="77777777" w:rsidTr="0069687F">
        <w:trPr>
          <w:trHeight w:val="340"/>
          <w:tblHeader/>
          <w:jc w:val="right"/>
        </w:trPr>
        <w:tc>
          <w:tcPr>
            <w:tcW w:w="433" w:type="pct"/>
            <w:shd w:val="clear" w:color="auto" w:fill="7F7F7F" w:themeFill="text1" w:themeFillTint="80"/>
            <w:vAlign w:val="center"/>
          </w:tcPr>
          <w:p w14:paraId="6FC022A6" w14:textId="77777777" w:rsidR="00A870CE" w:rsidRPr="00FB74EA" w:rsidRDefault="00A870CE"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8FE1EC9" w14:textId="77777777" w:rsidR="00A870CE" w:rsidRPr="00FB74EA" w:rsidRDefault="00A870CE"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Respuesta</w:t>
            </w:r>
          </w:p>
        </w:tc>
      </w:tr>
      <w:tr w:rsidR="00B76245" w:rsidRPr="00FB74EA" w14:paraId="21816A82" w14:textId="77777777" w:rsidTr="00B76245">
        <w:trPr>
          <w:jc w:val="right"/>
        </w:trPr>
        <w:tc>
          <w:tcPr>
            <w:tcW w:w="433" w:type="pct"/>
            <w:vAlign w:val="center"/>
          </w:tcPr>
          <w:p w14:paraId="15DE4B46" w14:textId="61F78A12" w:rsidR="00B76245" w:rsidRPr="00FB74EA" w:rsidRDefault="00B76245" w:rsidP="00B76245">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0BFA6F03" w14:textId="0438C818" w:rsidR="00B76245" w:rsidRPr="002C5D2C" w:rsidRDefault="005B6F07" w:rsidP="00B76245">
            <w:pPr>
              <w:numPr>
                <w:ilvl w:val="0"/>
                <w:numId w:val="1"/>
              </w:numPr>
              <w:spacing w:after="0" w:line="240" w:lineRule="atLeast"/>
              <w:ind w:left="442" w:hanging="357"/>
              <w:rPr>
                <w:rFonts w:eastAsia="Calibri" w:cs="Arial"/>
                <w:szCs w:val="20"/>
                <w:lang w:eastAsia="es-MX"/>
              </w:rPr>
            </w:pPr>
            <w:r w:rsidRPr="007370D6">
              <w:rPr>
                <w:rFonts w:eastAsia="Calibri" w:cs="Arial"/>
                <w:szCs w:val="20"/>
                <w:lang w:eastAsia="es-MX"/>
              </w:rPr>
              <w:t xml:space="preserve">El Pp </w:t>
            </w:r>
            <w:r w:rsidRPr="007370D6">
              <w:rPr>
                <w:rFonts w:eastAsia="Calibri" w:cs="Arial"/>
                <w:b/>
                <w:bCs/>
                <w:szCs w:val="20"/>
                <w:lang w:eastAsia="es-MX"/>
              </w:rPr>
              <w:t>sí</w:t>
            </w:r>
            <w:r w:rsidRPr="007370D6">
              <w:rPr>
                <w:rFonts w:eastAsia="Calibri" w:cs="Arial"/>
                <w:szCs w:val="20"/>
                <w:lang w:eastAsia="es-MX"/>
              </w:rPr>
              <w:t xml:space="preserve"> </w:t>
            </w:r>
            <w:r w:rsidR="00B76245" w:rsidRPr="00DE46D0">
              <w:rPr>
                <w:rFonts w:eastAsia="Calibri" w:cs="Arial"/>
                <w:szCs w:val="20"/>
                <w:lang w:val="es-ES" w:eastAsia="es-MX"/>
              </w:rPr>
              <w:t>considera criterios diferenciados o prioritarios para la selección de grupos poblacionales, territorios del estado o, en su caso, acciones para la</w:t>
            </w:r>
            <w:r w:rsidR="00B76245">
              <w:rPr>
                <w:rFonts w:eastAsia="Calibri" w:cs="Arial"/>
                <w:szCs w:val="20"/>
                <w:lang w:val="es-ES" w:eastAsia="es-MX"/>
              </w:rPr>
              <w:t xml:space="preserve"> </w:t>
            </w:r>
            <w:r w:rsidR="00B76245" w:rsidRPr="00DE46D0">
              <w:rPr>
                <w:rFonts w:eastAsia="Calibri" w:cs="Arial"/>
                <w:szCs w:val="20"/>
                <w:lang w:val="es-ES" w:eastAsia="es-MX"/>
              </w:rPr>
              <w:t>conservación del medio ambiente.</w:t>
            </w:r>
          </w:p>
        </w:tc>
      </w:tr>
    </w:tbl>
    <w:p w14:paraId="1A1C7576" w14:textId="23EFD02A" w:rsidR="0069687F" w:rsidRDefault="0069687F" w:rsidP="00B76245">
      <w:pPr>
        <w:spacing w:before="240" w:after="120"/>
      </w:pPr>
      <w:r w:rsidRPr="00B76245">
        <w:rPr>
          <w:b/>
          <w:u w:val="single"/>
        </w:rPr>
        <w:t>Justificación:</w:t>
      </w:r>
      <w:r w:rsidR="00B76245" w:rsidRPr="00B76245">
        <w:rPr>
          <w:bCs/>
        </w:rPr>
        <w:t xml:space="preserve"> </w:t>
      </w:r>
      <w:r w:rsidR="00B76245" w:rsidRPr="00B76245">
        <w:t>Si, en el Manual de Procesos y Procedimientos del DIF se establecen los diferentes</w:t>
      </w:r>
      <w:r w:rsidR="00B76245">
        <w:t xml:space="preserve"> criterios de elegibilidad diferenciados de la población,</w:t>
      </w:r>
      <w:r w:rsidR="00B76245" w:rsidRPr="00DE46D0">
        <w:t xml:space="preserve"> </w:t>
      </w:r>
      <w:r w:rsidR="00B76245">
        <w:t>esto se refiere a las</w:t>
      </w:r>
      <w:r w:rsidR="00B76245" w:rsidRPr="00DE46D0">
        <w:t xml:space="preserve"> políticas de</w:t>
      </w:r>
      <w:r w:rsidR="00B76245">
        <w:t xml:space="preserve"> operación para cada uno de los procedimientos que se ejecutan. Lo anterior cumpliendo con las </w:t>
      </w:r>
      <w:r w:rsidR="00B76245" w:rsidRPr="00DE46D0">
        <w:t>características de la población objetivo en el Análisis Territorial establecidas en CONEVAL</w:t>
      </w:r>
      <w:r w:rsidR="00B76245">
        <w:t>.</w:t>
      </w:r>
    </w:p>
    <w:p w14:paraId="35B020F7" w14:textId="628B63FB" w:rsidR="00B76245" w:rsidRPr="0069687F" w:rsidRDefault="00B76245" w:rsidP="00B76245">
      <w:r>
        <w:t>Por otro lado, se cuentan con las ROP del Programa de Alimentación Escolar, ROP del Programa de Atención Alimentaria en los primeros 1000 Días y las ROP de Atención Alimentaria a Personas en Situación de Emergencia y/o Desastre, en las cuales cuentan con los apartados de: objetivo, cobertura, población y focalización, características de los apoyos, acciones transversales, mecánica de operación, etc.</w:t>
      </w:r>
    </w:p>
    <w:p w14:paraId="35274DB4" w14:textId="4784E051" w:rsidR="00A870CE" w:rsidRPr="006F369A" w:rsidRDefault="00A870CE" w:rsidP="003A5491">
      <w:pPr>
        <w:pStyle w:val="Prrafodelista"/>
        <w:numPr>
          <w:ilvl w:val="0"/>
          <w:numId w:val="27"/>
        </w:numPr>
        <w:spacing w:after="0" w:line="360" w:lineRule="auto"/>
        <w:rPr>
          <w:b/>
        </w:rPr>
      </w:pPr>
      <w:r>
        <w:rPr>
          <w:b/>
        </w:rPr>
        <w:t xml:space="preserve">Mecanismos de solicitud y entrega de bienes y/o servicios </w:t>
      </w:r>
    </w:p>
    <w:p w14:paraId="3FDCBD78" w14:textId="77777777" w:rsidR="00A870CE" w:rsidRDefault="00A870CE" w:rsidP="00A870CE">
      <w:pPr>
        <w:spacing w:after="0" w:line="240" w:lineRule="auto"/>
      </w:pPr>
    </w:p>
    <w:p w14:paraId="125D7E96" w14:textId="7CCE2152" w:rsidR="00A870CE" w:rsidRPr="00A33C42" w:rsidRDefault="00A870CE" w:rsidP="003A5491">
      <w:pPr>
        <w:pStyle w:val="Prrafodelista"/>
        <w:numPr>
          <w:ilvl w:val="0"/>
          <w:numId w:val="13"/>
        </w:numPr>
        <w:spacing w:line="360" w:lineRule="auto"/>
        <w:rPr>
          <w:b/>
        </w:rPr>
      </w:pPr>
      <w:r w:rsidRPr="00A33C42">
        <w:rPr>
          <w:b/>
        </w:rPr>
        <w:t>¿</w:t>
      </w:r>
      <w:r w:rsidRPr="00A870CE">
        <w:rPr>
          <w:b/>
        </w:rPr>
        <w:t>El Pp cuenta con procedimientos para recibir, registrar y dar trámite a las solicitudes de los bienes y/o servicios que genera, están documentados y cumplen con las siguientes características</w:t>
      </w:r>
      <w:r w:rsidRPr="00A33C42">
        <w:rPr>
          <w:b/>
        </w:rPr>
        <w:t>?</w:t>
      </w:r>
    </w:p>
    <w:p w14:paraId="27CDF9BD" w14:textId="77777777" w:rsidR="00A870CE" w:rsidRPr="006F369A" w:rsidRDefault="00A870CE" w:rsidP="00A870CE">
      <w:pPr>
        <w:spacing w:before="240" w:after="120"/>
        <w:rPr>
          <w:b/>
          <w:u w:val="single"/>
        </w:rPr>
      </w:pPr>
      <w:r w:rsidRPr="006F369A">
        <w:rPr>
          <w:b/>
          <w:u w:val="single"/>
        </w:rPr>
        <w:lastRenderedPageBreak/>
        <w:t>Criterios de valoración:</w:t>
      </w:r>
    </w:p>
    <w:p w14:paraId="76403175" w14:textId="77777777" w:rsidR="00A870CE" w:rsidRPr="00A870CE" w:rsidRDefault="00A870CE" w:rsidP="003A5491">
      <w:pPr>
        <w:pStyle w:val="Prrafodelista"/>
        <w:numPr>
          <w:ilvl w:val="0"/>
          <w:numId w:val="33"/>
        </w:numPr>
        <w:spacing w:line="360" w:lineRule="auto"/>
      </w:pPr>
      <w:r w:rsidRPr="00A870CE">
        <w:t xml:space="preserve">Consideran y se adaptan a las características de la población objetivo. </w:t>
      </w:r>
    </w:p>
    <w:p w14:paraId="17B6423A" w14:textId="77777777" w:rsidR="00A870CE" w:rsidRPr="00A870CE" w:rsidRDefault="00A870CE" w:rsidP="003A5491">
      <w:pPr>
        <w:pStyle w:val="Prrafodelista"/>
        <w:numPr>
          <w:ilvl w:val="0"/>
          <w:numId w:val="33"/>
        </w:numPr>
        <w:spacing w:line="360" w:lineRule="auto"/>
      </w:pPr>
      <w:r w:rsidRPr="00A870CE">
        <w:t>Identifican y definen plazos para cada procedimiento, así como datos de contacto para atención.</w:t>
      </w:r>
    </w:p>
    <w:p w14:paraId="46177420" w14:textId="77777777" w:rsidR="00A870CE" w:rsidRPr="00A870CE" w:rsidRDefault="00A870CE" w:rsidP="003A5491">
      <w:pPr>
        <w:pStyle w:val="Prrafodelista"/>
        <w:numPr>
          <w:ilvl w:val="0"/>
          <w:numId w:val="33"/>
        </w:numPr>
        <w:spacing w:line="360" w:lineRule="auto"/>
      </w:pPr>
      <w:r w:rsidRPr="00A870CE">
        <w:t>Presentan y describen los requisitos y formatos necesarios para cada procedimiento.</w:t>
      </w:r>
    </w:p>
    <w:p w14:paraId="0CCECD4A" w14:textId="77777777" w:rsidR="00A870CE" w:rsidRPr="00A870CE" w:rsidRDefault="00A870CE" w:rsidP="003A5491">
      <w:pPr>
        <w:pStyle w:val="Prrafodelista"/>
        <w:numPr>
          <w:ilvl w:val="0"/>
          <w:numId w:val="33"/>
        </w:numPr>
        <w:spacing w:line="360" w:lineRule="auto"/>
      </w:pPr>
      <w:r w:rsidRPr="00A870CE">
        <w:t>Son públicos y accesibles a la población objetivo en un lenguaje claro, sencillo y conciso.</w:t>
      </w:r>
    </w:p>
    <w:p w14:paraId="07831166" w14:textId="77777777" w:rsidR="00A870CE" w:rsidRPr="006F369A" w:rsidRDefault="00A870CE" w:rsidP="00A870CE">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870CE" w:rsidRPr="00FB74EA" w14:paraId="1C628908" w14:textId="77777777" w:rsidTr="0069687F">
        <w:trPr>
          <w:trHeight w:val="340"/>
          <w:tblHeader/>
          <w:jc w:val="right"/>
        </w:trPr>
        <w:tc>
          <w:tcPr>
            <w:tcW w:w="433" w:type="pct"/>
            <w:vMerge w:val="restart"/>
            <w:shd w:val="clear" w:color="auto" w:fill="7F7F7F" w:themeFill="text1" w:themeFillTint="80"/>
            <w:vAlign w:val="center"/>
          </w:tcPr>
          <w:p w14:paraId="699391D3" w14:textId="77777777" w:rsidR="00A870CE" w:rsidRPr="00FB74EA" w:rsidRDefault="00A870CE"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5D4E3560" w14:textId="77777777" w:rsidR="00A870CE" w:rsidRPr="00FB74EA" w:rsidRDefault="00A870CE"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A870CE" w:rsidRPr="00FB74EA" w14:paraId="7A28F6CA" w14:textId="77777777" w:rsidTr="0069687F">
        <w:trPr>
          <w:jc w:val="right"/>
        </w:trPr>
        <w:tc>
          <w:tcPr>
            <w:tcW w:w="433" w:type="pct"/>
            <w:vMerge/>
            <w:vAlign w:val="center"/>
          </w:tcPr>
          <w:p w14:paraId="0B2FB3A1" w14:textId="77777777" w:rsidR="00A870CE" w:rsidRDefault="00A870CE"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00AD20C" w14:textId="0BA540D6" w:rsidR="00A870CE" w:rsidRPr="00B22673" w:rsidRDefault="00A870CE" w:rsidP="00FC66EE">
            <w:pPr>
              <w:spacing w:after="0" w:line="240" w:lineRule="atLeast"/>
              <w:jc w:val="left"/>
              <w:rPr>
                <w:rFonts w:eastAsia="Calibri" w:cs="Arial"/>
                <w:szCs w:val="20"/>
                <w:lang w:eastAsia="es-MX"/>
              </w:rPr>
            </w:pPr>
            <w:r w:rsidRPr="002C5D2C">
              <w:rPr>
                <w:rFonts w:eastAsia="Calibri" w:cs="Arial"/>
                <w:szCs w:val="20"/>
                <w:lang w:eastAsia="es-MX"/>
              </w:rPr>
              <w:t>L</w:t>
            </w:r>
            <w:r>
              <w:rPr>
                <w:rFonts w:eastAsia="Calibri" w:cs="Arial"/>
                <w:szCs w:val="20"/>
                <w:lang w:eastAsia="es-MX"/>
              </w:rPr>
              <w:t>os procedimientos cuentan con:</w:t>
            </w:r>
          </w:p>
        </w:tc>
      </w:tr>
      <w:tr w:rsidR="00426AC4" w:rsidRPr="00FB74EA" w14:paraId="34EC162F" w14:textId="77777777" w:rsidTr="00426AC4">
        <w:trPr>
          <w:jc w:val="right"/>
        </w:trPr>
        <w:tc>
          <w:tcPr>
            <w:tcW w:w="433" w:type="pct"/>
            <w:vAlign w:val="center"/>
          </w:tcPr>
          <w:p w14:paraId="10909AD2" w14:textId="5CD87573" w:rsidR="00426AC4" w:rsidRPr="00FB74EA" w:rsidRDefault="00426AC4" w:rsidP="00426AC4">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16903273" w14:textId="6417888A" w:rsidR="00426AC4" w:rsidRPr="004A15BF" w:rsidRDefault="00426AC4" w:rsidP="00426AC4">
            <w:pPr>
              <w:numPr>
                <w:ilvl w:val="0"/>
                <w:numId w:val="1"/>
              </w:numPr>
              <w:spacing w:after="0" w:line="240" w:lineRule="atLeast"/>
              <w:ind w:left="442" w:hanging="357"/>
              <w:jc w:val="left"/>
              <w:rPr>
                <w:rFonts w:eastAsia="Calibri" w:cs="Arial"/>
                <w:szCs w:val="20"/>
                <w:lang w:eastAsia="es-MX"/>
              </w:rPr>
            </w:pPr>
            <w:r w:rsidRPr="00644589">
              <w:rPr>
                <w:rFonts w:eastAsia="Calibri" w:cs="Arial"/>
                <w:b/>
                <w:bCs/>
                <w:szCs w:val="20"/>
                <w:lang w:val="es-ES" w:eastAsia="es-MX"/>
              </w:rPr>
              <w:t xml:space="preserve">Cuatro </w:t>
            </w:r>
            <w:r w:rsidRPr="00644589">
              <w:rPr>
                <w:rFonts w:eastAsia="Calibri" w:cs="Arial"/>
                <w:szCs w:val="20"/>
                <w:lang w:val="es-ES" w:eastAsia="es-MX"/>
              </w:rPr>
              <w:t>de los criterios de valoración.</w:t>
            </w:r>
          </w:p>
        </w:tc>
      </w:tr>
    </w:tbl>
    <w:p w14:paraId="62D3A7A3" w14:textId="2B89B459" w:rsidR="00426AC4" w:rsidRDefault="0069687F" w:rsidP="00426AC4">
      <w:pPr>
        <w:spacing w:before="240" w:after="120"/>
      </w:pPr>
      <w:r w:rsidRPr="00426AC4">
        <w:rPr>
          <w:b/>
          <w:u w:val="single"/>
        </w:rPr>
        <w:t>Justificación:</w:t>
      </w:r>
      <w:r w:rsidR="00426AC4" w:rsidRPr="00426AC4">
        <w:rPr>
          <w:bCs/>
        </w:rPr>
        <w:t xml:space="preserve"> </w:t>
      </w:r>
      <w:r w:rsidR="00426AC4" w:rsidRPr="00A34160">
        <w:t>Se cuenta con mecanismos de solicitud y entrega de bienes y/o servicios, estos son</w:t>
      </w:r>
      <w:r w:rsidR="00426AC4" w:rsidRPr="004E1DAE">
        <w:t xml:space="preserve"> publicados en la página del Sistema </w:t>
      </w:r>
      <w:r w:rsidR="00426AC4">
        <w:t>DIF Sinaloa (</w:t>
      </w:r>
      <w:hyperlink r:id="rId18" w:history="1">
        <w:r w:rsidR="00426AC4" w:rsidRPr="00AA548F">
          <w:rPr>
            <w:rStyle w:val="Hipervnculo"/>
          </w:rPr>
          <w:t>https://dif.sinaloa.gob.mx/</w:t>
        </w:r>
      </w:hyperlink>
      <w:r w:rsidR="00426AC4">
        <w:t>)</w:t>
      </w:r>
      <w:r w:rsidR="00426AC4" w:rsidRPr="004E1DAE">
        <w:t xml:space="preserve">, en Sistema de Gestión de Calidad en los procesos de Atención </w:t>
      </w:r>
      <w:r w:rsidR="00426AC4">
        <w:t>(</w:t>
      </w:r>
      <w:hyperlink r:id="rId19" w:history="1">
        <w:r w:rsidR="00426AC4" w:rsidRPr="00AA548F">
          <w:rPr>
            <w:rStyle w:val="Hipervnculo"/>
          </w:rPr>
          <w:t>https://sites.google.com/view/sistema-dif-sinaloa-sgc/consulta-y-acceso</w:t>
        </w:r>
      </w:hyperlink>
      <w:r w:rsidR="00426AC4">
        <w:t>), específicamente en los apartados de la Dirección de Asistencia Alimentaria (</w:t>
      </w:r>
      <w:hyperlink r:id="rId20" w:history="1">
        <w:r w:rsidR="00426AC4" w:rsidRPr="00AA548F">
          <w:rPr>
            <w:rStyle w:val="Hipervnculo"/>
          </w:rPr>
          <w:t>https://sites.google.com/view/sistema-dif-sinaloa-sgc/daa</w:t>
        </w:r>
      </w:hyperlink>
      <w:r w:rsidR="00426AC4">
        <w:t>) y en el Órgano Interno de Control (</w:t>
      </w:r>
      <w:hyperlink r:id="rId21" w:history="1">
        <w:r w:rsidR="00426AC4" w:rsidRPr="00AA548F">
          <w:rPr>
            <w:rStyle w:val="Hipervnculo"/>
          </w:rPr>
          <w:t>https://sites.google.com/view/sistema-dif-sinaloa-sgc/oic</w:t>
        </w:r>
      </w:hyperlink>
      <w:r w:rsidR="00426AC4">
        <w:t>).</w:t>
      </w:r>
      <w:r w:rsidR="00426AC4" w:rsidRPr="004E1DAE">
        <w:t xml:space="preserve"> </w:t>
      </w:r>
      <w:r w:rsidR="00426AC4">
        <w:t>De igual manera,</w:t>
      </w:r>
      <w:r w:rsidR="00426AC4" w:rsidRPr="004E1DAE">
        <w:t xml:space="preserve"> se encuentran los procedimientos para la recibir y dar trámite a la entrega de apoyos y/o servicios asistenciales.</w:t>
      </w:r>
    </w:p>
    <w:p w14:paraId="6CD2F4C0" w14:textId="77777777" w:rsidR="00426AC4" w:rsidRPr="0069687F" w:rsidRDefault="00426AC4" w:rsidP="00426AC4">
      <w:pPr>
        <w:spacing w:before="240" w:after="120"/>
      </w:pPr>
      <w:r>
        <w:t>Asimismo, la UR anexa la Carta de Solicitud de apoyo y el Folleto de buzón del Sistema DIF Sinaloa.</w:t>
      </w:r>
    </w:p>
    <w:p w14:paraId="35B16740" w14:textId="0AE22F7B" w:rsidR="00765264" w:rsidRPr="00A33C42" w:rsidRDefault="00765264" w:rsidP="003A5491">
      <w:pPr>
        <w:pStyle w:val="Prrafodelista"/>
        <w:numPr>
          <w:ilvl w:val="0"/>
          <w:numId w:val="13"/>
        </w:numPr>
        <w:spacing w:line="360" w:lineRule="auto"/>
        <w:rPr>
          <w:b/>
        </w:rPr>
      </w:pPr>
      <w:r w:rsidRPr="00A33C42">
        <w:rPr>
          <w:b/>
        </w:rPr>
        <w:t>¿</w:t>
      </w:r>
      <w:r w:rsidRPr="00765264">
        <w:rPr>
          <w:b/>
        </w:rPr>
        <w:t>El Pp cuenta con procedimientos para la entrega de los bienes y/o servicios documentados que cumplen con las siguientes características</w:t>
      </w:r>
      <w:r>
        <w:rPr>
          <w:b/>
        </w:rPr>
        <w:t>?</w:t>
      </w:r>
    </w:p>
    <w:p w14:paraId="71D2CFB9" w14:textId="77777777" w:rsidR="00765264" w:rsidRPr="006F369A" w:rsidRDefault="00765264" w:rsidP="00765264">
      <w:pPr>
        <w:spacing w:before="240" w:after="120"/>
        <w:rPr>
          <w:b/>
          <w:u w:val="single"/>
        </w:rPr>
      </w:pPr>
      <w:r w:rsidRPr="006F369A">
        <w:rPr>
          <w:b/>
          <w:u w:val="single"/>
        </w:rPr>
        <w:t>Criterios de valoración:</w:t>
      </w:r>
    </w:p>
    <w:p w14:paraId="5005A716" w14:textId="77777777" w:rsidR="00765264" w:rsidRPr="00765264" w:rsidRDefault="00765264" w:rsidP="003A5491">
      <w:pPr>
        <w:pStyle w:val="Prrafodelista"/>
        <w:numPr>
          <w:ilvl w:val="0"/>
          <w:numId w:val="35"/>
        </w:numPr>
        <w:spacing w:line="360" w:lineRule="auto"/>
      </w:pPr>
      <w:r w:rsidRPr="00765264">
        <w:t xml:space="preserve">Consideran y se adaptan a las características de la población objetivo. </w:t>
      </w:r>
    </w:p>
    <w:p w14:paraId="03E7D674" w14:textId="77777777" w:rsidR="00765264" w:rsidRPr="00765264" w:rsidRDefault="00765264" w:rsidP="003A5491">
      <w:pPr>
        <w:pStyle w:val="Prrafodelista"/>
        <w:numPr>
          <w:ilvl w:val="0"/>
          <w:numId w:val="35"/>
        </w:numPr>
        <w:spacing w:line="360" w:lineRule="auto"/>
      </w:pPr>
      <w:r w:rsidRPr="00765264">
        <w:t>Identifican y definen plazos para cada procedimiento, así como datos de contacto para la atención al público.</w:t>
      </w:r>
    </w:p>
    <w:p w14:paraId="701AE359" w14:textId="77777777" w:rsidR="00765264" w:rsidRPr="00765264" w:rsidRDefault="00765264" w:rsidP="003A5491">
      <w:pPr>
        <w:pStyle w:val="Prrafodelista"/>
        <w:numPr>
          <w:ilvl w:val="0"/>
          <w:numId w:val="35"/>
        </w:numPr>
        <w:spacing w:line="360" w:lineRule="auto"/>
      </w:pPr>
      <w:r w:rsidRPr="00765264">
        <w:t>Presentan y describen los requisitos y formatos necesarios para el procedimiento.</w:t>
      </w:r>
    </w:p>
    <w:p w14:paraId="5290CAE9" w14:textId="77777777" w:rsidR="00765264" w:rsidRPr="00765264" w:rsidRDefault="00765264" w:rsidP="003A5491">
      <w:pPr>
        <w:pStyle w:val="Prrafodelista"/>
        <w:numPr>
          <w:ilvl w:val="0"/>
          <w:numId w:val="35"/>
        </w:numPr>
        <w:spacing w:line="360" w:lineRule="auto"/>
      </w:pPr>
      <w:r w:rsidRPr="00765264">
        <w:t>Son públicos y accesibles a la población objetivo en un lenguaje claro, sencillo y conciso.</w:t>
      </w:r>
    </w:p>
    <w:p w14:paraId="5F37CAF0" w14:textId="77777777" w:rsidR="00765264" w:rsidRPr="006F369A" w:rsidRDefault="00765264" w:rsidP="00765264">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5264" w:rsidRPr="00FB74EA" w14:paraId="25F5ED0F" w14:textId="77777777" w:rsidTr="0069687F">
        <w:trPr>
          <w:trHeight w:val="340"/>
          <w:tblHeader/>
          <w:jc w:val="right"/>
        </w:trPr>
        <w:tc>
          <w:tcPr>
            <w:tcW w:w="433" w:type="pct"/>
            <w:vMerge w:val="restart"/>
            <w:shd w:val="clear" w:color="auto" w:fill="7F7F7F" w:themeFill="text1" w:themeFillTint="80"/>
            <w:vAlign w:val="center"/>
          </w:tcPr>
          <w:p w14:paraId="018E3A68"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8635663"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765264" w:rsidRPr="00FB74EA" w14:paraId="25A7F7DF" w14:textId="77777777" w:rsidTr="0069687F">
        <w:trPr>
          <w:jc w:val="right"/>
        </w:trPr>
        <w:tc>
          <w:tcPr>
            <w:tcW w:w="433" w:type="pct"/>
            <w:vMerge/>
            <w:vAlign w:val="center"/>
          </w:tcPr>
          <w:p w14:paraId="66941643" w14:textId="77777777" w:rsidR="00765264" w:rsidRDefault="00765264"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A2702EC" w14:textId="655BBBC1" w:rsidR="00765264" w:rsidRPr="00B22673" w:rsidRDefault="00765264" w:rsidP="00FC66EE">
            <w:pPr>
              <w:spacing w:after="0" w:line="240" w:lineRule="atLeast"/>
              <w:jc w:val="left"/>
              <w:rPr>
                <w:rFonts w:eastAsia="Calibri" w:cs="Arial"/>
                <w:szCs w:val="20"/>
                <w:lang w:eastAsia="es-MX"/>
              </w:rPr>
            </w:pPr>
            <w:r w:rsidRPr="002C5D2C">
              <w:rPr>
                <w:rFonts w:eastAsia="Calibri" w:cs="Arial"/>
                <w:szCs w:val="20"/>
                <w:lang w:eastAsia="es-MX"/>
              </w:rPr>
              <w:t>L</w:t>
            </w:r>
            <w:r>
              <w:rPr>
                <w:rFonts w:eastAsia="Calibri" w:cs="Arial"/>
                <w:szCs w:val="20"/>
                <w:lang w:eastAsia="es-MX"/>
              </w:rPr>
              <w:t>os criterios de selección cuentan con:</w:t>
            </w:r>
          </w:p>
        </w:tc>
      </w:tr>
      <w:tr w:rsidR="00B853B2" w:rsidRPr="00FB74EA" w14:paraId="5C631C81" w14:textId="77777777" w:rsidTr="00B853B2">
        <w:trPr>
          <w:jc w:val="right"/>
        </w:trPr>
        <w:tc>
          <w:tcPr>
            <w:tcW w:w="433" w:type="pct"/>
            <w:vAlign w:val="center"/>
          </w:tcPr>
          <w:p w14:paraId="37DCDB36" w14:textId="429DA6A5" w:rsidR="00B853B2" w:rsidRPr="00FB74EA" w:rsidRDefault="00B853B2" w:rsidP="00B853B2">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2ED27F1C" w14:textId="108E66FC" w:rsidR="00B853B2" w:rsidRPr="004A15BF" w:rsidRDefault="00B853B2" w:rsidP="00B853B2">
            <w:pPr>
              <w:numPr>
                <w:ilvl w:val="0"/>
                <w:numId w:val="1"/>
              </w:numPr>
              <w:spacing w:after="0" w:line="240" w:lineRule="atLeast"/>
              <w:ind w:left="442" w:hanging="357"/>
              <w:jc w:val="left"/>
              <w:rPr>
                <w:rFonts w:eastAsia="Calibri" w:cs="Arial"/>
                <w:szCs w:val="20"/>
                <w:lang w:eastAsia="es-MX"/>
              </w:rPr>
            </w:pPr>
            <w:r w:rsidRPr="001B2ADD">
              <w:rPr>
                <w:rFonts w:eastAsia="Calibri" w:cs="Arial"/>
                <w:b/>
                <w:bCs/>
                <w:szCs w:val="20"/>
                <w:lang w:val="es-ES" w:eastAsia="es-MX"/>
              </w:rPr>
              <w:t xml:space="preserve">Cuatro </w:t>
            </w:r>
            <w:r w:rsidRPr="001B2ADD">
              <w:rPr>
                <w:rFonts w:eastAsia="Calibri" w:cs="Arial"/>
                <w:szCs w:val="20"/>
                <w:lang w:val="es-ES" w:eastAsia="es-MX"/>
              </w:rPr>
              <w:t>de los criterios de valoración.</w:t>
            </w:r>
          </w:p>
        </w:tc>
      </w:tr>
    </w:tbl>
    <w:p w14:paraId="21A236C1" w14:textId="2413C7AE" w:rsidR="00B853B2" w:rsidRPr="001B2ADD" w:rsidRDefault="0069687F" w:rsidP="00B853B2">
      <w:pPr>
        <w:spacing w:before="240" w:after="120"/>
      </w:pPr>
      <w:r w:rsidRPr="00B853B2">
        <w:rPr>
          <w:b/>
          <w:u w:val="single"/>
        </w:rPr>
        <w:lastRenderedPageBreak/>
        <w:t>Justificación:</w:t>
      </w:r>
      <w:r w:rsidR="00B853B2" w:rsidRPr="00B853B2">
        <w:rPr>
          <w:bCs/>
        </w:rPr>
        <w:t xml:space="preserve"> </w:t>
      </w:r>
      <w:r w:rsidR="00B853B2" w:rsidRPr="001B2ADD">
        <w:t>Si, el Sistema DIF cuenta con un Manual de Procesos y Procedimientos el cual integra lo siguiente: Propósito, Alcance, Políticas de Operación, Documentos de Referencia, Registros, Términos y Definiciones, Diagrama de Flujo, Descripción del Procedimiento, Indicadores, Productos, Control de Cambios y Anexos.</w:t>
      </w:r>
      <w:r w:rsidR="00B853B2">
        <w:t xml:space="preserve"> De igual manera, se cuentan con las ROP del Programa de Alimentación Escolar, ROP del Programa de Atención Alimentaria en los primeros 1000 Días y las ROP de Atención Alimentaria a Personas en Situación de Emergencia y/o Desastre, en las cuales cuentan con los apartados de: objetivo, cobertura, población y focalización, características de los apoyos, acciones transversales, mecánica de operación, etc.</w:t>
      </w:r>
    </w:p>
    <w:p w14:paraId="671B5EB5" w14:textId="77777777" w:rsidR="00B853B2" w:rsidRPr="0069687F" w:rsidRDefault="00B853B2" w:rsidP="00B853B2">
      <w:r w:rsidRPr="001B2ADD">
        <w:t>Asimismo, la UR anexa la Carta de Solicitud de apoyo y el Folleto de buzón del Sistema DIF Sinaloa.</w:t>
      </w:r>
    </w:p>
    <w:p w14:paraId="024A9979" w14:textId="50FFBBE4" w:rsidR="00765264" w:rsidRPr="00A33C42" w:rsidRDefault="00765264" w:rsidP="003A5491">
      <w:pPr>
        <w:pStyle w:val="Prrafodelista"/>
        <w:numPr>
          <w:ilvl w:val="0"/>
          <w:numId w:val="13"/>
        </w:numPr>
        <w:spacing w:line="360" w:lineRule="auto"/>
        <w:rPr>
          <w:b/>
        </w:rPr>
      </w:pPr>
      <w:r w:rsidRPr="00A33C42">
        <w:rPr>
          <w:b/>
        </w:rPr>
        <w:t>¿</w:t>
      </w:r>
      <w:r w:rsidRPr="00765264">
        <w:rPr>
          <w:b/>
        </w:rPr>
        <w:t xml:space="preserve">El Pp establece procedimientos diferenciados o prioritarios para la atención de grupos poblacionales, territorios del </w:t>
      </w:r>
      <w:r w:rsidR="0017718B">
        <w:rPr>
          <w:b/>
        </w:rPr>
        <w:t>estado</w:t>
      </w:r>
      <w:r w:rsidRPr="00765264">
        <w:rPr>
          <w:b/>
        </w:rPr>
        <w:t>, sobre los que ha identificado afectaciones diferenciadas del problema que busca atender o, en su caso, para la conservación del medio ambiente</w:t>
      </w:r>
      <w:r w:rsidRPr="00A33C42">
        <w:rPr>
          <w:b/>
        </w:rPr>
        <w:t>?</w:t>
      </w:r>
    </w:p>
    <w:p w14:paraId="02EE5635" w14:textId="77777777" w:rsidR="00765264" w:rsidRPr="006F369A" w:rsidRDefault="00765264" w:rsidP="00765264">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5264" w:rsidRPr="00FB74EA" w14:paraId="680E48A7" w14:textId="77777777" w:rsidTr="0069687F">
        <w:trPr>
          <w:trHeight w:val="340"/>
          <w:tblHeader/>
          <w:jc w:val="right"/>
        </w:trPr>
        <w:tc>
          <w:tcPr>
            <w:tcW w:w="433" w:type="pct"/>
            <w:shd w:val="clear" w:color="auto" w:fill="7F7F7F" w:themeFill="text1" w:themeFillTint="80"/>
            <w:vAlign w:val="center"/>
          </w:tcPr>
          <w:p w14:paraId="1E6EBB55"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9157AA2"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Respuesta</w:t>
            </w:r>
          </w:p>
        </w:tc>
      </w:tr>
      <w:tr w:rsidR="00820A11" w:rsidRPr="00FB74EA" w14:paraId="41B6FF4E" w14:textId="77777777" w:rsidTr="00820A11">
        <w:trPr>
          <w:jc w:val="right"/>
        </w:trPr>
        <w:tc>
          <w:tcPr>
            <w:tcW w:w="433" w:type="pct"/>
            <w:vAlign w:val="center"/>
          </w:tcPr>
          <w:p w14:paraId="07062A87" w14:textId="37BDE846" w:rsidR="00820A11" w:rsidRPr="00FB74EA" w:rsidRDefault="00820A11" w:rsidP="00820A11">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129A3A30" w14:textId="60782AF6" w:rsidR="00820A11" w:rsidRPr="00B66A87" w:rsidRDefault="00820A11" w:rsidP="00820A11">
            <w:pPr>
              <w:numPr>
                <w:ilvl w:val="0"/>
                <w:numId w:val="1"/>
              </w:numPr>
              <w:spacing w:after="0" w:line="240" w:lineRule="atLeast"/>
              <w:ind w:left="442" w:hanging="357"/>
              <w:rPr>
                <w:rFonts w:eastAsia="Calibri" w:cs="Arial"/>
                <w:szCs w:val="20"/>
                <w:lang w:eastAsia="es-MX"/>
              </w:rPr>
            </w:pPr>
            <w:r w:rsidRPr="007370D6">
              <w:rPr>
                <w:rFonts w:eastAsia="Calibri" w:cs="Arial"/>
                <w:szCs w:val="20"/>
                <w:lang w:eastAsia="es-MX"/>
              </w:rPr>
              <w:t xml:space="preserve">El Pp </w:t>
            </w:r>
            <w:r w:rsidRPr="007370D6">
              <w:rPr>
                <w:rFonts w:eastAsia="Calibri" w:cs="Arial"/>
                <w:b/>
                <w:bCs/>
                <w:szCs w:val="20"/>
                <w:lang w:eastAsia="es-MX"/>
              </w:rPr>
              <w:t>sí</w:t>
            </w:r>
            <w:r w:rsidRPr="007370D6">
              <w:rPr>
                <w:rFonts w:eastAsia="Calibri" w:cs="Arial"/>
                <w:szCs w:val="20"/>
                <w:lang w:eastAsia="es-MX"/>
              </w:rPr>
              <w:t xml:space="preserve"> considera procedimientos diferenciados para la atención de grupos poblacionales o territorios del estado o, en su caso, para la conservación del</w:t>
            </w:r>
            <w:r>
              <w:rPr>
                <w:rFonts w:eastAsia="Calibri" w:cs="Arial"/>
                <w:szCs w:val="20"/>
                <w:lang w:eastAsia="es-MX"/>
              </w:rPr>
              <w:t xml:space="preserve"> </w:t>
            </w:r>
            <w:r w:rsidRPr="007370D6">
              <w:rPr>
                <w:rFonts w:eastAsia="Calibri" w:cs="Arial"/>
                <w:szCs w:val="20"/>
                <w:lang w:eastAsia="es-MX"/>
              </w:rPr>
              <w:t>medio ambiente.</w:t>
            </w:r>
          </w:p>
        </w:tc>
      </w:tr>
    </w:tbl>
    <w:p w14:paraId="18A9F223" w14:textId="2DBAD659" w:rsidR="0069687F" w:rsidRPr="0069687F" w:rsidRDefault="0069687F" w:rsidP="00820A11">
      <w:pPr>
        <w:spacing w:before="240" w:after="120"/>
      </w:pPr>
      <w:r w:rsidRPr="00820A11">
        <w:rPr>
          <w:b/>
          <w:u w:val="single"/>
        </w:rPr>
        <w:t>Justificación:</w:t>
      </w:r>
      <w:r w:rsidR="00820A11" w:rsidRPr="00820A11">
        <w:rPr>
          <w:bCs/>
        </w:rPr>
        <w:t xml:space="preserve"> </w:t>
      </w:r>
      <w:r w:rsidR="00820A11" w:rsidRPr="007370D6">
        <w:t>La UR muestra que el Pp cuenta con procedimientos diferenciados ya que se enfoca</w:t>
      </w:r>
      <w:r w:rsidR="00820A11">
        <w:t xml:space="preserve"> en personas vulnerables con carencia por acceso a la alimentación en el estado de Sinaloa. Dichos procedimientos se encuentran elaborados mediante el análisis de los procesos internos para otorgar de manera eficaz y con calidad cada uno de los apoyos y /o servicios que brinda el Sistema DIF Sinaloa.</w:t>
      </w:r>
    </w:p>
    <w:p w14:paraId="28052302" w14:textId="1BC96DBD" w:rsidR="00765264" w:rsidRPr="006F369A" w:rsidRDefault="00765264" w:rsidP="003A5491">
      <w:pPr>
        <w:pStyle w:val="Prrafodelista"/>
        <w:numPr>
          <w:ilvl w:val="0"/>
          <w:numId w:val="27"/>
        </w:numPr>
        <w:spacing w:after="0" w:line="360" w:lineRule="auto"/>
        <w:rPr>
          <w:b/>
        </w:rPr>
      </w:pPr>
      <w:r>
        <w:rPr>
          <w:b/>
        </w:rPr>
        <w:t>Padrón</w:t>
      </w:r>
    </w:p>
    <w:p w14:paraId="681CBA6C" w14:textId="77777777" w:rsidR="00765264" w:rsidRDefault="00765264" w:rsidP="00765264">
      <w:pPr>
        <w:spacing w:after="0" w:line="240" w:lineRule="auto"/>
      </w:pPr>
    </w:p>
    <w:p w14:paraId="3128B201" w14:textId="0FF2D65A" w:rsidR="00765264" w:rsidRPr="00A33C42" w:rsidRDefault="00765264" w:rsidP="003A5491">
      <w:pPr>
        <w:pStyle w:val="Prrafodelista"/>
        <w:numPr>
          <w:ilvl w:val="0"/>
          <w:numId w:val="13"/>
        </w:numPr>
        <w:spacing w:line="360" w:lineRule="auto"/>
        <w:rPr>
          <w:b/>
        </w:rPr>
      </w:pPr>
      <w:r w:rsidRPr="00A33C42">
        <w:rPr>
          <w:b/>
        </w:rPr>
        <w:t>¿</w:t>
      </w:r>
      <w:r w:rsidR="003F6330" w:rsidRPr="003F6330">
        <w:rPr>
          <w:b/>
        </w:rPr>
        <w:t>El Pp cuenta con información documentada que permite conocer a la población atendida, que cumpla con las siguientes características</w:t>
      </w:r>
      <w:r w:rsidRPr="00A33C42">
        <w:rPr>
          <w:b/>
        </w:rPr>
        <w:t>?</w:t>
      </w:r>
    </w:p>
    <w:p w14:paraId="01419201" w14:textId="77777777" w:rsidR="00765264" w:rsidRPr="006F369A" w:rsidRDefault="00765264" w:rsidP="00765264">
      <w:pPr>
        <w:spacing w:before="240" w:after="120"/>
        <w:rPr>
          <w:b/>
          <w:u w:val="single"/>
        </w:rPr>
      </w:pPr>
      <w:r w:rsidRPr="006F369A">
        <w:rPr>
          <w:b/>
          <w:u w:val="single"/>
        </w:rPr>
        <w:t>Criterios de valoración:</w:t>
      </w:r>
    </w:p>
    <w:p w14:paraId="6FF6D0A5" w14:textId="77777777" w:rsidR="00765264" w:rsidRPr="00765264" w:rsidRDefault="00765264" w:rsidP="003A5491">
      <w:pPr>
        <w:pStyle w:val="Prrafodelista"/>
        <w:numPr>
          <w:ilvl w:val="0"/>
          <w:numId w:val="38"/>
        </w:numPr>
        <w:spacing w:line="360" w:lineRule="auto"/>
      </w:pPr>
      <w:r w:rsidRPr="00765264">
        <w:t>Incluye características de la población atendida.</w:t>
      </w:r>
    </w:p>
    <w:p w14:paraId="6AAF2EDE" w14:textId="77777777" w:rsidR="00765264" w:rsidRPr="00765264" w:rsidRDefault="00765264" w:rsidP="003A5491">
      <w:pPr>
        <w:pStyle w:val="Prrafodelista"/>
        <w:numPr>
          <w:ilvl w:val="0"/>
          <w:numId w:val="38"/>
        </w:numPr>
        <w:spacing w:line="360" w:lineRule="auto"/>
      </w:pPr>
      <w:r w:rsidRPr="00765264">
        <w:t>Incluye características del tipo de bien o servicio otorgado.</w:t>
      </w:r>
    </w:p>
    <w:p w14:paraId="5DA5EE43" w14:textId="12CA807C" w:rsidR="00765264" w:rsidRPr="00765264" w:rsidRDefault="00765264" w:rsidP="003A5491">
      <w:pPr>
        <w:pStyle w:val="Prrafodelista"/>
        <w:numPr>
          <w:ilvl w:val="0"/>
          <w:numId w:val="38"/>
        </w:numPr>
        <w:spacing w:line="360" w:lineRule="auto"/>
      </w:pPr>
      <w:r w:rsidRPr="00765264">
        <w:lastRenderedPageBreak/>
        <w:t>Se encuentra sistematizada</w:t>
      </w:r>
      <w:r w:rsidR="003F6330">
        <w:rPr>
          <w:rStyle w:val="Refdenotaalpie"/>
        </w:rPr>
        <w:footnoteReference w:id="1"/>
      </w:r>
      <w:r w:rsidRPr="00765264">
        <w:t xml:space="preserve"> y cuenta con mecanismos documentados para su depuración y actualización.</w:t>
      </w:r>
    </w:p>
    <w:p w14:paraId="79CE0731" w14:textId="41B26498" w:rsidR="00765264" w:rsidRDefault="00765264" w:rsidP="003A5491">
      <w:pPr>
        <w:pStyle w:val="Prrafodelista"/>
        <w:numPr>
          <w:ilvl w:val="0"/>
          <w:numId w:val="38"/>
        </w:numPr>
        <w:spacing w:line="360" w:lineRule="auto"/>
      </w:pPr>
      <w:r w:rsidRPr="00765264">
        <w:t>Incluye una clave única por unidad o elemento de la población atendida que permite su identificación en el tiempo.</w:t>
      </w:r>
    </w:p>
    <w:p w14:paraId="328B95A3" w14:textId="77777777" w:rsidR="00765264" w:rsidRPr="006F369A" w:rsidRDefault="00765264" w:rsidP="00765264">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5264" w:rsidRPr="00FB74EA" w14:paraId="5696826A" w14:textId="77777777" w:rsidTr="0069687F">
        <w:trPr>
          <w:trHeight w:val="340"/>
          <w:tblHeader/>
          <w:jc w:val="right"/>
        </w:trPr>
        <w:tc>
          <w:tcPr>
            <w:tcW w:w="433" w:type="pct"/>
            <w:vMerge w:val="restart"/>
            <w:shd w:val="clear" w:color="auto" w:fill="7F7F7F" w:themeFill="text1" w:themeFillTint="80"/>
            <w:vAlign w:val="center"/>
          </w:tcPr>
          <w:p w14:paraId="1FEEBB1E"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48D2A25"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765264" w:rsidRPr="00FB74EA" w14:paraId="237C9C3F" w14:textId="77777777" w:rsidTr="0069687F">
        <w:trPr>
          <w:jc w:val="right"/>
        </w:trPr>
        <w:tc>
          <w:tcPr>
            <w:tcW w:w="433" w:type="pct"/>
            <w:vMerge/>
            <w:vAlign w:val="center"/>
          </w:tcPr>
          <w:p w14:paraId="67160674" w14:textId="77777777" w:rsidR="00765264" w:rsidRDefault="00765264"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3028A33" w14:textId="44A15D90" w:rsidR="00765264" w:rsidRPr="00B22673" w:rsidRDefault="003F6330" w:rsidP="00FC66EE">
            <w:pPr>
              <w:spacing w:after="0" w:line="240" w:lineRule="atLeast"/>
              <w:jc w:val="left"/>
              <w:rPr>
                <w:rFonts w:eastAsia="Calibri" w:cs="Arial"/>
                <w:szCs w:val="20"/>
                <w:lang w:eastAsia="es-MX"/>
              </w:rPr>
            </w:pPr>
            <w:r>
              <w:rPr>
                <w:rFonts w:eastAsia="Calibri" w:cs="Arial"/>
                <w:szCs w:val="20"/>
                <w:lang w:eastAsia="es-MX"/>
              </w:rPr>
              <w:t>La información cuenta con:</w:t>
            </w:r>
          </w:p>
        </w:tc>
      </w:tr>
      <w:tr w:rsidR="008D6F46" w:rsidRPr="00FB74EA" w14:paraId="44FA926F" w14:textId="77777777" w:rsidTr="008D6F46">
        <w:trPr>
          <w:jc w:val="right"/>
        </w:trPr>
        <w:tc>
          <w:tcPr>
            <w:tcW w:w="433" w:type="pct"/>
            <w:vAlign w:val="center"/>
          </w:tcPr>
          <w:p w14:paraId="7E82EEEE" w14:textId="6A61532F" w:rsidR="008D6F46" w:rsidRPr="00725707" w:rsidRDefault="008F67F0" w:rsidP="008D6F46">
            <w:pPr>
              <w:overflowPunct w:val="0"/>
              <w:autoSpaceDE w:val="0"/>
              <w:autoSpaceDN w:val="0"/>
              <w:adjustRightInd w:val="0"/>
              <w:spacing w:line="240" w:lineRule="atLeast"/>
              <w:contextualSpacing/>
              <w:jc w:val="center"/>
              <w:textAlignment w:val="baseline"/>
              <w:rPr>
                <w:rFonts w:eastAsia="Calibri" w:cs="Arial"/>
                <w:szCs w:val="20"/>
                <w:lang w:eastAsia="es-MX"/>
              </w:rPr>
            </w:pPr>
            <w:r w:rsidRPr="00725707">
              <w:rPr>
                <w:rFonts w:eastAsia="Calibri" w:cs="Arial"/>
                <w:szCs w:val="20"/>
                <w:lang w:eastAsia="es-MX"/>
              </w:rPr>
              <w:t>4</w:t>
            </w:r>
          </w:p>
        </w:tc>
        <w:tc>
          <w:tcPr>
            <w:tcW w:w="4567" w:type="pct"/>
            <w:vAlign w:val="center"/>
          </w:tcPr>
          <w:p w14:paraId="00151CB2" w14:textId="4E60A218" w:rsidR="008D6F46" w:rsidRPr="00725707" w:rsidRDefault="008F67F0" w:rsidP="008D6F46">
            <w:pPr>
              <w:numPr>
                <w:ilvl w:val="0"/>
                <w:numId w:val="1"/>
              </w:numPr>
              <w:spacing w:after="0" w:line="240" w:lineRule="atLeast"/>
              <w:ind w:left="442" w:hanging="357"/>
              <w:jc w:val="left"/>
              <w:rPr>
                <w:rFonts w:eastAsia="Calibri" w:cs="Arial"/>
                <w:szCs w:val="20"/>
                <w:lang w:eastAsia="es-MX"/>
              </w:rPr>
            </w:pPr>
            <w:r w:rsidRPr="00725707">
              <w:rPr>
                <w:rFonts w:eastAsia="Calibri" w:cs="Arial"/>
                <w:b/>
                <w:bCs/>
                <w:szCs w:val="20"/>
                <w:lang w:val="es-ES" w:eastAsia="es-MX"/>
              </w:rPr>
              <w:t>Cuatro</w:t>
            </w:r>
            <w:r w:rsidR="008D6F46" w:rsidRPr="00725707">
              <w:rPr>
                <w:rFonts w:eastAsia="Calibri" w:cs="Arial"/>
                <w:b/>
                <w:bCs/>
                <w:szCs w:val="20"/>
                <w:lang w:val="es-ES" w:eastAsia="es-MX"/>
              </w:rPr>
              <w:t xml:space="preserve"> </w:t>
            </w:r>
            <w:r w:rsidR="008D6F46" w:rsidRPr="00725707">
              <w:rPr>
                <w:rFonts w:eastAsia="Calibri" w:cs="Arial"/>
                <w:szCs w:val="20"/>
                <w:lang w:val="es-ES" w:eastAsia="es-MX"/>
              </w:rPr>
              <w:t>de los criterios de valoración.</w:t>
            </w:r>
          </w:p>
        </w:tc>
      </w:tr>
    </w:tbl>
    <w:p w14:paraId="500AE126" w14:textId="6D19E836" w:rsidR="0069687F" w:rsidRDefault="0069687F" w:rsidP="00820A11">
      <w:pPr>
        <w:spacing w:before="240" w:after="120"/>
      </w:pPr>
      <w:r w:rsidRPr="00820A11">
        <w:rPr>
          <w:b/>
          <w:u w:val="single"/>
        </w:rPr>
        <w:t>Justificación:</w:t>
      </w:r>
      <w:r w:rsidR="00820A11" w:rsidRPr="00820A11">
        <w:rPr>
          <w:b/>
        </w:rPr>
        <w:t xml:space="preserve"> </w:t>
      </w:r>
      <w:r w:rsidR="00820A11" w:rsidRPr="00D25BAF">
        <w:t>La UR muestra que el Pp cuenta con padrón de beneficiario y tiene clave única de</w:t>
      </w:r>
      <w:r w:rsidR="00820A11">
        <w:t xml:space="preserve"> identificación, así como datos sensibles, cuidando la protección de datos personales. Asimismo, se cuenta con sistema informático llamado “Proali” por medio del cual se genera el padrón de beneficiarios.</w:t>
      </w:r>
    </w:p>
    <w:p w14:paraId="246EE617" w14:textId="474D7B72" w:rsidR="008F67F0" w:rsidRDefault="00820A11" w:rsidP="008F67F0">
      <w:r>
        <w:t>Por otro lado, se adjuntó una relación del sistema interno que lleva a cabo el re</w:t>
      </w:r>
      <w:r w:rsidR="005B6F07">
        <w:t xml:space="preserve">gistro de </w:t>
      </w:r>
      <w:r w:rsidR="005B6F07" w:rsidRPr="00725707">
        <w:t>identificación</w:t>
      </w:r>
      <w:r w:rsidR="005B6F07">
        <w:t xml:space="preserve">, </w:t>
      </w:r>
      <w:r w:rsidR="008D6F46">
        <w:t xml:space="preserve">tipo de desayuno, </w:t>
      </w:r>
      <w:r>
        <w:t>CURP, nombre completo, fecha de nacimiento, entidad de nacimiento, sexo, discapacidad (falso/verdadero), indígena (falso/verdadero), estado civil</w:t>
      </w:r>
      <w:r w:rsidR="008D6F46">
        <w:t>,</w:t>
      </w:r>
      <w:r>
        <w:t xml:space="preserve"> municipio</w:t>
      </w:r>
      <w:r w:rsidR="008D6F46">
        <w:t>, etc.</w:t>
      </w:r>
    </w:p>
    <w:p w14:paraId="27479A5F" w14:textId="6B10FD90" w:rsidR="007872B7" w:rsidRPr="00B66A87" w:rsidRDefault="007872B7" w:rsidP="003A5491">
      <w:pPr>
        <w:pStyle w:val="Prrafodelista"/>
        <w:numPr>
          <w:ilvl w:val="0"/>
          <w:numId w:val="13"/>
        </w:numPr>
        <w:spacing w:line="360" w:lineRule="auto"/>
        <w:ind w:left="357" w:hanging="357"/>
        <w:rPr>
          <w:b/>
        </w:rPr>
      </w:pPr>
      <w:r w:rsidRPr="00B66A87">
        <w:rPr>
          <w:b/>
        </w:rPr>
        <w:t>¿Qué cambio se ha generado en la Población Atendida tras la intervención del Programa presupuestario y como incide en el Bienestar de la Población?</w:t>
      </w:r>
    </w:p>
    <w:p w14:paraId="5605CCF4" w14:textId="599558DE" w:rsidR="008D6F46" w:rsidRDefault="0069687F" w:rsidP="008D6F46">
      <w:pPr>
        <w:spacing w:before="240" w:after="120"/>
      </w:pPr>
      <w:r w:rsidRPr="008D6F46">
        <w:rPr>
          <w:b/>
          <w:u w:val="single"/>
        </w:rPr>
        <w:t>Respuesta:</w:t>
      </w:r>
      <w:r w:rsidR="008D6F46" w:rsidRPr="008D6F46">
        <w:rPr>
          <w:bCs/>
        </w:rPr>
        <w:t xml:space="preserve"> </w:t>
      </w:r>
      <w:r w:rsidR="008D6F46" w:rsidRPr="008D6F46">
        <w:t>Más de 90,000 niñ</w:t>
      </w:r>
      <w:r w:rsidR="008F67F0">
        <w:t>as y niñ</w:t>
      </w:r>
      <w:r w:rsidR="008D6F46" w:rsidRPr="008D6F46">
        <w:t>os reciben un desayuno frío o caliente de lunes a viernes en escuelas públicas, lo que ha permitido impactar de manera positiva en la restitución de su derecho a la alimentación.</w:t>
      </w:r>
      <w:r w:rsidR="008D6F46">
        <w:t xml:space="preserve"> </w:t>
      </w:r>
      <w:r w:rsidR="008D6F46" w:rsidRPr="008D6F46">
        <w:t>Asimismo</w:t>
      </w:r>
      <w:r w:rsidR="008D6F46">
        <w:t>,</w:t>
      </w:r>
      <w:r w:rsidR="008D6F46" w:rsidRPr="008D6F46">
        <w:t xml:space="preserve"> personas de situación de vulnerabilidad por sus condiciones sociales, económicas y de vida, mejoran su alimentación y salud con productos de calidad nutricia entre ellos familias de jornaleros, en condiciones de emergencia, mujeres embarazadas, menores de edad en sus primeros 1000 días y personas adultas mayores entre otros.</w:t>
      </w:r>
    </w:p>
    <w:p w14:paraId="118C6046" w14:textId="07B1CAB5" w:rsidR="008F67F0" w:rsidRDefault="008F67F0" w:rsidP="00B17E2F">
      <w:r>
        <w:t xml:space="preserve">También </w:t>
      </w:r>
      <w:r w:rsidR="00B17E2F">
        <w:t>se cuenta con el Cu</w:t>
      </w:r>
      <w:r>
        <w:t>adernillo Control Estadístico (enero – d</w:t>
      </w:r>
      <w:r w:rsidR="00B17E2F">
        <w:t>iciembre) 2024 emitido por el Departamento de Evaluación y Seguimiento del Sistema DIF en el cual se muestra los resultados de los siguientes temas: Asistencia alimentaria, Atención al adulto mayor e integración social, Desarrollo comunitario, P</w:t>
      </w:r>
      <w:r>
        <w:t xml:space="preserve">rocuraduría de protección de NNA, </w:t>
      </w:r>
      <w:r w:rsidR="00B17E2F">
        <w:t>Rehabilitación y medicina social, Centro de autismo, Centro de educación incluyente y salud emocional, Centro integral de discapacidad visual, Administración y finanzas, Normatividad y archivo y Planeación.</w:t>
      </w:r>
    </w:p>
    <w:p w14:paraId="0586503F" w14:textId="5022BF57" w:rsidR="003F6330" w:rsidRPr="006F369A" w:rsidRDefault="003F6330" w:rsidP="003A5491">
      <w:pPr>
        <w:pStyle w:val="Prrafodelista"/>
        <w:numPr>
          <w:ilvl w:val="0"/>
          <w:numId w:val="27"/>
        </w:numPr>
        <w:spacing w:after="0" w:line="360" w:lineRule="auto"/>
        <w:rPr>
          <w:b/>
        </w:rPr>
      </w:pPr>
      <w:r>
        <w:rPr>
          <w:b/>
        </w:rPr>
        <w:t>Transparencia y rendición de cuentas</w:t>
      </w:r>
    </w:p>
    <w:p w14:paraId="0CC13F88" w14:textId="77777777" w:rsidR="003F6330" w:rsidRDefault="003F6330" w:rsidP="003F6330">
      <w:pPr>
        <w:spacing w:after="0" w:line="240" w:lineRule="auto"/>
      </w:pPr>
    </w:p>
    <w:p w14:paraId="6CAEF22F" w14:textId="60135774" w:rsidR="003F6330" w:rsidRPr="00A33C42" w:rsidRDefault="003F6330" w:rsidP="003A5491">
      <w:pPr>
        <w:pStyle w:val="Prrafodelista"/>
        <w:numPr>
          <w:ilvl w:val="0"/>
          <w:numId w:val="13"/>
        </w:numPr>
        <w:spacing w:line="360" w:lineRule="auto"/>
        <w:rPr>
          <w:b/>
        </w:rPr>
      </w:pPr>
      <w:r w:rsidRPr="00A33C42">
        <w:rPr>
          <w:b/>
        </w:rPr>
        <w:t>¿</w:t>
      </w:r>
      <w:r w:rsidRPr="003F6330">
        <w:rPr>
          <w:b/>
        </w:rPr>
        <w:t>El Pp cuenta con mecanismos de transparencia y rendición de cuentas a través de los cuales pone a disposición del público la información de, por lo menos, los temas que a continuación se señalan</w:t>
      </w:r>
      <w:r w:rsidRPr="00A33C42">
        <w:rPr>
          <w:b/>
        </w:rPr>
        <w:t>?</w:t>
      </w:r>
    </w:p>
    <w:p w14:paraId="0E8DF49B" w14:textId="77777777" w:rsidR="003F6330" w:rsidRPr="006F369A" w:rsidRDefault="003F6330" w:rsidP="003F6330">
      <w:pPr>
        <w:spacing w:before="240" w:after="120"/>
        <w:rPr>
          <w:b/>
          <w:u w:val="single"/>
        </w:rPr>
      </w:pPr>
      <w:r w:rsidRPr="006F369A">
        <w:rPr>
          <w:b/>
          <w:u w:val="single"/>
        </w:rPr>
        <w:t>Criterios de valoración:</w:t>
      </w:r>
    </w:p>
    <w:p w14:paraId="6A85674F" w14:textId="77777777" w:rsidR="003F6330" w:rsidRPr="003F6330" w:rsidRDefault="003F6330" w:rsidP="003A5491">
      <w:pPr>
        <w:pStyle w:val="Prrafodelista"/>
        <w:numPr>
          <w:ilvl w:val="0"/>
          <w:numId w:val="40"/>
        </w:numPr>
        <w:spacing w:line="360" w:lineRule="auto"/>
      </w:pPr>
      <w:r w:rsidRPr="003F6330">
        <w:t>Los documentos normativos y/u operativos del Pp.</w:t>
      </w:r>
    </w:p>
    <w:p w14:paraId="1AD92E6C" w14:textId="77777777" w:rsidR="003F6330" w:rsidRPr="003F6330" w:rsidRDefault="003F6330" w:rsidP="003A5491">
      <w:pPr>
        <w:pStyle w:val="Prrafodelista"/>
        <w:numPr>
          <w:ilvl w:val="0"/>
          <w:numId w:val="40"/>
        </w:numPr>
        <w:spacing w:line="360" w:lineRule="auto"/>
      </w:pPr>
      <w:r w:rsidRPr="003F6330">
        <w:t>La información financiera sobre el presupuesto asignado, así como los informes del ejercicio trimestral del gasto.</w:t>
      </w:r>
    </w:p>
    <w:p w14:paraId="18D6AE38" w14:textId="77777777" w:rsidR="003F6330" w:rsidRPr="003F6330" w:rsidRDefault="003F6330" w:rsidP="003A5491">
      <w:pPr>
        <w:pStyle w:val="Prrafodelista"/>
        <w:numPr>
          <w:ilvl w:val="0"/>
          <w:numId w:val="40"/>
        </w:numPr>
        <w:spacing w:line="360" w:lineRule="auto"/>
      </w:pPr>
      <w:r w:rsidRPr="003F6330">
        <w:t>Los indicadores que permitan rendir cuenta de sus objetivos y resultados, así como las evaluaciones, estudios y encuestas financiados con recursos públicos.</w:t>
      </w:r>
    </w:p>
    <w:p w14:paraId="7EE64AAB" w14:textId="77777777" w:rsidR="003F6330" w:rsidRPr="003F6330" w:rsidRDefault="003F6330" w:rsidP="003A5491">
      <w:pPr>
        <w:pStyle w:val="Prrafodelista"/>
        <w:numPr>
          <w:ilvl w:val="0"/>
          <w:numId w:val="40"/>
        </w:numPr>
        <w:spacing w:line="360" w:lineRule="auto"/>
      </w:pPr>
      <w:r w:rsidRPr="003F6330">
        <w:t>Listado de personas físicas o morales a quienes se les asigne recursos públicos.</w:t>
      </w:r>
    </w:p>
    <w:p w14:paraId="32605419" w14:textId="77777777" w:rsidR="003F6330" w:rsidRPr="006F369A" w:rsidRDefault="003F6330" w:rsidP="003F633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3F6330" w:rsidRPr="00FB74EA" w14:paraId="74E01BB2" w14:textId="77777777" w:rsidTr="0069687F">
        <w:trPr>
          <w:trHeight w:val="340"/>
          <w:tblHeader/>
          <w:jc w:val="right"/>
        </w:trPr>
        <w:tc>
          <w:tcPr>
            <w:tcW w:w="433" w:type="pct"/>
            <w:vMerge w:val="restart"/>
            <w:shd w:val="clear" w:color="auto" w:fill="7F7F7F" w:themeFill="text1" w:themeFillTint="80"/>
            <w:vAlign w:val="center"/>
          </w:tcPr>
          <w:p w14:paraId="069CB98F" w14:textId="77777777" w:rsidR="003F6330" w:rsidRPr="00FB74EA"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5875BF8" w14:textId="77777777" w:rsidR="003F6330" w:rsidRPr="00FB74EA"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3F6330" w:rsidRPr="00FB74EA" w14:paraId="7E38D9DC" w14:textId="77777777" w:rsidTr="0069687F">
        <w:trPr>
          <w:jc w:val="right"/>
        </w:trPr>
        <w:tc>
          <w:tcPr>
            <w:tcW w:w="433" w:type="pct"/>
            <w:vMerge/>
            <w:vAlign w:val="center"/>
          </w:tcPr>
          <w:p w14:paraId="54937D5D" w14:textId="77777777" w:rsidR="003F6330" w:rsidRDefault="003F633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93D42CF" w14:textId="77777777" w:rsidR="003F6330" w:rsidRPr="00B22673" w:rsidRDefault="003F6330" w:rsidP="00FC66EE">
            <w:pPr>
              <w:spacing w:after="0" w:line="240" w:lineRule="atLeast"/>
              <w:jc w:val="left"/>
              <w:rPr>
                <w:rFonts w:eastAsia="Calibri" w:cs="Arial"/>
                <w:szCs w:val="20"/>
                <w:lang w:eastAsia="es-MX"/>
              </w:rPr>
            </w:pPr>
            <w:r>
              <w:rPr>
                <w:rFonts w:eastAsia="Calibri" w:cs="Arial"/>
                <w:szCs w:val="20"/>
                <w:lang w:eastAsia="es-MX"/>
              </w:rPr>
              <w:t>La información cuenta con:</w:t>
            </w:r>
          </w:p>
        </w:tc>
      </w:tr>
      <w:tr w:rsidR="00B17E2F" w:rsidRPr="00FB74EA" w14:paraId="36619AE6" w14:textId="77777777" w:rsidTr="00B17E2F">
        <w:trPr>
          <w:jc w:val="right"/>
        </w:trPr>
        <w:tc>
          <w:tcPr>
            <w:tcW w:w="433" w:type="pct"/>
            <w:vAlign w:val="center"/>
          </w:tcPr>
          <w:p w14:paraId="660AC4E1" w14:textId="23B504C5" w:rsidR="00B17E2F" w:rsidRPr="00FB74EA" w:rsidRDefault="00B17E2F" w:rsidP="00B17E2F">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462FE499" w14:textId="1873EBF3" w:rsidR="00B17E2F" w:rsidRPr="004A15BF" w:rsidRDefault="00B17E2F" w:rsidP="00B17E2F">
            <w:pPr>
              <w:numPr>
                <w:ilvl w:val="0"/>
                <w:numId w:val="1"/>
              </w:numPr>
              <w:spacing w:after="0" w:line="240" w:lineRule="atLeast"/>
              <w:ind w:left="442" w:hanging="357"/>
              <w:jc w:val="left"/>
              <w:rPr>
                <w:rFonts w:eastAsia="Calibri" w:cs="Arial"/>
                <w:szCs w:val="20"/>
                <w:lang w:eastAsia="es-MX"/>
              </w:rPr>
            </w:pPr>
            <w:r w:rsidRPr="00B53C41">
              <w:rPr>
                <w:rFonts w:eastAsia="Calibri" w:cs="Arial"/>
                <w:b/>
                <w:bCs/>
                <w:szCs w:val="20"/>
                <w:lang w:val="es-ES" w:eastAsia="es-MX"/>
              </w:rPr>
              <w:t xml:space="preserve">Cuatro </w:t>
            </w:r>
            <w:r w:rsidRPr="00B53C41">
              <w:rPr>
                <w:rFonts w:eastAsia="Calibri" w:cs="Arial"/>
                <w:szCs w:val="20"/>
                <w:lang w:val="es-ES" w:eastAsia="es-MX"/>
              </w:rPr>
              <w:t>de los criterios de valoración.</w:t>
            </w:r>
          </w:p>
        </w:tc>
      </w:tr>
    </w:tbl>
    <w:p w14:paraId="74CC1983" w14:textId="0280D697" w:rsidR="00B17E2F" w:rsidRDefault="0069687F" w:rsidP="00B17E2F">
      <w:pPr>
        <w:spacing w:before="240" w:after="120"/>
      </w:pPr>
      <w:r w:rsidRPr="00B17E2F">
        <w:rPr>
          <w:b/>
          <w:u w:val="single"/>
        </w:rPr>
        <w:t>Justificación:</w:t>
      </w:r>
      <w:r w:rsidR="00B17E2F" w:rsidRPr="00B17E2F">
        <w:rPr>
          <w:bCs/>
        </w:rPr>
        <w:t xml:space="preserve"> </w:t>
      </w:r>
      <w:r w:rsidR="00B17E2F" w:rsidRPr="00B53C41">
        <w:t>Se cuenta con mecanismos de solicitud y entrega de bienes y/o servicios, estos son</w:t>
      </w:r>
      <w:r w:rsidR="00B17E2F" w:rsidRPr="004E1DAE">
        <w:t xml:space="preserve"> publicados en la página del Sistema </w:t>
      </w:r>
      <w:r w:rsidR="00B17E2F">
        <w:t>DIF Sinaloa (</w:t>
      </w:r>
      <w:hyperlink r:id="rId22" w:history="1">
        <w:r w:rsidR="00B17E2F" w:rsidRPr="00AA548F">
          <w:rPr>
            <w:rStyle w:val="Hipervnculo"/>
          </w:rPr>
          <w:t>https://dif.sinaloa.gob.mx/</w:t>
        </w:r>
      </w:hyperlink>
      <w:r w:rsidR="00B17E2F">
        <w:t>)</w:t>
      </w:r>
      <w:r w:rsidR="00B17E2F" w:rsidRPr="004E1DAE">
        <w:t xml:space="preserve">, en Sistema de Gestión de Calidad en los procesos de Atención </w:t>
      </w:r>
      <w:r w:rsidR="00B17E2F">
        <w:t>(</w:t>
      </w:r>
      <w:hyperlink r:id="rId23" w:history="1">
        <w:r w:rsidR="00B17E2F" w:rsidRPr="00AA548F">
          <w:rPr>
            <w:rStyle w:val="Hipervnculo"/>
          </w:rPr>
          <w:t>https://sites.google.com/view/sistema-dif-sinaloa-sgc/consulta-y-acceso</w:t>
        </w:r>
      </w:hyperlink>
      <w:r w:rsidR="00B17E2F">
        <w:t>), específicamente en los apartados de la Dirección de Asistencia Alimentaria (</w:t>
      </w:r>
      <w:hyperlink r:id="rId24" w:history="1">
        <w:r w:rsidR="00B17E2F" w:rsidRPr="00AA548F">
          <w:rPr>
            <w:rStyle w:val="Hipervnculo"/>
          </w:rPr>
          <w:t>https://sites.google.com/view/sistema-dif-sinaloa-sgc/daa</w:t>
        </w:r>
      </w:hyperlink>
      <w:r w:rsidR="00B17E2F">
        <w:t>) y en el Órgano Interno de Control (</w:t>
      </w:r>
      <w:hyperlink r:id="rId25" w:history="1">
        <w:r w:rsidR="00B17E2F" w:rsidRPr="00AA548F">
          <w:rPr>
            <w:rStyle w:val="Hipervnculo"/>
          </w:rPr>
          <w:t>https://sites.google.com/view/sistema-dif-sinaloa-sgc/oic</w:t>
        </w:r>
      </w:hyperlink>
      <w:r w:rsidR="00B17E2F">
        <w:t>).</w:t>
      </w:r>
      <w:r w:rsidR="00B17E2F" w:rsidRPr="004E1DAE">
        <w:t xml:space="preserve"> </w:t>
      </w:r>
      <w:r w:rsidR="00B17E2F">
        <w:t>De igual manera,</w:t>
      </w:r>
      <w:r w:rsidR="00B17E2F" w:rsidRPr="004E1DAE">
        <w:t xml:space="preserve"> se encuentran los procedimientos para la recibir y dar trámite a la entrega de apoyos y/o servicios asistenciales.</w:t>
      </w:r>
    </w:p>
    <w:p w14:paraId="54FBA8EE" w14:textId="77777777" w:rsidR="00B17E2F" w:rsidRDefault="00B17E2F" w:rsidP="00B17E2F">
      <w:r>
        <w:t>Asimismo, se publica información del Sistema DIF en la Plataforma Nacional de Transparencia (</w:t>
      </w:r>
      <w:hyperlink r:id="rId26" w:history="1">
        <w:r w:rsidRPr="00A81F07">
          <w:rPr>
            <w:rStyle w:val="Hipervnculo"/>
          </w:rPr>
          <w:t>https://www.plataformadetransparencia.org.mx/Inicio</w:t>
        </w:r>
      </w:hyperlink>
      <w:r>
        <w:t>).</w:t>
      </w:r>
    </w:p>
    <w:p w14:paraId="2148D941" w14:textId="45CE1E73" w:rsidR="003F6330" w:rsidRPr="00A33C42" w:rsidRDefault="003F6330" w:rsidP="003A5491">
      <w:pPr>
        <w:pStyle w:val="Prrafodelista"/>
        <w:numPr>
          <w:ilvl w:val="0"/>
          <w:numId w:val="13"/>
        </w:numPr>
        <w:spacing w:line="360" w:lineRule="auto"/>
        <w:rPr>
          <w:b/>
        </w:rPr>
      </w:pPr>
      <w:r w:rsidRPr="00A33C42">
        <w:rPr>
          <w:b/>
        </w:rPr>
        <w:t>¿</w:t>
      </w:r>
      <w:r w:rsidRPr="003F6330">
        <w:rPr>
          <w:b/>
        </w:rPr>
        <w:t>El Pp cuenta con mecanismos para fomentar los principios de gobierno abierto, la participación ciudadana, la accesibilidad y la innovación tecnológica</w:t>
      </w:r>
      <w:r w:rsidRPr="00A33C42">
        <w:rPr>
          <w:b/>
        </w:rPr>
        <w:t>?</w:t>
      </w:r>
    </w:p>
    <w:p w14:paraId="02C35321" w14:textId="77777777" w:rsidR="003F6330" w:rsidRPr="006F369A" w:rsidRDefault="003F6330" w:rsidP="003F6330">
      <w:pPr>
        <w:spacing w:before="240" w:after="120"/>
        <w:rPr>
          <w:b/>
          <w:u w:val="single"/>
        </w:rPr>
      </w:pPr>
      <w:r w:rsidRPr="006F369A">
        <w:rPr>
          <w:b/>
          <w:u w:val="single"/>
        </w:rPr>
        <w:t>Criterios de valoración:</w:t>
      </w:r>
    </w:p>
    <w:p w14:paraId="595BA7FC" w14:textId="77777777" w:rsidR="003D61BD" w:rsidRPr="003D61BD" w:rsidRDefault="003D61BD" w:rsidP="003A5491">
      <w:pPr>
        <w:pStyle w:val="Prrafodelista"/>
        <w:numPr>
          <w:ilvl w:val="0"/>
          <w:numId w:val="42"/>
        </w:numPr>
        <w:spacing w:line="360" w:lineRule="auto"/>
      </w:pPr>
      <w:r w:rsidRPr="003D61BD">
        <w:t xml:space="preserve">El Pp cuenta con procedimientos para recibir y dar trámite a las solicitudes de información. </w:t>
      </w:r>
    </w:p>
    <w:p w14:paraId="2C485ECA" w14:textId="77777777" w:rsidR="003D61BD" w:rsidRPr="003D61BD" w:rsidRDefault="003D61BD" w:rsidP="003A5491">
      <w:pPr>
        <w:pStyle w:val="Prrafodelista"/>
        <w:numPr>
          <w:ilvl w:val="0"/>
          <w:numId w:val="42"/>
        </w:numPr>
        <w:spacing w:line="360" w:lineRule="auto"/>
      </w:pPr>
      <w:r w:rsidRPr="003D61BD">
        <w:t>El Pp establece mecanismos de participación ciudadana en procesos de toma de decisiones.</w:t>
      </w:r>
    </w:p>
    <w:p w14:paraId="6F6948F7" w14:textId="77777777" w:rsidR="003D61BD" w:rsidRPr="003D61BD" w:rsidRDefault="003D61BD" w:rsidP="003A5491">
      <w:pPr>
        <w:pStyle w:val="Prrafodelista"/>
        <w:numPr>
          <w:ilvl w:val="0"/>
          <w:numId w:val="42"/>
        </w:numPr>
        <w:spacing w:line="360" w:lineRule="auto"/>
      </w:pPr>
      <w:r w:rsidRPr="003D61BD">
        <w:t>El Pp promueve la generación, documentación y publicación de la información en formatos abiertos y accesibles.</w:t>
      </w:r>
    </w:p>
    <w:p w14:paraId="352126EA" w14:textId="77777777" w:rsidR="003D61BD" w:rsidRPr="003D61BD" w:rsidRDefault="003D61BD" w:rsidP="003A5491">
      <w:pPr>
        <w:pStyle w:val="Prrafodelista"/>
        <w:numPr>
          <w:ilvl w:val="0"/>
          <w:numId w:val="42"/>
        </w:numPr>
        <w:spacing w:line="360" w:lineRule="auto"/>
      </w:pPr>
      <w:r w:rsidRPr="003D61BD">
        <w:lastRenderedPageBreak/>
        <w:t>El Pp fomenta el uso de tecnologías de la información para garantizar la transparencia, el derecho de acceso a la información y su accesibilidad.</w:t>
      </w:r>
    </w:p>
    <w:p w14:paraId="42313274" w14:textId="77777777" w:rsidR="003F6330" w:rsidRPr="006F369A" w:rsidRDefault="003F6330" w:rsidP="003F633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3F6330" w:rsidRPr="00FB74EA" w14:paraId="74CB68E1" w14:textId="77777777" w:rsidTr="0069687F">
        <w:trPr>
          <w:trHeight w:val="340"/>
          <w:tblHeader/>
          <w:jc w:val="right"/>
        </w:trPr>
        <w:tc>
          <w:tcPr>
            <w:tcW w:w="433" w:type="pct"/>
            <w:vMerge w:val="restart"/>
            <w:shd w:val="clear" w:color="auto" w:fill="7F7F7F" w:themeFill="text1" w:themeFillTint="80"/>
            <w:vAlign w:val="center"/>
          </w:tcPr>
          <w:p w14:paraId="65091807" w14:textId="77777777" w:rsidR="003F6330" w:rsidRPr="00FB74EA"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8EBAFFE" w14:textId="77777777" w:rsidR="003F6330" w:rsidRPr="00FB74EA"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3F6330" w:rsidRPr="00FB74EA" w14:paraId="184FBE6C" w14:textId="77777777" w:rsidTr="0069687F">
        <w:trPr>
          <w:jc w:val="right"/>
        </w:trPr>
        <w:tc>
          <w:tcPr>
            <w:tcW w:w="433" w:type="pct"/>
            <w:vMerge/>
            <w:vAlign w:val="center"/>
          </w:tcPr>
          <w:p w14:paraId="3A837620" w14:textId="77777777" w:rsidR="003F6330" w:rsidRDefault="003F633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057832A" w14:textId="77777777" w:rsidR="003F6330" w:rsidRPr="00B22673" w:rsidRDefault="003F6330" w:rsidP="00FC66EE">
            <w:pPr>
              <w:spacing w:after="0" w:line="240" w:lineRule="atLeast"/>
              <w:jc w:val="left"/>
              <w:rPr>
                <w:rFonts w:eastAsia="Calibri" w:cs="Arial"/>
                <w:szCs w:val="20"/>
                <w:lang w:eastAsia="es-MX"/>
              </w:rPr>
            </w:pPr>
            <w:r>
              <w:rPr>
                <w:rFonts w:eastAsia="Calibri" w:cs="Arial"/>
                <w:szCs w:val="20"/>
                <w:lang w:eastAsia="es-MX"/>
              </w:rPr>
              <w:t>La información cuenta con:</w:t>
            </w:r>
          </w:p>
        </w:tc>
      </w:tr>
      <w:tr w:rsidR="00B17E2F" w:rsidRPr="00FB74EA" w14:paraId="35882660" w14:textId="77777777" w:rsidTr="00B17E2F">
        <w:trPr>
          <w:jc w:val="right"/>
        </w:trPr>
        <w:tc>
          <w:tcPr>
            <w:tcW w:w="433" w:type="pct"/>
            <w:vAlign w:val="center"/>
          </w:tcPr>
          <w:p w14:paraId="4648F8BF" w14:textId="1A4ED20B" w:rsidR="00B17E2F" w:rsidRPr="00FB74EA" w:rsidRDefault="00B17E2F" w:rsidP="00B17E2F">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787B841C" w14:textId="52FEF6CC" w:rsidR="00B17E2F" w:rsidRPr="004A15BF" w:rsidRDefault="00B17E2F" w:rsidP="00B17E2F">
            <w:pPr>
              <w:numPr>
                <w:ilvl w:val="0"/>
                <w:numId w:val="1"/>
              </w:numPr>
              <w:spacing w:after="0" w:line="240" w:lineRule="atLeast"/>
              <w:ind w:left="442" w:hanging="357"/>
              <w:jc w:val="left"/>
              <w:rPr>
                <w:rFonts w:eastAsia="Calibri" w:cs="Arial"/>
                <w:szCs w:val="20"/>
                <w:lang w:eastAsia="es-MX"/>
              </w:rPr>
            </w:pPr>
            <w:r w:rsidRPr="00B53C41">
              <w:rPr>
                <w:rFonts w:eastAsia="Calibri" w:cs="Arial"/>
                <w:b/>
                <w:bCs/>
                <w:szCs w:val="20"/>
                <w:lang w:val="es-ES" w:eastAsia="es-MX"/>
              </w:rPr>
              <w:t xml:space="preserve">Cuatro </w:t>
            </w:r>
            <w:r w:rsidRPr="00B53C41">
              <w:rPr>
                <w:rFonts w:eastAsia="Calibri" w:cs="Arial"/>
                <w:szCs w:val="20"/>
                <w:lang w:val="es-ES" w:eastAsia="es-MX"/>
              </w:rPr>
              <w:t>de los criterios de valoración.</w:t>
            </w:r>
          </w:p>
        </w:tc>
      </w:tr>
    </w:tbl>
    <w:p w14:paraId="133F2D17" w14:textId="3C063650" w:rsidR="00B17E2F" w:rsidRDefault="0069687F" w:rsidP="00B17E2F">
      <w:pPr>
        <w:spacing w:before="240" w:after="120"/>
      </w:pPr>
      <w:r w:rsidRPr="00B17E2F">
        <w:rPr>
          <w:b/>
          <w:u w:val="single"/>
        </w:rPr>
        <w:t>Justificación:</w:t>
      </w:r>
      <w:r w:rsidR="00B17E2F" w:rsidRPr="00B17E2F">
        <w:rPr>
          <w:bCs/>
        </w:rPr>
        <w:t xml:space="preserve"> </w:t>
      </w:r>
      <w:r w:rsidR="00B17E2F" w:rsidRPr="00DE7198">
        <w:t>Se cuenta con diversos procedimientos para fomentar los principios de gobierno abierto como son: solicitudes de acceso a la información, buzón de quejas, atreves de redes sociales, entre otros</w:t>
      </w:r>
      <w:r w:rsidR="00B17E2F">
        <w:t>,</w:t>
      </w:r>
      <w:r w:rsidR="00B17E2F" w:rsidRPr="00DE7198">
        <w:t xml:space="preserve"> de igual manera se establecen mecanismos para la revisión de los procedimientos (auditoría interna) en los cuales se logran identificar hallazgos siendo subsanados para una mejora continua.</w:t>
      </w:r>
    </w:p>
    <w:p w14:paraId="79B17DEE" w14:textId="77777777" w:rsidR="00B17E2F" w:rsidRDefault="00B17E2F" w:rsidP="00B17E2F">
      <w:r>
        <w:t>Asimismo, se publica información del Sistema DIF en la Plataforma Nacional de Transparencia (</w:t>
      </w:r>
      <w:hyperlink r:id="rId27" w:history="1">
        <w:r w:rsidRPr="00A81F07">
          <w:rPr>
            <w:rStyle w:val="Hipervnculo"/>
          </w:rPr>
          <w:t>https://www.plataformadetransparencia.org.mx/Inicio</w:t>
        </w:r>
      </w:hyperlink>
      <w:r>
        <w:t>).</w:t>
      </w:r>
    </w:p>
    <w:p w14:paraId="5A39FC59" w14:textId="535163D3" w:rsidR="003D61BD" w:rsidRPr="006F369A" w:rsidRDefault="003D61BD" w:rsidP="003A5491">
      <w:pPr>
        <w:pStyle w:val="Prrafodelista"/>
        <w:numPr>
          <w:ilvl w:val="0"/>
          <w:numId w:val="27"/>
        </w:numPr>
        <w:spacing w:after="0" w:line="360" w:lineRule="auto"/>
        <w:rPr>
          <w:b/>
        </w:rPr>
      </w:pPr>
      <w:r>
        <w:rPr>
          <w:b/>
        </w:rPr>
        <w:t>Presupuesto</w:t>
      </w:r>
    </w:p>
    <w:p w14:paraId="7D92C981" w14:textId="77777777" w:rsidR="003D61BD" w:rsidRDefault="003D61BD" w:rsidP="003D61BD">
      <w:pPr>
        <w:spacing w:after="0" w:line="240" w:lineRule="auto"/>
      </w:pPr>
    </w:p>
    <w:p w14:paraId="03495EA4" w14:textId="468C5687" w:rsidR="003D61BD" w:rsidRPr="00A33C42" w:rsidRDefault="003D61BD" w:rsidP="003A5491">
      <w:pPr>
        <w:pStyle w:val="Prrafodelista"/>
        <w:numPr>
          <w:ilvl w:val="0"/>
          <w:numId w:val="13"/>
        </w:numPr>
        <w:spacing w:line="360" w:lineRule="auto"/>
        <w:rPr>
          <w:b/>
        </w:rPr>
      </w:pPr>
      <w:r w:rsidRPr="00A33C42">
        <w:rPr>
          <w:b/>
        </w:rPr>
        <w:t>¿</w:t>
      </w:r>
      <w:r w:rsidRPr="003D61BD">
        <w:rPr>
          <w:b/>
        </w:rPr>
        <w:t>El Pp identifica y cuantifica los gastos que se realizan para generar los bienes y/o los servicios que ofrece, y cumplen con los siguientes criterios</w:t>
      </w:r>
      <w:r w:rsidRPr="00A33C42">
        <w:rPr>
          <w:b/>
        </w:rPr>
        <w:t>?</w:t>
      </w:r>
    </w:p>
    <w:p w14:paraId="30C067F6" w14:textId="77777777" w:rsidR="003D61BD" w:rsidRPr="006F369A" w:rsidRDefault="003D61BD" w:rsidP="003D61BD">
      <w:pPr>
        <w:spacing w:before="240" w:after="120"/>
        <w:rPr>
          <w:b/>
          <w:u w:val="single"/>
        </w:rPr>
      </w:pPr>
      <w:r w:rsidRPr="006F369A">
        <w:rPr>
          <w:b/>
          <w:u w:val="single"/>
        </w:rPr>
        <w:t>Criterios de valoración:</w:t>
      </w:r>
    </w:p>
    <w:p w14:paraId="727E3FA1" w14:textId="77777777" w:rsidR="003D61BD" w:rsidRPr="003D61BD" w:rsidRDefault="003D61BD" w:rsidP="003A5491">
      <w:pPr>
        <w:pStyle w:val="Prrafodelista"/>
        <w:numPr>
          <w:ilvl w:val="0"/>
          <w:numId w:val="44"/>
        </w:numPr>
        <w:spacing w:line="360" w:lineRule="auto"/>
      </w:pPr>
      <w:r w:rsidRPr="003D61BD">
        <w:t>Desglosa el presupuesto por capítulo de gasto y fuente de financiamiento.</w:t>
      </w:r>
    </w:p>
    <w:p w14:paraId="705C06D6" w14:textId="77777777" w:rsidR="003D61BD" w:rsidRPr="003D61BD" w:rsidRDefault="003D61BD" w:rsidP="003A5491">
      <w:pPr>
        <w:pStyle w:val="Prrafodelista"/>
        <w:numPr>
          <w:ilvl w:val="0"/>
          <w:numId w:val="44"/>
        </w:numPr>
        <w:spacing w:line="360" w:lineRule="auto"/>
      </w:pPr>
      <w:r w:rsidRPr="003D61BD">
        <w:t>Presenta estimaciones presupuestarias en el corto plazo.</w:t>
      </w:r>
    </w:p>
    <w:p w14:paraId="157F299E" w14:textId="77777777" w:rsidR="003D61BD" w:rsidRPr="003D61BD" w:rsidRDefault="003D61BD" w:rsidP="003A5491">
      <w:pPr>
        <w:pStyle w:val="Prrafodelista"/>
        <w:numPr>
          <w:ilvl w:val="0"/>
          <w:numId w:val="44"/>
        </w:numPr>
        <w:spacing w:line="360" w:lineRule="auto"/>
      </w:pPr>
      <w:r w:rsidRPr="003D61BD">
        <w:t>Estima el gasto unitario, como gastos totales/población atendida.</w:t>
      </w:r>
    </w:p>
    <w:p w14:paraId="4A6C5F33" w14:textId="77777777" w:rsidR="003D61BD" w:rsidRDefault="003D61BD" w:rsidP="003A5491">
      <w:pPr>
        <w:pStyle w:val="Prrafodelista"/>
        <w:numPr>
          <w:ilvl w:val="0"/>
          <w:numId w:val="44"/>
        </w:numPr>
        <w:spacing w:line="360" w:lineRule="auto"/>
      </w:pPr>
      <w:r w:rsidRPr="003D61BD">
        <w:t>Existe coherencia entre los capítulos de gasto y las características de las actividades que realiza y los bienes y/o servicios que entrega.</w:t>
      </w:r>
    </w:p>
    <w:p w14:paraId="36759B94" w14:textId="77777777" w:rsidR="003D61BD" w:rsidRPr="006F369A" w:rsidRDefault="003D61BD" w:rsidP="003D61BD">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3D61BD" w:rsidRPr="00FB74EA" w14:paraId="13283F19" w14:textId="77777777" w:rsidTr="0069687F">
        <w:trPr>
          <w:trHeight w:val="340"/>
          <w:tblHeader/>
          <w:jc w:val="right"/>
        </w:trPr>
        <w:tc>
          <w:tcPr>
            <w:tcW w:w="433" w:type="pct"/>
            <w:vMerge w:val="restart"/>
            <w:shd w:val="clear" w:color="auto" w:fill="7F7F7F" w:themeFill="text1" w:themeFillTint="80"/>
            <w:vAlign w:val="center"/>
          </w:tcPr>
          <w:p w14:paraId="30268F65" w14:textId="77777777" w:rsidR="003D61BD" w:rsidRPr="00FB74EA" w:rsidRDefault="003D61BD"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5257F393" w14:textId="77777777" w:rsidR="003D61BD" w:rsidRPr="00FB74EA" w:rsidRDefault="003D61BD"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3D61BD" w:rsidRPr="00FB74EA" w14:paraId="166C02A8" w14:textId="77777777" w:rsidTr="0069687F">
        <w:trPr>
          <w:jc w:val="right"/>
        </w:trPr>
        <w:tc>
          <w:tcPr>
            <w:tcW w:w="433" w:type="pct"/>
            <w:vMerge/>
            <w:vAlign w:val="center"/>
          </w:tcPr>
          <w:p w14:paraId="0A095CC1" w14:textId="77777777" w:rsidR="003D61BD" w:rsidRDefault="003D61BD"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4381435" w14:textId="5F7EC904" w:rsidR="003D61BD" w:rsidRPr="00B22673" w:rsidRDefault="003D61BD" w:rsidP="00FC66EE">
            <w:pPr>
              <w:spacing w:after="0" w:line="240" w:lineRule="atLeast"/>
              <w:jc w:val="left"/>
              <w:rPr>
                <w:rFonts w:eastAsia="Calibri" w:cs="Arial"/>
                <w:szCs w:val="20"/>
                <w:lang w:eastAsia="es-MX"/>
              </w:rPr>
            </w:pPr>
            <w:r>
              <w:rPr>
                <w:rFonts w:eastAsia="Calibri" w:cs="Arial"/>
                <w:szCs w:val="20"/>
                <w:lang w:eastAsia="es-MX"/>
              </w:rPr>
              <w:t>El Pp cuenta con:</w:t>
            </w:r>
          </w:p>
        </w:tc>
      </w:tr>
      <w:tr w:rsidR="00B17E2F" w:rsidRPr="00FB74EA" w14:paraId="1F604569" w14:textId="77777777" w:rsidTr="00B17E2F">
        <w:trPr>
          <w:jc w:val="right"/>
        </w:trPr>
        <w:tc>
          <w:tcPr>
            <w:tcW w:w="433" w:type="pct"/>
            <w:vAlign w:val="center"/>
          </w:tcPr>
          <w:p w14:paraId="48AEB2DC" w14:textId="5CDCB2FB" w:rsidR="00B17E2F" w:rsidRPr="00FB74EA" w:rsidRDefault="00B17E2F" w:rsidP="00B17E2F">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3</w:t>
            </w:r>
          </w:p>
        </w:tc>
        <w:tc>
          <w:tcPr>
            <w:tcW w:w="4567" w:type="pct"/>
            <w:vAlign w:val="center"/>
          </w:tcPr>
          <w:p w14:paraId="711074DD" w14:textId="5F497B49" w:rsidR="00B17E2F" w:rsidRPr="004A15BF" w:rsidRDefault="00B17E2F" w:rsidP="00B17E2F">
            <w:pPr>
              <w:numPr>
                <w:ilvl w:val="0"/>
                <w:numId w:val="1"/>
              </w:numPr>
              <w:spacing w:after="0" w:line="240" w:lineRule="atLeast"/>
              <w:ind w:left="442" w:hanging="357"/>
              <w:jc w:val="left"/>
              <w:rPr>
                <w:rFonts w:eastAsia="Calibri" w:cs="Arial"/>
                <w:szCs w:val="20"/>
                <w:lang w:eastAsia="es-MX"/>
              </w:rPr>
            </w:pPr>
            <w:r>
              <w:rPr>
                <w:rFonts w:eastAsia="Calibri" w:cs="Arial"/>
                <w:b/>
                <w:bCs/>
                <w:szCs w:val="20"/>
                <w:lang w:val="es-ES" w:eastAsia="es-MX"/>
              </w:rPr>
              <w:t>Tres</w:t>
            </w:r>
            <w:r w:rsidRPr="00B53C41">
              <w:rPr>
                <w:rFonts w:eastAsia="Calibri" w:cs="Arial"/>
                <w:b/>
                <w:bCs/>
                <w:szCs w:val="20"/>
                <w:lang w:val="es-ES" w:eastAsia="es-MX"/>
              </w:rPr>
              <w:t xml:space="preserve"> </w:t>
            </w:r>
            <w:r w:rsidRPr="00B53C41">
              <w:rPr>
                <w:rFonts w:eastAsia="Calibri" w:cs="Arial"/>
                <w:szCs w:val="20"/>
                <w:lang w:val="es-ES" w:eastAsia="es-MX"/>
              </w:rPr>
              <w:t>de los criterios de valoración.</w:t>
            </w:r>
          </w:p>
        </w:tc>
      </w:tr>
    </w:tbl>
    <w:p w14:paraId="499EE3F1" w14:textId="149FE994" w:rsidR="00B17E2F" w:rsidRDefault="0069687F" w:rsidP="00B17E2F">
      <w:pPr>
        <w:spacing w:before="240" w:after="120"/>
      </w:pPr>
      <w:r w:rsidRPr="00B17E2F">
        <w:rPr>
          <w:b/>
          <w:u w:val="single"/>
        </w:rPr>
        <w:t>Justificación:</w:t>
      </w:r>
      <w:r w:rsidR="00B17E2F" w:rsidRPr="00B17E2F">
        <w:rPr>
          <w:bCs/>
        </w:rPr>
        <w:t xml:space="preserve"> </w:t>
      </w:r>
      <w:r w:rsidR="00B17E2F" w:rsidRPr="003D5026">
        <w:rPr>
          <w:bCs/>
        </w:rPr>
        <w:t>C</w:t>
      </w:r>
      <w:r w:rsidR="00B17E2F" w:rsidRPr="003D5026">
        <w:t>onforme al presupuesto asignado elabora diversos procesos que permiten distribuir</w:t>
      </w:r>
      <w:r w:rsidR="00B17E2F" w:rsidRPr="00A90553">
        <w:t xml:space="preserve"> los recursos para realizar la entrega de los apoyos y/o servicios que ofrece el Sistema DIF Sinaloa, este presupuesto realiza estimaciones, gasto por capítulos, totales entre otros.</w:t>
      </w:r>
    </w:p>
    <w:p w14:paraId="6F9B5FB4" w14:textId="77777777" w:rsidR="00B17E2F" w:rsidRDefault="00B17E2F" w:rsidP="00B17E2F">
      <w:pPr>
        <w:spacing w:before="240" w:after="120"/>
      </w:pPr>
      <w:r>
        <w:lastRenderedPageBreak/>
        <w:t xml:space="preserve">Asimismo, la UR proporcionó como evidencia documental de adjuntan los siguientes documentos: </w:t>
      </w:r>
    </w:p>
    <w:p w14:paraId="36B36AFC" w14:textId="411BA66D" w:rsidR="00B17E2F" w:rsidRDefault="00B17E2F" w:rsidP="00B17E2F">
      <w:pPr>
        <w:pStyle w:val="Prrafodelista"/>
        <w:numPr>
          <w:ilvl w:val="0"/>
          <w:numId w:val="63"/>
        </w:numPr>
        <w:spacing w:before="240" w:after="120" w:line="360" w:lineRule="auto"/>
      </w:pPr>
      <w:r>
        <w:t>Estado del Ejercicio del Presupuesto de Egres</w:t>
      </w:r>
      <w:r w:rsidR="00BB3D5E">
        <w:t>os por Capítulo del Gasto a de d</w:t>
      </w:r>
      <w:r>
        <w:t>iciembre de 2024.</w:t>
      </w:r>
    </w:p>
    <w:p w14:paraId="1C1C2349" w14:textId="77777777" w:rsidR="00B17E2F" w:rsidRDefault="00B17E2F" w:rsidP="00B17E2F">
      <w:pPr>
        <w:pStyle w:val="Prrafodelista"/>
        <w:numPr>
          <w:ilvl w:val="0"/>
          <w:numId w:val="63"/>
        </w:numPr>
        <w:spacing w:before="240" w:after="120" w:line="360" w:lineRule="auto"/>
      </w:pPr>
      <w:r>
        <w:t>Estado del Ejercicio del Presupuesto de Egresos por Programa Presupuestario, Fuente de Financiamiento del 1 de enero al 31 de diciembre de 2024.</w:t>
      </w:r>
    </w:p>
    <w:p w14:paraId="153B346D" w14:textId="2174F54A" w:rsidR="0069687F" w:rsidRDefault="00B17E2F" w:rsidP="0069687F">
      <w:pPr>
        <w:pStyle w:val="Prrafodelista"/>
        <w:numPr>
          <w:ilvl w:val="0"/>
          <w:numId w:val="63"/>
        </w:numPr>
        <w:spacing w:before="240" w:after="120" w:line="360" w:lineRule="auto"/>
      </w:pPr>
      <w:r>
        <w:t>Clasificación Programática del Gasto por Fuente de Financiamiento 2024.</w:t>
      </w:r>
    </w:p>
    <w:p w14:paraId="6855A1B5" w14:textId="77777777" w:rsidR="00B17E2F" w:rsidRPr="00B17E2F" w:rsidRDefault="00B17E2F" w:rsidP="00B17E2F">
      <w:pPr>
        <w:pStyle w:val="Prrafodelista"/>
        <w:spacing w:after="0" w:line="240" w:lineRule="auto"/>
        <w:ind w:left="360"/>
        <w:rPr>
          <w:sz w:val="14"/>
          <w:szCs w:val="14"/>
        </w:rPr>
      </w:pPr>
    </w:p>
    <w:p w14:paraId="5C49FA26" w14:textId="71578ADC" w:rsidR="007872B7" w:rsidRPr="00B66A87" w:rsidRDefault="007872B7" w:rsidP="003A5491">
      <w:pPr>
        <w:pStyle w:val="Prrafodelista"/>
        <w:numPr>
          <w:ilvl w:val="0"/>
          <w:numId w:val="27"/>
        </w:numPr>
        <w:spacing w:after="0" w:line="360" w:lineRule="auto"/>
        <w:rPr>
          <w:b/>
        </w:rPr>
      </w:pPr>
      <w:r w:rsidRPr="00B66A87">
        <w:rPr>
          <w:b/>
        </w:rPr>
        <w:t>Identificación de la Perspectiva de Género</w:t>
      </w:r>
    </w:p>
    <w:p w14:paraId="60A56138" w14:textId="77777777" w:rsidR="007872B7" w:rsidRPr="00B66A87" w:rsidRDefault="007872B7" w:rsidP="007872B7">
      <w:pPr>
        <w:pStyle w:val="Prrafodelista"/>
        <w:spacing w:after="0" w:line="360" w:lineRule="auto"/>
        <w:rPr>
          <w:b/>
        </w:rPr>
      </w:pPr>
    </w:p>
    <w:p w14:paraId="57B41563" w14:textId="3E2201AE" w:rsidR="007872B7" w:rsidRPr="00B66A87" w:rsidRDefault="007872B7" w:rsidP="003A5491">
      <w:pPr>
        <w:pStyle w:val="Prrafodelista"/>
        <w:numPr>
          <w:ilvl w:val="0"/>
          <w:numId w:val="13"/>
        </w:numPr>
        <w:spacing w:line="360" w:lineRule="auto"/>
        <w:rPr>
          <w:b/>
        </w:rPr>
      </w:pPr>
      <w:r w:rsidRPr="00B66A87">
        <w:rPr>
          <w:b/>
        </w:rPr>
        <w:t>¿El Pp identifica como si existe evidencia sobre su contribución a la reducción de las brechas de desigualdad de género?</w:t>
      </w:r>
    </w:p>
    <w:p w14:paraId="6F9A91E4" w14:textId="166A0750" w:rsidR="00B17E2F" w:rsidRPr="00D14649" w:rsidRDefault="007872B7" w:rsidP="00B17E2F">
      <w:pPr>
        <w:spacing w:before="240" w:after="120"/>
      </w:pPr>
      <w:r w:rsidRPr="00B17E2F">
        <w:rPr>
          <w:b/>
          <w:u w:val="single"/>
        </w:rPr>
        <w:t>Respuesta:</w:t>
      </w:r>
      <w:r w:rsidR="00B17E2F" w:rsidRPr="00B17E2F">
        <w:rPr>
          <w:bCs/>
        </w:rPr>
        <w:t xml:space="preserve"> </w:t>
      </w:r>
      <w:r w:rsidR="00B17E2F" w:rsidRPr="00D14649">
        <w:t>El Sistema DIF Sinaloa no cuenta con un presupuesto asignado específicamente por género</w:t>
      </w:r>
      <w:r w:rsidR="00B17E2F">
        <w:t>,</w:t>
      </w:r>
      <w:r w:rsidR="00B17E2F" w:rsidRPr="00D14649">
        <w:t xml:space="preserve"> sin embargo, dentro del presupuesto asignado se realizan acciones enfocadas para mujeres e igualdad de género, de igual manera dentro de la </w:t>
      </w:r>
      <w:r w:rsidR="00B17E2F">
        <w:t xml:space="preserve">MIR </w:t>
      </w:r>
      <w:r w:rsidR="00B17E2F" w:rsidRPr="00D14649">
        <w:t>no se describe el género derivado a que los apoyos y/o servicios son para las personas que lo requieran</w:t>
      </w:r>
      <w:r w:rsidR="00B17E2F">
        <w:t>.</w:t>
      </w:r>
    </w:p>
    <w:p w14:paraId="17DBC3BA" w14:textId="77777777" w:rsidR="00B17E2F" w:rsidRPr="0069687F" w:rsidRDefault="00B17E2F" w:rsidP="00B17E2F">
      <w:r w:rsidRPr="00D14649">
        <w:t>Cabe mencionar que si se lleva un control interno en el cual se refleja las personas beneficiadas por género</w:t>
      </w:r>
      <w:r>
        <w:t>.</w:t>
      </w:r>
    </w:p>
    <w:p w14:paraId="47F01A4D" w14:textId="612DDA9B" w:rsidR="004B21CA" w:rsidRPr="004B21CA" w:rsidRDefault="004B21CA" w:rsidP="004B21CA">
      <w:pPr>
        <w:pStyle w:val="Ttulo3"/>
        <w:rPr>
          <w:lang w:val="es-ES"/>
        </w:rPr>
      </w:pPr>
      <w:bookmarkStart w:id="52" w:name="_Toc213400086"/>
      <w:r w:rsidRPr="004B21CA">
        <w:rPr>
          <w:lang w:val="es-ES"/>
        </w:rPr>
        <w:t>Sección V. Consistencia programática y normativa</w:t>
      </w:r>
      <w:bookmarkEnd w:id="52"/>
    </w:p>
    <w:p w14:paraId="061D8760" w14:textId="38882A5E" w:rsidR="004B21CA" w:rsidRPr="004B21CA" w:rsidRDefault="004B21CA" w:rsidP="003A5491">
      <w:pPr>
        <w:pStyle w:val="Prrafodelista"/>
        <w:numPr>
          <w:ilvl w:val="0"/>
          <w:numId w:val="13"/>
        </w:numPr>
        <w:spacing w:line="360" w:lineRule="auto"/>
        <w:rPr>
          <w:b/>
        </w:rPr>
      </w:pPr>
      <w:r w:rsidRPr="004B21CA">
        <w:rPr>
          <w:b/>
        </w:rPr>
        <w:t>¿La modalidad presupuestaria del Pp es consistente con el objetivo que éste persigue, con los bienes y/o servicios que genera, con sus actividades sustantivas y, en conjunto, con su mecanismo de intervención?</w:t>
      </w:r>
    </w:p>
    <w:p w14:paraId="69B29250" w14:textId="3EB9E871" w:rsidR="00B17E2F" w:rsidRDefault="0069687F" w:rsidP="00B17E2F">
      <w:pPr>
        <w:spacing w:before="240" w:after="120"/>
      </w:pPr>
      <w:r w:rsidRPr="00B17E2F">
        <w:rPr>
          <w:b/>
          <w:u w:val="single"/>
        </w:rPr>
        <w:t>Respuesta:</w:t>
      </w:r>
      <w:r w:rsidR="00B17E2F" w:rsidRPr="00B17E2F">
        <w:rPr>
          <w:bCs/>
        </w:rPr>
        <w:t xml:space="preserve"> </w:t>
      </w:r>
      <w:r w:rsidR="00B17E2F" w:rsidRPr="000903F6">
        <w:t>Si, la modalidad presupuestaria del Pp aplicado es consistente con el objetivo que éste</w:t>
      </w:r>
      <w:r w:rsidR="00B17E2F" w:rsidRPr="00D14649">
        <w:t xml:space="preserve"> persigue, con los bienes y/o servicios que genera, con sus actividades sustantivas y, en conjunto, con su mecanismo de intervención. </w:t>
      </w:r>
    </w:p>
    <w:p w14:paraId="02A4064B" w14:textId="77777777" w:rsidR="00B17E2F" w:rsidRDefault="00B17E2F" w:rsidP="00B17E2F">
      <w:r w:rsidRPr="00D14649">
        <w:t>En el caso del Pp evaluado, éste se clasifica en su modalidad E, que corresponde a Prestación de Servicios Públicos, clasificación que se mantiene según</w:t>
      </w:r>
      <w:r>
        <w:t xml:space="preserve"> la</w:t>
      </w:r>
      <w:r w:rsidRPr="00D14649">
        <w:t xml:space="preserve"> Estructura Programática aprobada para elaborar el proyecto de presupuesto de egresos de</w:t>
      </w:r>
      <w:r>
        <w:t>l ejercicio fiscal</w:t>
      </w:r>
      <w:r w:rsidRPr="00D14649">
        <w:t xml:space="preserve"> 2024</w:t>
      </w:r>
      <w:r>
        <w:t xml:space="preserve">, lo anterior </w:t>
      </w:r>
      <w:r w:rsidRPr="001A13BC">
        <w:rPr>
          <w:lang w:val="es-ES"/>
        </w:rPr>
        <w:t>conforme a los Lineamientos para la Integración del Anteproyecto del Presupuesto de Egresos, en su apartado de Clasificación Programática</w:t>
      </w:r>
      <w:r>
        <w:rPr>
          <w:lang w:val="es-ES"/>
        </w:rPr>
        <w:t>:</w:t>
      </w: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7F7F7"/>
        <w:tblCellMar>
          <w:left w:w="70" w:type="dxa"/>
          <w:right w:w="70" w:type="dxa"/>
        </w:tblCellMar>
        <w:tblLook w:val="04A0" w:firstRow="1" w:lastRow="0" w:firstColumn="1" w:lastColumn="0" w:noHBand="0" w:noVBand="1"/>
      </w:tblPr>
      <w:tblGrid>
        <w:gridCol w:w="1838"/>
        <w:gridCol w:w="567"/>
        <w:gridCol w:w="6423"/>
      </w:tblGrid>
      <w:tr w:rsidR="00B17E2F" w:rsidRPr="00680DA3" w14:paraId="4F724498" w14:textId="77777777" w:rsidTr="00DF00A3">
        <w:trPr>
          <w:trHeight w:val="2094"/>
          <w:jc w:val="center"/>
        </w:trPr>
        <w:tc>
          <w:tcPr>
            <w:tcW w:w="1041" w:type="pct"/>
            <w:shd w:val="clear" w:color="auto" w:fill="FBFBFB"/>
            <w:vAlign w:val="center"/>
            <w:hideMark/>
          </w:tcPr>
          <w:p w14:paraId="2BDBC72B" w14:textId="77777777" w:rsidR="00B17E2F" w:rsidRPr="00680DA3" w:rsidRDefault="00B17E2F" w:rsidP="00DF00A3">
            <w:pPr>
              <w:spacing w:after="0" w:line="276" w:lineRule="auto"/>
              <w:jc w:val="center"/>
              <w:rPr>
                <w:rFonts w:eastAsia="Times New Roman" w:cs="Arial"/>
                <w:color w:val="000000"/>
                <w:sz w:val="18"/>
                <w:szCs w:val="19"/>
                <w:lang w:eastAsia="es-MX"/>
              </w:rPr>
            </w:pPr>
            <w:r w:rsidRPr="00680DA3">
              <w:rPr>
                <w:rFonts w:eastAsia="Times New Roman" w:cs="Arial"/>
                <w:color w:val="000000"/>
                <w:sz w:val="18"/>
                <w:szCs w:val="19"/>
                <w:lang w:eastAsia="es-MX"/>
              </w:rPr>
              <w:lastRenderedPageBreak/>
              <w:t>Prestación de Servicios Públicos</w:t>
            </w:r>
          </w:p>
        </w:tc>
        <w:tc>
          <w:tcPr>
            <w:tcW w:w="321" w:type="pct"/>
            <w:shd w:val="clear" w:color="auto" w:fill="FBFBFB"/>
            <w:vAlign w:val="center"/>
            <w:hideMark/>
          </w:tcPr>
          <w:p w14:paraId="29748454" w14:textId="77777777" w:rsidR="00B17E2F" w:rsidRPr="00680DA3" w:rsidRDefault="00B17E2F" w:rsidP="00DF00A3">
            <w:pPr>
              <w:spacing w:after="0" w:line="276" w:lineRule="auto"/>
              <w:jc w:val="center"/>
              <w:rPr>
                <w:rFonts w:eastAsia="Times New Roman" w:cs="Arial"/>
                <w:color w:val="000000"/>
                <w:sz w:val="18"/>
                <w:szCs w:val="19"/>
                <w:lang w:eastAsia="es-MX"/>
              </w:rPr>
            </w:pPr>
            <w:r w:rsidRPr="00680DA3">
              <w:rPr>
                <w:rFonts w:eastAsia="Times New Roman" w:cs="Arial"/>
                <w:color w:val="000000"/>
                <w:sz w:val="18"/>
                <w:szCs w:val="19"/>
                <w:lang w:eastAsia="es-MX"/>
              </w:rPr>
              <w:t>E</w:t>
            </w:r>
          </w:p>
        </w:tc>
        <w:tc>
          <w:tcPr>
            <w:tcW w:w="3638" w:type="pct"/>
            <w:shd w:val="clear" w:color="auto" w:fill="FBFBFB"/>
            <w:vAlign w:val="center"/>
            <w:hideMark/>
          </w:tcPr>
          <w:p w14:paraId="76055DD5" w14:textId="77777777" w:rsidR="00B17E2F" w:rsidRPr="00680DA3" w:rsidRDefault="00B17E2F" w:rsidP="00DF00A3">
            <w:pPr>
              <w:spacing w:after="0" w:line="276" w:lineRule="auto"/>
              <w:rPr>
                <w:rFonts w:eastAsia="Times New Roman" w:cs="Arial"/>
                <w:color w:val="000000"/>
                <w:sz w:val="18"/>
                <w:szCs w:val="19"/>
                <w:lang w:eastAsia="es-MX"/>
              </w:rPr>
            </w:pPr>
            <w:r w:rsidRPr="00680DA3">
              <w:rPr>
                <w:rFonts w:eastAsia="Times New Roman" w:cs="Arial"/>
                <w:color w:val="000000"/>
                <w:sz w:val="18"/>
                <w:szCs w:val="19"/>
                <w:lang w:eastAsia="es-MX"/>
              </w:rPr>
              <w:t>Actividades del sector público, que realiza en forma directa, regular y continua, para satisfacer demandas de la sociedad, de interés general, atendiendo a las personas en sus diferentes esferas jurídicas, a través de las siguientes finalidades:</w:t>
            </w:r>
          </w:p>
          <w:p w14:paraId="46EDB3FB" w14:textId="77777777" w:rsidR="00B17E2F" w:rsidRPr="00680DA3" w:rsidRDefault="00B17E2F" w:rsidP="00DF00A3">
            <w:pPr>
              <w:spacing w:after="0" w:line="276" w:lineRule="auto"/>
              <w:rPr>
                <w:rFonts w:eastAsia="Times New Roman" w:cs="Arial"/>
                <w:color w:val="000000"/>
                <w:sz w:val="18"/>
                <w:szCs w:val="19"/>
                <w:lang w:eastAsia="es-MX"/>
              </w:rPr>
            </w:pPr>
          </w:p>
          <w:p w14:paraId="281E8AE9" w14:textId="77777777" w:rsidR="00B17E2F" w:rsidRPr="00680DA3" w:rsidRDefault="00B17E2F" w:rsidP="00DF00A3">
            <w:pPr>
              <w:spacing w:after="0" w:line="276" w:lineRule="auto"/>
              <w:rPr>
                <w:rFonts w:eastAsia="Times New Roman" w:cs="Arial"/>
                <w:color w:val="000000"/>
                <w:sz w:val="18"/>
                <w:szCs w:val="19"/>
                <w:lang w:eastAsia="es-MX"/>
              </w:rPr>
            </w:pPr>
            <w:r w:rsidRPr="00680DA3">
              <w:rPr>
                <w:rFonts w:eastAsia="Times New Roman" w:cs="Arial"/>
                <w:color w:val="000000"/>
                <w:sz w:val="18"/>
                <w:szCs w:val="19"/>
                <w:lang w:eastAsia="es-MX"/>
              </w:rPr>
              <w:t>i) Funciones de gobierno.</w:t>
            </w:r>
          </w:p>
          <w:p w14:paraId="36C3E79C" w14:textId="77777777" w:rsidR="00B17E2F" w:rsidRPr="00680DA3" w:rsidRDefault="00B17E2F" w:rsidP="00DF00A3">
            <w:pPr>
              <w:spacing w:after="0" w:line="276" w:lineRule="auto"/>
              <w:rPr>
                <w:rFonts w:eastAsia="Times New Roman" w:cs="Arial"/>
                <w:color w:val="000000"/>
                <w:sz w:val="18"/>
                <w:szCs w:val="19"/>
                <w:lang w:eastAsia="es-MX"/>
              </w:rPr>
            </w:pPr>
            <w:r w:rsidRPr="00680DA3">
              <w:rPr>
                <w:rFonts w:eastAsia="Times New Roman" w:cs="Arial"/>
                <w:color w:val="000000"/>
                <w:sz w:val="18"/>
                <w:szCs w:val="19"/>
                <w:lang w:eastAsia="es-MX"/>
              </w:rPr>
              <w:t>ii) Funciones de desarrollo social.</w:t>
            </w:r>
          </w:p>
          <w:p w14:paraId="149912C8" w14:textId="77777777" w:rsidR="00B17E2F" w:rsidRPr="00680DA3" w:rsidRDefault="00B17E2F" w:rsidP="00DF00A3">
            <w:pPr>
              <w:spacing w:after="0" w:line="276" w:lineRule="auto"/>
              <w:rPr>
                <w:rFonts w:eastAsia="Times New Roman" w:cs="Arial"/>
                <w:color w:val="000000"/>
                <w:sz w:val="18"/>
                <w:szCs w:val="19"/>
                <w:lang w:eastAsia="es-MX"/>
              </w:rPr>
            </w:pPr>
            <w:r w:rsidRPr="00680DA3">
              <w:rPr>
                <w:rFonts w:eastAsia="Times New Roman" w:cs="Arial"/>
                <w:color w:val="000000"/>
                <w:sz w:val="18"/>
                <w:szCs w:val="19"/>
                <w:lang w:eastAsia="es-MX"/>
              </w:rPr>
              <w:t>iii) Funciones de desarrollo económico.</w:t>
            </w:r>
          </w:p>
        </w:tc>
      </w:tr>
    </w:tbl>
    <w:p w14:paraId="1A71A765" w14:textId="77777777" w:rsidR="00B17E2F" w:rsidRDefault="00B17E2F" w:rsidP="00B17E2F">
      <w:pPr>
        <w:spacing w:after="0" w:line="240" w:lineRule="auto"/>
      </w:pPr>
    </w:p>
    <w:p w14:paraId="6E36A4D7" w14:textId="61839811" w:rsidR="00B17E2F" w:rsidRPr="0069687F" w:rsidRDefault="00B17E2F" w:rsidP="00B17E2F">
      <w:r w:rsidRPr="00725707">
        <w:t>Además, el Pp E19</w:t>
      </w:r>
      <w:r w:rsidR="00BB3D5E" w:rsidRPr="00725707">
        <w:t>3 Asistencia Alimentaria</w:t>
      </w:r>
      <w:r w:rsidRPr="00725707">
        <w:t xml:space="preserve"> está destinado para brindar apoyos y/o servicios a la</w:t>
      </w:r>
      <w:r w:rsidRPr="00D14649">
        <w:t xml:space="preserve"> población vulnerable con objeto de mejorar las condiciones de vida de las personas en estado de atención prioritaria privilegiando en todo momento la perspectiva de género. </w:t>
      </w:r>
      <w:r>
        <w:t>Asimismo, el</w:t>
      </w:r>
      <w:r w:rsidRPr="00D14649">
        <w:t xml:space="preserve"> Pp está alineado al eje del PED 1 Bienestar social sostenible.</w:t>
      </w:r>
    </w:p>
    <w:p w14:paraId="512A6343" w14:textId="76511A76" w:rsidR="009E6BE7" w:rsidRPr="00A33C42" w:rsidRDefault="009E6BE7" w:rsidP="003A5491">
      <w:pPr>
        <w:pStyle w:val="Prrafodelista"/>
        <w:numPr>
          <w:ilvl w:val="0"/>
          <w:numId w:val="13"/>
        </w:numPr>
        <w:spacing w:line="360" w:lineRule="auto"/>
        <w:rPr>
          <w:b/>
        </w:rPr>
      </w:pPr>
      <w:r w:rsidRPr="00A33C42">
        <w:rPr>
          <w:b/>
        </w:rPr>
        <w:t>¿</w:t>
      </w:r>
      <w:r w:rsidRPr="009E6BE7">
        <w:rPr>
          <w:b/>
        </w:rPr>
        <w:t>Los elementos del diseño de la propuesta de atención del Pp (objetivos, bienes y/o servicios generados y poblaciones) se retoman y guardan congruencia entre sus documentos estratégicos, institucionales, normativos y operativos</w:t>
      </w:r>
      <w:r w:rsidRPr="00A33C42">
        <w:rPr>
          <w:b/>
        </w:rPr>
        <w:t>?</w:t>
      </w:r>
    </w:p>
    <w:p w14:paraId="07BC3DBB" w14:textId="77777777" w:rsidR="009E6BE7" w:rsidRPr="006F369A" w:rsidRDefault="009E6BE7" w:rsidP="009E6BE7">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9E6BE7" w:rsidRPr="00FB74EA" w14:paraId="598BD1D0" w14:textId="77777777" w:rsidTr="0069687F">
        <w:trPr>
          <w:trHeight w:val="340"/>
          <w:tblHeader/>
          <w:jc w:val="right"/>
        </w:trPr>
        <w:tc>
          <w:tcPr>
            <w:tcW w:w="433" w:type="pct"/>
            <w:shd w:val="clear" w:color="auto" w:fill="7F7F7F" w:themeFill="text1" w:themeFillTint="80"/>
            <w:vAlign w:val="center"/>
          </w:tcPr>
          <w:p w14:paraId="3B1A670C" w14:textId="77777777" w:rsidR="009E6BE7" w:rsidRPr="00FB74EA" w:rsidRDefault="009E6BE7"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EF008BA" w14:textId="77777777" w:rsidR="009E6BE7" w:rsidRPr="00FB74EA" w:rsidRDefault="009E6BE7"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Respuesta</w:t>
            </w:r>
          </w:p>
        </w:tc>
      </w:tr>
      <w:tr w:rsidR="004265BE" w:rsidRPr="00FB74EA" w14:paraId="62653787" w14:textId="77777777" w:rsidTr="004265BE">
        <w:trPr>
          <w:jc w:val="right"/>
        </w:trPr>
        <w:tc>
          <w:tcPr>
            <w:tcW w:w="433" w:type="pct"/>
            <w:vAlign w:val="center"/>
          </w:tcPr>
          <w:p w14:paraId="63FCF758" w14:textId="5D7A48EB" w:rsidR="004265BE" w:rsidRPr="00FB74EA" w:rsidRDefault="004265BE" w:rsidP="004265B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7AA9E28D" w14:textId="6495AF7D" w:rsidR="004265BE" w:rsidRPr="00765264" w:rsidRDefault="004265BE" w:rsidP="004265BE">
            <w:pPr>
              <w:numPr>
                <w:ilvl w:val="0"/>
                <w:numId w:val="1"/>
              </w:numPr>
              <w:spacing w:after="0" w:line="240" w:lineRule="atLeast"/>
              <w:ind w:left="442" w:hanging="357"/>
              <w:rPr>
                <w:rFonts w:eastAsia="Calibri" w:cs="Arial"/>
                <w:szCs w:val="20"/>
                <w:lang w:eastAsia="es-MX"/>
              </w:rPr>
            </w:pPr>
            <w:r w:rsidRPr="00173EE9">
              <w:rPr>
                <w:rFonts w:eastAsia="Calibri" w:cs="Arial"/>
                <w:szCs w:val="20"/>
                <w:lang w:val="es-ES" w:eastAsia="es-MX"/>
              </w:rPr>
              <w:t>Todos los documentos estratégicos, institucionales, normativos y operativos</w:t>
            </w:r>
            <w:r>
              <w:rPr>
                <w:rFonts w:eastAsia="Calibri" w:cs="Arial"/>
                <w:szCs w:val="20"/>
                <w:lang w:val="es-ES" w:eastAsia="es-MX"/>
              </w:rPr>
              <w:t xml:space="preserve"> </w:t>
            </w:r>
            <w:r w:rsidRPr="00173EE9">
              <w:rPr>
                <w:rFonts w:eastAsia="Calibri" w:cs="Arial"/>
                <w:szCs w:val="20"/>
                <w:lang w:val="es-ES" w:eastAsia="es-MX"/>
              </w:rPr>
              <w:t>del Pp son consistentes con el diseño de la propuesta de atención del Pp.</w:t>
            </w:r>
          </w:p>
        </w:tc>
      </w:tr>
    </w:tbl>
    <w:p w14:paraId="7145A6AF" w14:textId="0221BF75" w:rsidR="0069687F" w:rsidRDefault="0069687F" w:rsidP="0069687F">
      <w:pPr>
        <w:spacing w:before="240" w:after="120"/>
      </w:pPr>
      <w:r w:rsidRPr="004265BE">
        <w:rPr>
          <w:b/>
          <w:u w:val="single"/>
        </w:rPr>
        <w:t>Justificación:</w:t>
      </w:r>
      <w:r w:rsidR="004265BE" w:rsidRPr="004265BE">
        <w:rPr>
          <w:bCs/>
        </w:rPr>
        <w:t xml:space="preserve"> </w:t>
      </w:r>
      <w:r w:rsidR="00E361B4" w:rsidRPr="00173EE9">
        <w:t>Los elementos del diseño de la propuesta de atención del Pp (objetivos, bienes y/o</w:t>
      </w:r>
      <w:r w:rsidR="00E361B4">
        <w:t xml:space="preserve"> servicios generados y poblaciones) se retoman y guardan congruencia con documentos estratégicos, institucionales y normativos de la Unidad Responsable, como son: la Ley de Asistencia Social, Decreto de creación del Sistema DIF Sinaloa, PED Sinaloa 2022-2027 y el Programa Especial del Sistema DIF Sinaloa.</w:t>
      </w: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14"/>
        <w:gridCol w:w="5714"/>
      </w:tblGrid>
      <w:tr w:rsidR="00E361B4" w:rsidRPr="00173EE9" w14:paraId="07CA1F02" w14:textId="77777777" w:rsidTr="00DF00A3">
        <w:trPr>
          <w:trHeight w:val="567"/>
          <w:tblHeader/>
        </w:trPr>
        <w:tc>
          <w:tcPr>
            <w:tcW w:w="8828" w:type="dxa"/>
            <w:gridSpan w:val="2"/>
            <w:shd w:val="clear" w:color="auto" w:fill="404040" w:themeFill="text1" w:themeFillTint="BF"/>
            <w:vAlign w:val="center"/>
          </w:tcPr>
          <w:p w14:paraId="29B1099A" w14:textId="77777777" w:rsidR="00E361B4" w:rsidRPr="00173EE9" w:rsidRDefault="00E361B4" w:rsidP="00DF00A3">
            <w:pPr>
              <w:spacing w:line="240" w:lineRule="auto"/>
              <w:jc w:val="center"/>
              <w:rPr>
                <w:b/>
                <w:bCs/>
                <w:color w:val="FFFFFF" w:themeColor="background1"/>
              </w:rPr>
            </w:pPr>
            <w:r w:rsidRPr="00173EE9">
              <w:rPr>
                <w:b/>
                <w:bCs/>
                <w:color w:val="FFFFFF" w:themeColor="background1"/>
              </w:rPr>
              <w:t>Alineación del Pp</w:t>
            </w:r>
          </w:p>
        </w:tc>
      </w:tr>
      <w:tr w:rsidR="00E361B4" w14:paraId="55C58C12" w14:textId="77777777" w:rsidTr="00725707">
        <w:trPr>
          <w:trHeight w:val="665"/>
        </w:trPr>
        <w:tc>
          <w:tcPr>
            <w:tcW w:w="3114" w:type="dxa"/>
            <w:shd w:val="clear" w:color="auto" w:fill="808080" w:themeFill="background1" w:themeFillShade="80"/>
            <w:vAlign w:val="center"/>
          </w:tcPr>
          <w:p w14:paraId="70143CD5" w14:textId="77777777" w:rsidR="00E361B4" w:rsidRPr="00173EE9" w:rsidRDefault="00E361B4" w:rsidP="00DF00A3">
            <w:pPr>
              <w:spacing w:line="240" w:lineRule="auto"/>
              <w:jc w:val="left"/>
              <w:rPr>
                <w:color w:val="FFFFFF" w:themeColor="background1"/>
              </w:rPr>
            </w:pPr>
            <w:r w:rsidRPr="00173EE9">
              <w:rPr>
                <w:color w:val="FFFFFF" w:themeColor="background1"/>
              </w:rPr>
              <w:t xml:space="preserve">Plan Nacional de Desarrollo (PND) 2019 – 2024: </w:t>
            </w:r>
          </w:p>
        </w:tc>
        <w:tc>
          <w:tcPr>
            <w:tcW w:w="5714" w:type="dxa"/>
            <w:vAlign w:val="center"/>
          </w:tcPr>
          <w:p w14:paraId="536E9E8E" w14:textId="77777777" w:rsidR="00E361B4" w:rsidRDefault="00E361B4" w:rsidP="00DF00A3">
            <w:pPr>
              <w:spacing w:line="276" w:lineRule="auto"/>
              <w:jc w:val="left"/>
            </w:pPr>
            <w:r w:rsidRPr="00C06929">
              <w:t>En el Eje Estratégico II. Política Social</w:t>
            </w:r>
            <w:r>
              <w:t>.</w:t>
            </w:r>
          </w:p>
        </w:tc>
      </w:tr>
      <w:tr w:rsidR="00E361B4" w14:paraId="5C28754D" w14:textId="77777777" w:rsidTr="00725707">
        <w:trPr>
          <w:trHeight w:val="830"/>
        </w:trPr>
        <w:tc>
          <w:tcPr>
            <w:tcW w:w="3114" w:type="dxa"/>
            <w:shd w:val="clear" w:color="auto" w:fill="808080" w:themeFill="background1" w:themeFillShade="80"/>
            <w:vAlign w:val="center"/>
          </w:tcPr>
          <w:p w14:paraId="169B6A41" w14:textId="77777777" w:rsidR="00E361B4" w:rsidRPr="00173EE9" w:rsidRDefault="00E361B4" w:rsidP="00DF00A3">
            <w:pPr>
              <w:spacing w:line="240" w:lineRule="auto"/>
              <w:jc w:val="left"/>
              <w:rPr>
                <w:color w:val="FFFFFF" w:themeColor="background1"/>
              </w:rPr>
            </w:pPr>
            <w:r w:rsidRPr="00173EE9">
              <w:rPr>
                <w:color w:val="FFFFFF" w:themeColor="background1"/>
              </w:rPr>
              <w:t>Programa Institucional 2020 – 2024 del Sistema Nacional para el DIF</w:t>
            </w:r>
          </w:p>
        </w:tc>
        <w:tc>
          <w:tcPr>
            <w:tcW w:w="5714" w:type="dxa"/>
            <w:vAlign w:val="center"/>
          </w:tcPr>
          <w:p w14:paraId="6347FFAD" w14:textId="118B0BCA" w:rsidR="00E361B4" w:rsidRDefault="00E361B4" w:rsidP="00DF00A3">
            <w:pPr>
              <w:spacing w:line="276" w:lineRule="auto"/>
              <w:jc w:val="left"/>
            </w:pPr>
            <w:r w:rsidRPr="00BB4A1B">
              <w:rPr>
                <w:lang w:val="es-ES"/>
              </w:rPr>
              <w:t>Objetivo prioritario 1</w:t>
            </w:r>
            <w:r>
              <w:rPr>
                <w:lang w:val="es-ES"/>
              </w:rPr>
              <w:t xml:space="preserve">; </w:t>
            </w:r>
            <w:r w:rsidRPr="00BB4A1B">
              <w:rPr>
                <w:lang w:val="es-ES"/>
              </w:rPr>
              <w:t>Objetivo prioritario 2</w:t>
            </w:r>
            <w:r>
              <w:rPr>
                <w:lang w:val="es-ES"/>
              </w:rPr>
              <w:t xml:space="preserve">; </w:t>
            </w:r>
            <w:r w:rsidRPr="00BB4A1B">
              <w:rPr>
                <w:lang w:val="es-ES"/>
              </w:rPr>
              <w:t>Objetivo prioritario 3</w:t>
            </w:r>
            <w:r w:rsidR="00EA6361">
              <w:rPr>
                <w:lang w:val="es-ES"/>
              </w:rPr>
              <w:t>.</w:t>
            </w:r>
          </w:p>
        </w:tc>
      </w:tr>
      <w:tr w:rsidR="00E361B4" w14:paraId="5C5BDBEC" w14:textId="77777777" w:rsidTr="00725707">
        <w:trPr>
          <w:trHeight w:val="696"/>
        </w:trPr>
        <w:tc>
          <w:tcPr>
            <w:tcW w:w="3114" w:type="dxa"/>
            <w:shd w:val="clear" w:color="auto" w:fill="808080" w:themeFill="background1" w:themeFillShade="80"/>
            <w:vAlign w:val="center"/>
          </w:tcPr>
          <w:p w14:paraId="1728E291" w14:textId="77777777" w:rsidR="00E361B4" w:rsidRPr="00173EE9" w:rsidRDefault="00E361B4" w:rsidP="00DF00A3">
            <w:pPr>
              <w:spacing w:line="240" w:lineRule="auto"/>
              <w:jc w:val="left"/>
              <w:rPr>
                <w:color w:val="FFFFFF" w:themeColor="background1"/>
              </w:rPr>
            </w:pPr>
            <w:r w:rsidRPr="00173EE9">
              <w:rPr>
                <w:color w:val="FFFFFF" w:themeColor="background1"/>
              </w:rPr>
              <w:t>Plan Estatal de Desarrollo (PED) y el Programa Especial del Sistema para el Desarrollo Integral de la Familia en el Estado de Sinaloa 2022 – 2027</w:t>
            </w:r>
          </w:p>
        </w:tc>
        <w:tc>
          <w:tcPr>
            <w:tcW w:w="5714" w:type="dxa"/>
            <w:vAlign w:val="center"/>
          </w:tcPr>
          <w:p w14:paraId="1688951E" w14:textId="77777777" w:rsidR="00E361B4" w:rsidRDefault="00E361B4" w:rsidP="00725707">
            <w:pPr>
              <w:spacing w:line="276" w:lineRule="auto"/>
              <w:rPr>
                <w:lang w:val="es-ES"/>
              </w:rPr>
            </w:pPr>
            <w:r w:rsidRPr="00C06929">
              <w:rPr>
                <w:lang w:val="es-ES"/>
              </w:rPr>
              <w:t>Eje Estratégico 1. Bienestar Social Sostenible: Tema 1.8 Atención a familia y grupos vulnerables:</w:t>
            </w:r>
          </w:p>
          <w:p w14:paraId="2FA4B260" w14:textId="3D5BEFE2" w:rsidR="00E361B4" w:rsidRPr="00BB4A1B" w:rsidRDefault="00E361B4" w:rsidP="00725707">
            <w:pPr>
              <w:pStyle w:val="Prrafodelista"/>
              <w:numPr>
                <w:ilvl w:val="0"/>
                <w:numId w:val="64"/>
              </w:numPr>
              <w:spacing w:after="0" w:line="276" w:lineRule="auto"/>
              <w:ind w:left="227" w:hanging="227"/>
              <w:rPr>
                <w:lang w:val="es-ES"/>
              </w:rPr>
            </w:pPr>
            <w:r w:rsidRPr="002962CE">
              <w:rPr>
                <w:lang w:val="es-ES"/>
              </w:rPr>
              <w:t xml:space="preserve">I. Política de prevención social, apoyo y protección jurídica para el pleno bienestar de la primera infancia y la adolescencia; Objetivo Prioritario 1.1 Contribuir con el gobierno federal en la reducción de la pobreza y las carencias sociales en la infancia y la adolescencia de </w:t>
            </w:r>
            <w:r w:rsidRPr="002962CE">
              <w:rPr>
                <w:lang w:val="es-ES"/>
              </w:rPr>
              <w:lastRenderedPageBreak/>
              <w:t>Sinaloa; Estrategia 1.1.2. Ampliar de forma equitativa la cobertura de los apoyos alimentarios.</w:t>
            </w:r>
          </w:p>
        </w:tc>
      </w:tr>
      <w:tr w:rsidR="00E361B4" w14:paraId="5E749F92" w14:textId="77777777" w:rsidTr="00725707">
        <w:trPr>
          <w:trHeight w:val="976"/>
        </w:trPr>
        <w:tc>
          <w:tcPr>
            <w:tcW w:w="3114" w:type="dxa"/>
            <w:shd w:val="clear" w:color="auto" w:fill="808080" w:themeFill="background1" w:themeFillShade="80"/>
            <w:vAlign w:val="center"/>
          </w:tcPr>
          <w:p w14:paraId="4B10DEC6" w14:textId="77777777" w:rsidR="00E361B4" w:rsidRPr="00173EE9" w:rsidRDefault="00E361B4" w:rsidP="00DF00A3">
            <w:pPr>
              <w:spacing w:line="240" w:lineRule="auto"/>
              <w:jc w:val="left"/>
              <w:rPr>
                <w:color w:val="FFFFFF" w:themeColor="background1"/>
              </w:rPr>
            </w:pPr>
            <w:r w:rsidRPr="00173EE9">
              <w:rPr>
                <w:color w:val="FFFFFF" w:themeColor="background1"/>
              </w:rPr>
              <w:lastRenderedPageBreak/>
              <w:t>Alineación Objetivos estratégicos de la Dependencia</w:t>
            </w:r>
          </w:p>
        </w:tc>
        <w:tc>
          <w:tcPr>
            <w:tcW w:w="5714" w:type="dxa"/>
            <w:vAlign w:val="center"/>
          </w:tcPr>
          <w:p w14:paraId="38DF02A1" w14:textId="2296E2E4" w:rsidR="00E361B4" w:rsidRPr="00C06929" w:rsidRDefault="00EA6361" w:rsidP="00DF00A3">
            <w:pPr>
              <w:spacing w:line="276" w:lineRule="auto"/>
              <w:rPr>
                <w:lang w:val="es-ES"/>
              </w:rPr>
            </w:pPr>
            <w:r>
              <w:rPr>
                <w:lang w:val="es-ES"/>
              </w:rPr>
              <w:t>1.1 Contribuir con el gobierno federal en la reducción de la pobreza y las carencias sociales en la infancia y la adolescencia en Sinaloa.</w:t>
            </w:r>
          </w:p>
        </w:tc>
      </w:tr>
      <w:tr w:rsidR="00E361B4" w14:paraId="5AFF9913" w14:textId="77777777" w:rsidTr="00725707">
        <w:trPr>
          <w:trHeight w:val="1258"/>
        </w:trPr>
        <w:tc>
          <w:tcPr>
            <w:tcW w:w="3114" w:type="dxa"/>
            <w:shd w:val="clear" w:color="auto" w:fill="808080" w:themeFill="background1" w:themeFillShade="80"/>
            <w:vAlign w:val="center"/>
          </w:tcPr>
          <w:p w14:paraId="3B1A9003" w14:textId="77777777" w:rsidR="00E361B4" w:rsidRPr="00173EE9" w:rsidRDefault="00E361B4" w:rsidP="00DF00A3">
            <w:pPr>
              <w:spacing w:line="240" w:lineRule="auto"/>
              <w:jc w:val="left"/>
              <w:rPr>
                <w:color w:val="FFFFFF" w:themeColor="background1"/>
              </w:rPr>
            </w:pPr>
            <w:r w:rsidRPr="00173EE9">
              <w:rPr>
                <w:color w:val="FFFFFF" w:themeColor="background1"/>
              </w:rPr>
              <w:t>MIR 2024</w:t>
            </w:r>
          </w:p>
        </w:tc>
        <w:tc>
          <w:tcPr>
            <w:tcW w:w="5714" w:type="dxa"/>
            <w:vAlign w:val="center"/>
          </w:tcPr>
          <w:p w14:paraId="0513931E" w14:textId="5D3F0CA9" w:rsidR="00E361B4" w:rsidRPr="00173EE9" w:rsidRDefault="00EA6361" w:rsidP="00DF00A3">
            <w:pPr>
              <w:spacing w:line="276" w:lineRule="auto"/>
              <w:rPr>
                <w:lang w:val="es-ES"/>
              </w:rPr>
            </w:pPr>
            <w:r>
              <w:rPr>
                <w:lang w:val="es-ES"/>
              </w:rPr>
              <w:t>Contribuir a reducir las condiciones de carencia alimentaria de los habitantes del Estado de Sinaloa a través de la entrega de apoyos alimentarios que les permitan atender o complementar su dieta.</w:t>
            </w:r>
          </w:p>
        </w:tc>
      </w:tr>
    </w:tbl>
    <w:p w14:paraId="741D0DED" w14:textId="77777777" w:rsidR="00E361B4" w:rsidRPr="0069687F" w:rsidRDefault="00E361B4" w:rsidP="00EA6361">
      <w:pPr>
        <w:spacing w:after="0" w:line="240" w:lineRule="auto"/>
      </w:pPr>
    </w:p>
    <w:p w14:paraId="0CB9B149" w14:textId="3E90A14C" w:rsidR="009E6BE7" w:rsidRPr="004B21CA" w:rsidRDefault="009E6BE7" w:rsidP="009E6BE7">
      <w:pPr>
        <w:pStyle w:val="Ttulo3"/>
        <w:rPr>
          <w:lang w:val="es-ES"/>
        </w:rPr>
      </w:pPr>
      <w:bookmarkStart w:id="53" w:name="_Toc213400087"/>
      <w:r w:rsidRPr="004B21CA">
        <w:rPr>
          <w:lang w:val="es-ES"/>
        </w:rPr>
        <w:t>Sección V</w:t>
      </w:r>
      <w:r>
        <w:rPr>
          <w:lang w:val="es-ES"/>
        </w:rPr>
        <w:t>I</w:t>
      </w:r>
      <w:r w:rsidRPr="004B21CA">
        <w:rPr>
          <w:lang w:val="es-ES"/>
        </w:rPr>
        <w:t xml:space="preserve">. </w:t>
      </w:r>
      <w:r>
        <w:rPr>
          <w:lang w:val="es-ES"/>
        </w:rPr>
        <w:t xml:space="preserve">Contribución a objetivos de la planeación </w:t>
      </w:r>
      <w:r w:rsidR="00790712">
        <w:rPr>
          <w:lang w:val="es-ES"/>
        </w:rPr>
        <w:t>estatal</w:t>
      </w:r>
      <w:bookmarkEnd w:id="53"/>
    </w:p>
    <w:p w14:paraId="4AD2FCFC" w14:textId="02CC7702" w:rsidR="009E6BE7" w:rsidRPr="004B21CA" w:rsidRDefault="009E6BE7" w:rsidP="003A5491">
      <w:pPr>
        <w:pStyle w:val="Prrafodelista"/>
        <w:numPr>
          <w:ilvl w:val="0"/>
          <w:numId w:val="13"/>
        </w:numPr>
        <w:spacing w:line="360" w:lineRule="auto"/>
        <w:rPr>
          <w:b/>
        </w:rPr>
      </w:pPr>
      <w:r w:rsidRPr="004B21CA">
        <w:rPr>
          <w:b/>
        </w:rPr>
        <w:t>¿</w:t>
      </w:r>
      <w:r w:rsidRPr="009E6BE7">
        <w:rPr>
          <w:b/>
        </w:rPr>
        <w:t xml:space="preserve">El objetivo central del Pp contribuye al cumplimiento de alguno de los objetivos o estrategias que se definen en los programas que se derivan del Plan </w:t>
      </w:r>
      <w:r w:rsidR="00790712">
        <w:rPr>
          <w:b/>
        </w:rPr>
        <w:t>Estatal de Desarrollo (PE</w:t>
      </w:r>
      <w:r w:rsidRPr="009E6BE7">
        <w:rPr>
          <w:b/>
        </w:rPr>
        <w:t>D) vigente</w:t>
      </w:r>
      <w:r w:rsidRPr="004B21CA">
        <w:rPr>
          <w:b/>
        </w:rPr>
        <w:t>?</w:t>
      </w:r>
    </w:p>
    <w:p w14:paraId="2CD8AC30" w14:textId="77777777" w:rsidR="00000D32" w:rsidRPr="006F369A" w:rsidRDefault="00000D32" w:rsidP="00000D32">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000D32" w:rsidRPr="00FB74EA" w14:paraId="0BF5FBF0" w14:textId="77777777" w:rsidTr="0069687F">
        <w:trPr>
          <w:trHeight w:val="340"/>
          <w:tblHeader/>
          <w:jc w:val="right"/>
        </w:trPr>
        <w:tc>
          <w:tcPr>
            <w:tcW w:w="433" w:type="pct"/>
            <w:shd w:val="clear" w:color="auto" w:fill="7F7F7F" w:themeFill="text1" w:themeFillTint="80"/>
            <w:vAlign w:val="center"/>
          </w:tcPr>
          <w:p w14:paraId="186D2C48" w14:textId="77777777" w:rsidR="00000D32" w:rsidRPr="00FB74EA" w:rsidRDefault="00000D3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F4883D3" w14:textId="77777777" w:rsidR="00000D32" w:rsidRPr="00FB74EA" w:rsidRDefault="00000D3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Respuesta</w:t>
            </w:r>
          </w:p>
        </w:tc>
      </w:tr>
      <w:tr w:rsidR="00EA6361" w:rsidRPr="00FB74EA" w14:paraId="1E223424" w14:textId="77777777" w:rsidTr="00EA6361">
        <w:trPr>
          <w:jc w:val="right"/>
        </w:trPr>
        <w:tc>
          <w:tcPr>
            <w:tcW w:w="433" w:type="pct"/>
            <w:vAlign w:val="center"/>
          </w:tcPr>
          <w:p w14:paraId="76CEE832" w14:textId="070D6A7E" w:rsidR="00EA6361" w:rsidRPr="00FB74EA" w:rsidRDefault="00EA6361" w:rsidP="00EA6361">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7AAEC756" w14:textId="3801609A" w:rsidR="00EA6361" w:rsidRPr="00765264" w:rsidRDefault="00EA6361" w:rsidP="00EA6361">
            <w:pPr>
              <w:numPr>
                <w:ilvl w:val="0"/>
                <w:numId w:val="1"/>
              </w:numPr>
              <w:spacing w:after="0" w:line="240" w:lineRule="atLeast"/>
              <w:ind w:left="442" w:hanging="357"/>
              <w:rPr>
                <w:rFonts w:eastAsia="Calibri" w:cs="Arial"/>
                <w:szCs w:val="20"/>
                <w:lang w:eastAsia="es-MX"/>
              </w:rPr>
            </w:pPr>
            <w:r w:rsidRPr="00173EE9">
              <w:rPr>
                <w:rFonts w:eastAsia="Calibri" w:cs="Arial"/>
                <w:b/>
                <w:bCs/>
                <w:szCs w:val="20"/>
                <w:lang w:val="es-ES" w:eastAsia="es-MX"/>
              </w:rPr>
              <w:t xml:space="preserve">Sí </w:t>
            </w:r>
            <w:r w:rsidRPr="00173EE9">
              <w:rPr>
                <w:rFonts w:eastAsia="Calibri" w:cs="Arial"/>
                <w:szCs w:val="20"/>
                <w:lang w:val="es-ES" w:eastAsia="es-MX"/>
              </w:rPr>
              <w:t>se identifica contribución.</w:t>
            </w:r>
          </w:p>
        </w:tc>
      </w:tr>
    </w:tbl>
    <w:p w14:paraId="77A964B9" w14:textId="65D9920A" w:rsidR="0069687F" w:rsidRPr="0069687F" w:rsidRDefault="0069687F" w:rsidP="0069687F">
      <w:pPr>
        <w:spacing w:before="240" w:after="120"/>
      </w:pPr>
      <w:r w:rsidRPr="00EA6361">
        <w:rPr>
          <w:b/>
          <w:u w:val="single"/>
        </w:rPr>
        <w:t>Justificación:</w:t>
      </w:r>
      <w:r w:rsidR="00EA6361" w:rsidRPr="00EA6361">
        <w:rPr>
          <w:bCs/>
        </w:rPr>
        <w:t xml:space="preserve"> </w:t>
      </w:r>
      <w:r w:rsidR="00EA6361" w:rsidRPr="00FF3719">
        <w:t>El Pp se encuentra alineado al Plan Estatal de Desarrollo (PED) y el Programa</w:t>
      </w:r>
      <w:r w:rsidR="00EA6361" w:rsidRPr="00173EE9">
        <w:t xml:space="preserve"> Especial del Sistema para el Desarrollo Integral de la Familia en el Estado de Sinaloa 2022 – 2027</w:t>
      </w:r>
      <w:r w:rsidR="00EA6361">
        <w:t xml:space="preserve">, asimismo en la MIR del Pp se define el objetivo del </w:t>
      </w:r>
      <w:r w:rsidR="00EA6361" w:rsidRPr="00391AD9">
        <w:t>Fin como “</w:t>
      </w:r>
      <w:r w:rsidR="00EA6361" w:rsidRPr="00EA6361">
        <w:rPr>
          <w:i/>
          <w:iCs/>
        </w:rPr>
        <w:t>contribuir a reducir las condiciones de carencia alimentaria de los habitantes del Estado de Sinaloa a través de la entrega de apoyos alimentarios que les permitan atender o completar su dieta</w:t>
      </w:r>
      <w:r w:rsidR="00EA6361">
        <w:t>” y el Propósito como “</w:t>
      </w:r>
      <w:r w:rsidR="00EA6361" w:rsidRPr="00EA6361">
        <w:rPr>
          <w:i/>
          <w:iCs/>
        </w:rPr>
        <w:t>la población en condiciones de riesgo, emergencia, desastre o carencia alimentaria del estado de Sinaloa recibe apoyos que le permiten atender o complementar su dieta o necesidades alimentarias</w:t>
      </w:r>
      <w:r w:rsidR="00EA6361">
        <w:t>”.</w:t>
      </w:r>
    </w:p>
    <w:p w14:paraId="49046B0A" w14:textId="7BBC6AC6" w:rsidR="00572F50" w:rsidRPr="004B21CA" w:rsidRDefault="00572F50" w:rsidP="003A5491">
      <w:pPr>
        <w:pStyle w:val="Prrafodelista"/>
        <w:numPr>
          <w:ilvl w:val="0"/>
          <w:numId w:val="13"/>
        </w:numPr>
        <w:spacing w:line="360" w:lineRule="auto"/>
        <w:rPr>
          <w:b/>
        </w:rPr>
      </w:pPr>
      <w:r w:rsidRPr="004B21CA">
        <w:rPr>
          <w:b/>
        </w:rPr>
        <w:t>¿</w:t>
      </w:r>
      <w:r w:rsidRPr="00572F50">
        <w:rPr>
          <w:b/>
        </w:rPr>
        <w:t>El objetivo central del Pp se vincula con los Objetivos de Desarrollo Sostenible (ODS) de la Agenda 2030</w:t>
      </w:r>
      <w:r w:rsidRPr="004B21CA">
        <w:rPr>
          <w:b/>
        </w:rPr>
        <w:t>?</w:t>
      </w:r>
    </w:p>
    <w:p w14:paraId="4B9B703E" w14:textId="3AF45497" w:rsidR="00725707" w:rsidRDefault="00572F50" w:rsidP="0069687F">
      <w:pPr>
        <w:spacing w:before="240" w:after="120"/>
      </w:pPr>
      <w:r w:rsidRPr="00EA6361">
        <w:rPr>
          <w:b/>
          <w:u w:val="single"/>
        </w:rPr>
        <w:t>Respuesta:</w:t>
      </w:r>
      <w:r w:rsidR="00EA6361" w:rsidRPr="00EA6361">
        <w:rPr>
          <w:bCs/>
        </w:rPr>
        <w:t xml:space="preserve"> </w:t>
      </w:r>
      <w:r w:rsidR="00EA6361" w:rsidRPr="007B1339">
        <w:t>Sí, el Pp presenta una alineación estratégica a los Objetivos de Desarrollo (ODS) de la</w:t>
      </w:r>
      <w:r w:rsidR="00EA6361">
        <w:t xml:space="preserve"> Agenda 2030 de la Organización de las Naciones Unidas, como se muestra a continuación:</w:t>
      </w:r>
    </w:p>
    <w:p w14:paraId="4A5E0B48" w14:textId="77777777" w:rsidR="00725707" w:rsidRDefault="00725707">
      <w:pPr>
        <w:spacing w:line="276" w:lineRule="auto"/>
        <w:jc w:val="left"/>
      </w:pPr>
      <w:r>
        <w:br w:type="page"/>
      </w: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0"/>
        <w:gridCol w:w="2126"/>
        <w:gridCol w:w="4722"/>
      </w:tblGrid>
      <w:tr w:rsidR="00EA6361" w:rsidRPr="00EB373C" w14:paraId="348A0894" w14:textId="77777777" w:rsidTr="00EA6361">
        <w:trPr>
          <w:trHeight w:val="492"/>
        </w:trPr>
        <w:tc>
          <w:tcPr>
            <w:tcW w:w="4106" w:type="dxa"/>
            <w:gridSpan w:val="2"/>
            <w:shd w:val="clear" w:color="auto" w:fill="404040" w:themeFill="text1" w:themeFillTint="BF"/>
            <w:vAlign w:val="center"/>
          </w:tcPr>
          <w:p w14:paraId="2B60F757" w14:textId="77777777" w:rsidR="00EA6361" w:rsidRPr="00EB373C" w:rsidRDefault="00EA6361" w:rsidP="00DF00A3">
            <w:pPr>
              <w:spacing w:line="240" w:lineRule="auto"/>
              <w:jc w:val="center"/>
              <w:rPr>
                <w:b/>
                <w:bCs/>
                <w:color w:val="FFFFFF" w:themeColor="background1"/>
              </w:rPr>
            </w:pPr>
            <w:r w:rsidRPr="00EB373C">
              <w:rPr>
                <w:b/>
                <w:bCs/>
                <w:color w:val="FFFFFF" w:themeColor="background1"/>
              </w:rPr>
              <w:lastRenderedPageBreak/>
              <w:t>Objetivos</w:t>
            </w:r>
          </w:p>
        </w:tc>
        <w:tc>
          <w:tcPr>
            <w:tcW w:w="4722" w:type="dxa"/>
            <w:shd w:val="clear" w:color="auto" w:fill="404040" w:themeFill="text1" w:themeFillTint="BF"/>
            <w:vAlign w:val="center"/>
          </w:tcPr>
          <w:p w14:paraId="41FD7BFA" w14:textId="77777777" w:rsidR="00EA6361" w:rsidRPr="00EB373C" w:rsidRDefault="00EA6361" w:rsidP="00DF00A3">
            <w:pPr>
              <w:spacing w:line="240" w:lineRule="auto"/>
              <w:jc w:val="center"/>
              <w:rPr>
                <w:b/>
                <w:bCs/>
                <w:color w:val="FFFFFF" w:themeColor="background1"/>
              </w:rPr>
            </w:pPr>
            <w:r w:rsidRPr="00EB373C">
              <w:rPr>
                <w:b/>
                <w:bCs/>
                <w:color w:val="FFFFFF" w:themeColor="background1"/>
              </w:rPr>
              <w:t>Metas</w:t>
            </w:r>
          </w:p>
        </w:tc>
      </w:tr>
      <w:tr w:rsidR="00EA6361" w14:paraId="413F2395" w14:textId="77777777" w:rsidTr="00EA6361">
        <w:trPr>
          <w:trHeight w:val="2576"/>
        </w:trPr>
        <w:tc>
          <w:tcPr>
            <w:tcW w:w="1980" w:type="dxa"/>
            <w:shd w:val="clear" w:color="auto" w:fill="F2F2F2" w:themeFill="background1" w:themeFillShade="F2"/>
          </w:tcPr>
          <w:p w14:paraId="2E77D8AE" w14:textId="5441F91E" w:rsidR="00EA6361" w:rsidRDefault="00EA6361" w:rsidP="00DF00A3">
            <w:pPr>
              <w:spacing w:line="240" w:lineRule="auto"/>
              <w:jc w:val="center"/>
            </w:pPr>
            <w:r>
              <w:rPr>
                <w:noProof/>
              </w:rPr>
              <w:drawing>
                <wp:anchor distT="0" distB="0" distL="114300" distR="114300" simplePos="0" relativeHeight="251717120" behindDoc="0" locked="0" layoutInCell="1" allowOverlap="1" wp14:anchorId="1590F157" wp14:editId="5783D17D">
                  <wp:simplePos x="0" y="0"/>
                  <wp:positionH relativeFrom="column">
                    <wp:posOffset>-8890</wp:posOffset>
                  </wp:positionH>
                  <wp:positionV relativeFrom="paragraph">
                    <wp:posOffset>245745</wp:posOffset>
                  </wp:positionV>
                  <wp:extent cx="1143000" cy="1143000"/>
                  <wp:effectExtent l="0" t="0" r="0" b="0"/>
                  <wp:wrapNone/>
                  <wp:docPr id="471446792"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anchor>
              </w:drawing>
            </w:r>
          </w:p>
        </w:tc>
        <w:tc>
          <w:tcPr>
            <w:tcW w:w="2126" w:type="dxa"/>
            <w:vAlign w:val="center"/>
          </w:tcPr>
          <w:p w14:paraId="46C0468E" w14:textId="77777777" w:rsidR="00EA6361" w:rsidRDefault="00EA6361" w:rsidP="00DF00A3">
            <w:pPr>
              <w:spacing w:line="240" w:lineRule="auto"/>
            </w:pPr>
            <w:r w:rsidRPr="00610990">
              <w:t>Objetivo 1. Poner fin a la pobreza en todas sus formas en todo el mundo.</w:t>
            </w:r>
          </w:p>
        </w:tc>
        <w:tc>
          <w:tcPr>
            <w:tcW w:w="4722" w:type="dxa"/>
            <w:vAlign w:val="center"/>
          </w:tcPr>
          <w:p w14:paraId="7E05BC3B" w14:textId="3C057F70" w:rsidR="00EA6361" w:rsidRDefault="00EA6361" w:rsidP="00EA6361">
            <w:pPr>
              <w:spacing w:line="240" w:lineRule="auto"/>
            </w:pPr>
            <w:r>
              <w:t>1.1 Para 2030, erradicar la pobreza extrema para todas</w:t>
            </w:r>
            <w:r w:rsidR="00BB3D5E">
              <w:t xml:space="preserve"> las personas en el mundo, </w:t>
            </w:r>
            <w:r>
              <w:t>actualmente medida por un ingreso por persona inferior a 1,25 dólares de los Estados Unidos al día.</w:t>
            </w:r>
          </w:p>
          <w:p w14:paraId="5840482A" w14:textId="77777777" w:rsidR="00EA6361" w:rsidRDefault="00EA6361" w:rsidP="00EA6361">
            <w:pPr>
              <w:spacing w:line="240" w:lineRule="auto"/>
            </w:pPr>
          </w:p>
          <w:p w14:paraId="595F8A07" w14:textId="289464D0" w:rsidR="00EA6361" w:rsidRPr="00EB373C" w:rsidRDefault="00EA6361" w:rsidP="00EA6361">
            <w:pPr>
              <w:spacing w:line="240" w:lineRule="auto"/>
            </w:pPr>
            <w:r>
              <w:t>1.2 Para 2030, reducir al menos a la mitad la proporción de hombres, mujeres y niños de todas las edades que viven en la pobreza en todas sus dimensiones con arreglo a las definiciones nacionales.</w:t>
            </w:r>
          </w:p>
        </w:tc>
      </w:tr>
      <w:tr w:rsidR="00EA6361" w14:paraId="147AF7A7" w14:textId="77777777" w:rsidTr="00EA6361">
        <w:trPr>
          <w:trHeight w:val="3520"/>
        </w:trPr>
        <w:tc>
          <w:tcPr>
            <w:tcW w:w="1980" w:type="dxa"/>
            <w:shd w:val="clear" w:color="auto" w:fill="F2F2F2" w:themeFill="background1" w:themeFillShade="F2"/>
          </w:tcPr>
          <w:p w14:paraId="2E44DA54" w14:textId="01FECE1E" w:rsidR="00EA6361" w:rsidRDefault="00EA6361" w:rsidP="00DF00A3">
            <w:pPr>
              <w:spacing w:line="240" w:lineRule="auto"/>
            </w:pPr>
            <w:r>
              <w:rPr>
                <w:noProof/>
              </w:rPr>
              <w:drawing>
                <wp:anchor distT="0" distB="0" distL="114300" distR="114300" simplePos="0" relativeHeight="251718144" behindDoc="0" locked="0" layoutInCell="1" allowOverlap="1" wp14:anchorId="35656BFA" wp14:editId="7DABCE20">
                  <wp:simplePos x="0" y="0"/>
                  <wp:positionH relativeFrom="column">
                    <wp:posOffset>-18415</wp:posOffset>
                  </wp:positionH>
                  <wp:positionV relativeFrom="paragraph">
                    <wp:posOffset>530860</wp:posOffset>
                  </wp:positionV>
                  <wp:extent cx="1133475" cy="1133475"/>
                  <wp:effectExtent l="0" t="0" r="9525" b="9525"/>
                  <wp:wrapNone/>
                  <wp:docPr id="775833893"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26" w:type="dxa"/>
            <w:vAlign w:val="center"/>
          </w:tcPr>
          <w:p w14:paraId="2278A222" w14:textId="159BF314" w:rsidR="00EA6361" w:rsidRDefault="00EA6361" w:rsidP="00DF00A3">
            <w:pPr>
              <w:spacing w:line="240" w:lineRule="auto"/>
            </w:pPr>
            <w:r w:rsidRPr="00610990">
              <w:t xml:space="preserve">Objetivo </w:t>
            </w:r>
            <w:r>
              <w:t>2</w:t>
            </w:r>
            <w:r w:rsidRPr="00610990">
              <w:t xml:space="preserve">. </w:t>
            </w:r>
            <w:r w:rsidRPr="00EA6361">
              <w:t>Poner fin al hambre, lograr la seguridad alimentaria y la mejora de la nutrición y promover la agricultura sostenible</w:t>
            </w:r>
          </w:p>
        </w:tc>
        <w:tc>
          <w:tcPr>
            <w:tcW w:w="4722" w:type="dxa"/>
            <w:vAlign w:val="center"/>
          </w:tcPr>
          <w:p w14:paraId="5CC8EBBF" w14:textId="27DFDDC6" w:rsidR="00EA6361" w:rsidRDefault="00EA6361" w:rsidP="00EA6361">
            <w:pPr>
              <w:spacing w:line="240" w:lineRule="auto"/>
            </w:pPr>
            <w:r>
              <w:t>2.1 Para 2030, poner fin al hambre y asegurar el acceso de todas las personas, en particular los pobres y las personas en situaciones vulnerables, incluidos los lactantes, a una alimentación sana, nutritiva y suficiente durante todo el año.</w:t>
            </w:r>
          </w:p>
          <w:p w14:paraId="2A889EB5" w14:textId="77777777" w:rsidR="00EA6361" w:rsidRDefault="00EA6361" w:rsidP="00EA6361">
            <w:pPr>
              <w:spacing w:line="240" w:lineRule="auto"/>
            </w:pPr>
          </w:p>
          <w:p w14:paraId="08F0AF1F" w14:textId="40DAF227" w:rsidR="00EA6361" w:rsidRPr="00EB373C" w:rsidRDefault="00EA6361" w:rsidP="00EA6361">
            <w:pPr>
              <w:spacing w:line="240" w:lineRule="auto"/>
            </w:pPr>
            <w:r>
              <w:t>2.2 Para 2030, poner fin a todas las formas de malnutrición, incluso logrando, a más tardar en 2025, las metas convenidas internacionalmente sobre el retraso del crecimiento y la emaciación de los niños menores de 5 años, y abordar las necesidades de nutrición de las adolescentes, las mujeres embarazadas y lactantes y las personas de edad.</w:t>
            </w:r>
          </w:p>
        </w:tc>
      </w:tr>
    </w:tbl>
    <w:p w14:paraId="234C96D4" w14:textId="77777777" w:rsidR="0069687F" w:rsidRPr="0069687F" w:rsidRDefault="0069687F" w:rsidP="00EA6361">
      <w:pPr>
        <w:spacing w:after="0" w:line="240" w:lineRule="auto"/>
        <w:rPr>
          <w:u w:val="single"/>
        </w:rPr>
      </w:pPr>
    </w:p>
    <w:p w14:paraId="6611B5E8" w14:textId="47E903D4" w:rsidR="00572F50" w:rsidRPr="004B21CA" w:rsidRDefault="00572F50" w:rsidP="00572F50">
      <w:pPr>
        <w:pStyle w:val="Ttulo3"/>
        <w:rPr>
          <w:lang w:val="es-ES"/>
        </w:rPr>
      </w:pPr>
      <w:bookmarkStart w:id="54" w:name="_Toc213400088"/>
      <w:r w:rsidRPr="004B21CA">
        <w:rPr>
          <w:lang w:val="es-ES"/>
        </w:rPr>
        <w:t>Sección V</w:t>
      </w:r>
      <w:r>
        <w:rPr>
          <w:lang w:val="es-ES"/>
        </w:rPr>
        <w:t>II</w:t>
      </w:r>
      <w:r w:rsidRPr="004B21CA">
        <w:rPr>
          <w:lang w:val="es-ES"/>
        </w:rPr>
        <w:t xml:space="preserve">. </w:t>
      </w:r>
      <w:r>
        <w:rPr>
          <w:lang w:val="es-ES"/>
        </w:rPr>
        <w:t>Complementarie</w:t>
      </w:r>
      <w:r w:rsidR="00401404">
        <w:rPr>
          <w:lang w:val="es-ES"/>
        </w:rPr>
        <w:t>dades, similitudes y duplicidades</w:t>
      </w:r>
      <w:bookmarkEnd w:id="54"/>
    </w:p>
    <w:p w14:paraId="507C694F" w14:textId="43077979" w:rsidR="00572F50" w:rsidRPr="004B21CA" w:rsidRDefault="00572F50" w:rsidP="003A5491">
      <w:pPr>
        <w:pStyle w:val="Prrafodelista"/>
        <w:numPr>
          <w:ilvl w:val="0"/>
          <w:numId w:val="13"/>
        </w:numPr>
        <w:spacing w:line="360" w:lineRule="auto"/>
        <w:rPr>
          <w:b/>
        </w:rPr>
      </w:pPr>
      <w:r w:rsidRPr="004B21CA">
        <w:rPr>
          <w:b/>
        </w:rPr>
        <w:t>¿</w:t>
      </w:r>
      <w:r w:rsidR="00401404" w:rsidRPr="00401404">
        <w:rPr>
          <w:b/>
        </w:rPr>
        <w:t>En la E</w:t>
      </w:r>
      <w:r w:rsidR="00CC74A4">
        <w:rPr>
          <w:b/>
        </w:rPr>
        <w:t>structura Programática de la APE</w:t>
      </w:r>
      <w:r w:rsidR="00401404" w:rsidRPr="00401404">
        <w:rPr>
          <w:b/>
        </w:rPr>
        <w:t xml:space="preserve"> vigente, se identifican los Pp que sean similares, se complementen o se dupliquen con el Pp evaluado</w:t>
      </w:r>
      <w:r w:rsidRPr="004B21CA">
        <w:rPr>
          <w:b/>
        </w:rPr>
        <w:t>?</w:t>
      </w:r>
    </w:p>
    <w:p w14:paraId="7BB76514" w14:textId="19BAE962" w:rsidR="00EA6361" w:rsidRPr="00BB3D5E" w:rsidRDefault="0069687F" w:rsidP="00BB3D5E">
      <w:pPr>
        <w:spacing w:before="240" w:after="120"/>
        <w:rPr>
          <w:bCs/>
        </w:rPr>
      </w:pPr>
      <w:r w:rsidRPr="00B72DBC">
        <w:rPr>
          <w:b/>
          <w:u w:val="single"/>
        </w:rPr>
        <w:t>Respuesta:</w:t>
      </w:r>
      <w:r w:rsidR="00EA6361" w:rsidRPr="00B72DBC">
        <w:rPr>
          <w:bCs/>
        </w:rPr>
        <w:t xml:space="preserve"> </w:t>
      </w:r>
      <w:r w:rsidR="00BB3D5E" w:rsidRPr="00B72DBC">
        <w:t>El Pp E193 Asistencia Alimentaria no presenta similitudes o complementariedades con otros programas, por lo cual no presenta duplicidad.</w:t>
      </w:r>
    </w:p>
    <w:p w14:paraId="6A1C0919" w14:textId="2F27B1ED" w:rsidR="00401404" w:rsidRPr="004B21CA" w:rsidRDefault="00401404" w:rsidP="00401404">
      <w:pPr>
        <w:pStyle w:val="Ttulo3"/>
        <w:rPr>
          <w:lang w:val="es-ES"/>
        </w:rPr>
      </w:pPr>
      <w:bookmarkStart w:id="55" w:name="_Toc213400089"/>
      <w:r w:rsidRPr="004B21CA">
        <w:rPr>
          <w:lang w:val="es-ES"/>
        </w:rPr>
        <w:t>Sección V</w:t>
      </w:r>
      <w:r>
        <w:rPr>
          <w:lang w:val="es-ES"/>
        </w:rPr>
        <w:t>III</w:t>
      </w:r>
      <w:r w:rsidRPr="004B21CA">
        <w:rPr>
          <w:lang w:val="es-ES"/>
        </w:rPr>
        <w:t xml:space="preserve">. </w:t>
      </w:r>
      <w:r>
        <w:rPr>
          <w:lang w:val="es-ES"/>
        </w:rPr>
        <w:t>Instrumento de Seguimiento del Desempeño</w:t>
      </w:r>
      <w:r w:rsidR="00CC57D1">
        <w:rPr>
          <w:lang w:val="es-ES"/>
        </w:rPr>
        <w:t xml:space="preserve"> (ISD)</w:t>
      </w:r>
      <w:bookmarkEnd w:id="55"/>
    </w:p>
    <w:p w14:paraId="17683308" w14:textId="3B624D70" w:rsidR="00401404" w:rsidRPr="004B21CA" w:rsidRDefault="00401404" w:rsidP="003A5491">
      <w:pPr>
        <w:pStyle w:val="Prrafodelista"/>
        <w:numPr>
          <w:ilvl w:val="0"/>
          <w:numId w:val="13"/>
        </w:numPr>
        <w:spacing w:line="360" w:lineRule="auto"/>
        <w:rPr>
          <w:b/>
        </w:rPr>
      </w:pPr>
      <w:r w:rsidRPr="004B21CA">
        <w:rPr>
          <w:b/>
        </w:rPr>
        <w:t>¿</w:t>
      </w:r>
      <w:r w:rsidRPr="00401404">
        <w:rPr>
          <w:b/>
        </w:rPr>
        <w:t>El ISD del Pp permite obtener información relevante sobre los siguientes elementos de diseño del Pp</w:t>
      </w:r>
      <w:r w:rsidRPr="004B21CA">
        <w:rPr>
          <w:b/>
        </w:rPr>
        <w:t>?</w:t>
      </w:r>
    </w:p>
    <w:p w14:paraId="6C24DD4E" w14:textId="77777777" w:rsidR="00401404" w:rsidRPr="006F369A" w:rsidRDefault="00401404" w:rsidP="00401404">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401404" w:rsidRPr="00FB74EA" w14:paraId="4FE8CDB2" w14:textId="77777777" w:rsidTr="0069687F">
        <w:trPr>
          <w:trHeight w:val="340"/>
          <w:tblHeader/>
          <w:jc w:val="right"/>
        </w:trPr>
        <w:tc>
          <w:tcPr>
            <w:tcW w:w="433" w:type="pct"/>
            <w:vMerge w:val="restart"/>
            <w:shd w:val="clear" w:color="auto" w:fill="7F7F7F" w:themeFill="text1" w:themeFillTint="80"/>
            <w:vAlign w:val="center"/>
          </w:tcPr>
          <w:p w14:paraId="7F7D6F56" w14:textId="77777777" w:rsidR="00401404" w:rsidRPr="00FB74EA" w:rsidRDefault="0040140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A253181" w14:textId="77777777" w:rsidR="00401404" w:rsidRPr="00FB74EA" w:rsidRDefault="0040140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401404" w:rsidRPr="00FB74EA" w14:paraId="66B2699D" w14:textId="77777777" w:rsidTr="0069687F">
        <w:trPr>
          <w:jc w:val="right"/>
        </w:trPr>
        <w:tc>
          <w:tcPr>
            <w:tcW w:w="433" w:type="pct"/>
            <w:vMerge/>
            <w:vAlign w:val="center"/>
          </w:tcPr>
          <w:p w14:paraId="31280978" w14:textId="77777777" w:rsidR="00401404" w:rsidRDefault="00401404" w:rsidP="00401404">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8001855" w14:textId="6CE11952" w:rsidR="00401404" w:rsidRPr="00B22673" w:rsidRDefault="00401404" w:rsidP="00401404">
            <w:pPr>
              <w:spacing w:after="0" w:line="240" w:lineRule="atLeast"/>
              <w:jc w:val="left"/>
              <w:rPr>
                <w:rFonts w:eastAsia="Calibri" w:cs="Arial"/>
                <w:szCs w:val="20"/>
                <w:lang w:eastAsia="es-MX"/>
              </w:rPr>
            </w:pPr>
            <w:r w:rsidRPr="00C0526A">
              <w:rPr>
                <w:rFonts w:cstheme="minorHAnsi"/>
                <w:iCs/>
                <w:szCs w:val="20"/>
              </w:rPr>
              <w:t xml:space="preserve">El </w:t>
            </w:r>
            <w:r>
              <w:rPr>
                <w:rFonts w:cstheme="minorHAnsi"/>
                <w:iCs/>
                <w:szCs w:val="20"/>
              </w:rPr>
              <w:t>ISD</w:t>
            </w:r>
            <w:r w:rsidRPr="00C0526A">
              <w:rPr>
                <w:rFonts w:cstheme="minorHAnsi"/>
                <w:iCs/>
                <w:szCs w:val="20"/>
              </w:rPr>
              <w:t xml:space="preserve"> permite obtener información relevante sobre:</w:t>
            </w:r>
          </w:p>
        </w:tc>
      </w:tr>
      <w:tr w:rsidR="00401404" w:rsidRPr="00FB74EA" w14:paraId="46D4FDFD" w14:textId="77777777" w:rsidTr="00EA6361">
        <w:trPr>
          <w:jc w:val="right"/>
        </w:trPr>
        <w:tc>
          <w:tcPr>
            <w:tcW w:w="433" w:type="pct"/>
            <w:vAlign w:val="center"/>
          </w:tcPr>
          <w:p w14:paraId="658AAC16" w14:textId="50E00DC2" w:rsidR="00401404" w:rsidRPr="00FB74EA" w:rsidRDefault="00EA6361" w:rsidP="00401404">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13F8B218" w14:textId="49358046" w:rsidR="00401404" w:rsidRPr="00BB3D5E" w:rsidRDefault="00EA6361" w:rsidP="00BB3D5E">
            <w:pPr>
              <w:numPr>
                <w:ilvl w:val="0"/>
                <w:numId w:val="1"/>
              </w:numPr>
              <w:spacing w:after="0" w:line="240" w:lineRule="atLeast"/>
              <w:ind w:left="442" w:hanging="357"/>
              <w:rPr>
                <w:rFonts w:eastAsia="Calibri" w:cs="Arial"/>
                <w:szCs w:val="20"/>
                <w:lang w:val="es-ES" w:eastAsia="es-MX"/>
              </w:rPr>
            </w:pPr>
            <w:r w:rsidRPr="0060447E">
              <w:rPr>
                <w:rFonts w:eastAsia="Calibri" w:cs="Arial"/>
                <w:szCs w:val="20"/>
                <w:lang w:val="es-ES" w:eastAsia="es-MX"/>
              </w:rPr>
              <w:t xml:space="preserve">En el caso de MIR, además de cumplir con el criterio anterior, el ISD del Pp permite obtener información sobre el cambio producido en la población </w:t>
            </w:r>
            <w:r w:rsidRPr="0060447E">
              <w:rPr>
                <w:rFonts w:eastAsia="Calibri" w:cs="Arial"/>
                <w:szCs w:val="20"/>
                <w:lang w:val="es-ES" w:eastAsia="es-MX"/>
              </w:rPr>
              <w:lastRenderedPageBreak/>
              <w:t xml:space="preserve">objetivo derivado de la ejecución del programa, mediante una variable de resultados (propósito – objetivo central). </w:t>
            </w:r>
          </w:p>
        </w:tc>
      </w:tr>
    </w:tbl>
    <w:p w14:paraId="1777DB4D" w14:textId="230EA03B" w:rsidR="00401404" w:rsidRDefault="0069687F" w:rsidP="0069687F">
      <w:pPr>
        <w:spacing w:before="240" w:after="120"/>
        <w:rPr>
          <w:b/>
          <w:u w:val="single"/>
        </w:rPr>
      </w:pPr>
      <w:r w:rsidRPr="00EA6361">
        <w:rPr>
          <w:b/>
          <w:u w:val="single"/>
        </w:rPr>
        <w:lastRenderedPageBreak/>
        <w:t>Justificación:</w:t>
      </w:r>
      <w:r w:rsidR="00EA6361" w:rsidRPr="00EA6361">
        <w:rPr>
          <w:bCs/>
        </w:rPr>
        <w:t xml:space="preserve"> </w:t>
      </w:r>
      <w:r w:rsidR="00EA6361" w:rsidRPr="005343B4">
        <w:t>El Pp cuenta con una MIR publicada en el Tomo IV de la Ley de Ingresos y</w:t>
      </w:r>
      <w:r w:rsidR="00EA6361">
        <w:t xml:space="preserve"> Presupuesto de Egresos del Estado de Sinaloa para el ejercicio fiscal 2024, misma que presenta los siguientes indicadores de Fin, Propósito, Componentes y Actividades:</w:t>
      </w:r>
    </w:p>
    <w:tbl>
      <w:tblPr>
        <w:tblW w:w="5000" w:type="pct"/>
        <w:tblLook w:val="04A0" w:firstRow="1" w:lastRow="0" w:firstColumn="1" w:lastColumn="0" w:noHBand="0" w:noVBand="1"/>
      </w:tblPr>
      <w:tblGrid>
        <w:gridCol w:w="1561"/>
        <w:gridCol w:w="283"/>
        <w:gridCol w:w="6994"/>
      </w:tblGrid>
      <w:tr w:rsidR="004265BE" w:rsidRPr="00830A4D" w14:paraId="5739DDB2" w14:textId="77777777" w:rsidTr="00DF00A3">
        <w:trPr>
          <w:trHeight w:val="454"/>
        </w:trPr>
        <w:tc>
          <w:tcPr>
            <w:tcW w:w="883" w:type="pct"/>
            <w:shd w:val="clear" w:color="auto" w:fill="7F7F7F" w:themeFill="text1" w:themeFillTint="80"/>
            <w:vAlign w:val="center"/>
          </w:tcPr>
          <w:p w14:paraId="535D489D" w14:textId="77777777" w:rsidR="004265BE" w:rsidRPr="00A70216" w:rsidRDefault="004265BE" w:rsidP="004265BE">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Fin</w:t>
            </w:r>
          </w:p>
        </w:tc>
        <w:tc>
          <w:tcPr>
            <w:tcW w:w="160" w:type="pct"/>
          </w:tcPr>
          <w:p w14:paraId="3CB79E28" w14:textId="77777777" w:rsidR="004265BE" w:rsidRPr="00215894" w:rsidRDefault="004265BE" w:rsidP="004265BE">
            <w:pPr>
              <w:spacing w:after="0" w:line="240" w:lineRule="auto"/>
              <w:rPr>
                <w:rFonts w:cstheme="minorHAnsi"/>
                <w:sz w:val="18"/>
                <w:szCs w:val="18"/>
                <w:lang w:val="es-ES"/>
              </w:rPr>
            </w:pPr>
          </w:p>
        </w:tc>
        <w:tc>
          <w:tcPr>
            <w:tcW w:w="3957" w:type="pct"/>
            <w:vAlign w:val="center"/>
          </w:tcPr>
          <w:p w14:paraId="6B3B2651" w14:textId="50B9CEA8" w:rsidR="004265BE" w:rsidRPr="00830A4D" w:rsidRDefault="004265BE" w:rsidP="004265BE">
            <w:pPr>
              <w:spacing w:after="0" w:line="240" w:lineRule="auto"/>
              <w:rPr>
                <w:rFonts w:cstheme="minorHAnsi"/>
                <w:sz w:val="18"/>
                <w:szCs w:val="18"/>
              </w:rPr>
            </w:pPr>
            <w:r w:rsidRPr="009E7D33">
              <w:rPr>
                <w:rFonts w:cstheme="minorHAnsi"/>
                <w:sz w:val="18"/>
                <w:szCs w:val="18"/>
                <w:lang w:val="es-ES"/>
              </w:rPr>
              <w:t>Porcentaje de personas con carencias por acceso a la alimentación en el estado de Sinaloa.</w:t>
            </w:r>
          </w:p>
        </w:tc>
      </w:tr>
      <w:tr w:rsidR="004265BE" w:rsidRPr="00830A4D" w14:paraId="63A6E243" w14:textId="77777777" w:rsidTr="00DF00A3">
        <w:trPr>
          <w:trHeight w:val="454"/>
        </w:trPr>
        <w:tc>
          <w:tcPr>
            <w:tcW w:w="883" w:type="pct"/>
            <w:shd w:val="clear" w:color="auto" w:fill="7F7F7F" w:themeFill="text1" w:themeFillTint="80"/>
            <w:vAlign w:val="center"/>
          </w:tcPr>
          <w:p w14:paraId="61FAE1A2" w14:textId="77777777" w:rsidR="004265BE" w:rsidRPr="00A70216" w:rsidRDefault="004265BE" w:rsidP="004265BE">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lang w:val="es-ES"/>
              </w:rPr>
              <w:t>Propósito</w:t>
            </w:r>
          </w:p>
        </w:tc>
        <w:tc>
          <w:tcPr>
            <w:tcW w:w="160" w:type="pct"/>
          </w:tcPr>
          <w:p w14:paraId="70AEFA3C" w14:textId="77777777" w:rsidR="004265BE" w:rsidRPr="00215894" w:rsidRDefault="004265BE" w:rsidP="004265BE">
            <w:pPr>
              <w:spacing w:after="0" w:line="240" w:lineRule="auto"/>
              <w:rPr>
                <w:rFonts w:cstheme="minorHAnsi"/>
                <w:sz w:val="18"/>
                <w:szCs w:val="18"/>
                <w:lang w:val="es-ES"/>
              </w:rPr>
            </w:pPr>
          </w:p>
        </w:tc>
        <w:tc>
          <w:tcPr>
            <w:tcW w:w="3957" w:type="pct"/>
            <w:vAlign w:val="center"/>
          </w:tcPr>
          <w:p w14:paraId="03C2CFB4" w14:textId="4FA0841A" w:rsidR="004265BE" w:rsidRPr="00830A4D" w:rsidRDefault="004265BE" w:rsidP="004265BE">
            <w:pPr>
              <w:spacing w:after="0" w:line="240" w:lineRule="auto"/>
              <w:rPr>
                <w:rFonts w:cstheme="minorHAnsi"/>
                <w:sz w:val="18"/>
                <w:szCs w:val="18"/>
              </w:rPr>
            </w:pPr>
            <w:r w:rsidRPr="009E7D33">
              <w:rPr>
                <w:rFonts w:cstheme="minorHAnsi"/>
                <w:sz w:val="18"/>
                <w:szCs w:val="18"/>
                <w:lang w:val="es-ES"/>
              </w:rPr>
              <w:t>Porcentaje de población con carencia alimentaria que es atendida.</w:t>
            </w:r>
          </w:p>
        </w:tc>
      </w:tr>
      <w:tr w:rsidR="004265BE" w:rsidRPr="00830A4D" w14:paraId="2E7E50C0" w14:textId="77777777" w:rsidTr="00DF00A3">
        <w:trPr>
          <w:trHeight w:val="454"/>
        </w:trPr>
        <w:tc>
          <w:tcPr>
            <w:tcW w:w="883" w:type="pct"/>
            <w:shd w:val="clear" w:color="auto" w:fill="7F7F7F" w:themeFill="text1" w:themeFillTint="80"/>
            <w:vAlign w:val="center"/>
          </w:tcPr>
          <w:p w14:paraId="1443152F" w14:textId="77777777" w:rsidR="004265BE" w:rsidRPr="00A70216" w:rsidRDefault="004265BE" w:rsidP="004265BE">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Componente 1</w:t>
            </w:r>
          </w:p>
        </w:tc>
        <w:tc>
          <w:tcPr>
            <w:tcW w:w="160" w:type="pct"/>
          </w:tcPr>
          <w:p w14:paraId="6C9074AD" w14:textId="77777777" w:rsidR="004265BE" w:rsidRPr="00215894" w:rsidRDefault="004265BE" w:rsidP="004265BE">
            <w:pPr>
              <w:spacing w:after="0" w:line="240" w:lineRule="auto"/>
              <w:rPr>
                <w:rFonts w:cstheme="minorHAnsi"/>
                <w:sz w:val="18"/>
                <w:szCs w:val="18"/>
                <w:lang w:val="es-ES"/>
              </w:rPr>
            </w:pPr>
          </w:p>
        </w:tc>
        <w:tc>
          <w:tcPr>
            <w:tcW w:w="3957" w:type="pct"/>
            <w:vAlign w:val="center"/>
          </w:tcPr>
          <w:p w14:paraId="7CD9116C" w14:textId="1D7B2FE9" w:rsidR="004265BE" w:rsidRPr="00830A4D" w:rsidRDefault="004265BE" w:rsidP="004265BE">
            <w:pPr>
              <w:spacing w:after="0" w:line="240" w:lineRule="auto"/>
              <w:rPr>
                <w:rFonts w:cstheme="minorHAnsi"/>
                <w:sz w:val="18"/>
                <w:szCs w:val="18"/>
              </w:rPr>
            </w:pPr>
            <w:r w:rsidRPr="009E7D33">
              <w:rPr>
                <w:rFonts w:cstheme="minorHAnsi"/>
                <w:sz w:val="18"/>
                <w:szCs w:val="18"/>
                <w:lang w:val="es-ES"/>
              </w:rPr>
              <w:t>Porcentaje de entrega de despensas a los SMDIF.</w:t>
            </w:r>
          </w:p>
        </w:tc>
      </w:tr>
      <w:tr w:rsidR="004265BE" w:rsidRPr="00830A4D" w14:paraId="79414EED" w14:textId="77777777" w:rsidTr="00DF00A3">
        <w:trPr>
          <w:trHeight w:val="454"/>
        </w:trPr>
        <w:tc>
          <w:tcPr>
            <w:tcW w:w="883" w:type="pct"/>
            <w:shd w:val="clear" w:color="auto" w:fill="7F7F7F" w:themeFill="text1" w:themeFillTint="80"/>
            <w:vAlign w:val="center"/>
          </w:tcPr>
          <w:p w14:paraId="3E3C8732" w14:textId="4AA3A0EE" w:rsidR="004265BE" w:rsidRPr="00A70216" w:rsidRDefault="004265BE" w:rsidP="004265BE">
            <w:pPr>
              <w:spacing w:after="0" w:line="240" w:lineRule="auto"/>
              <w:rPr>
                <w:rFonts w:cstheme="minorHAnsi"/>
                <w:b/>
                <w:bCs/>
                <w:color w:val="FFFFFF" w:themeColor="background1"/>
                <w:sz w:val="18"/>
                <w:szCs w:val="18"/>
              </w:rPr>
            </w:pPr>
            <w:r w:rsidRPr="004265BE">
              <w:rPr>
                <w:rFonts w:cstheme="minorHAnsi"/>
                <w:b/>
                <w:bCs/>
                <w:color w:val="FFFFFF" w:themeColor="background1"/>
                <w:sz w:val="18"/>
                <w:szCs w:val="18"/>
              </w:rPr>
              <w:t>Componente 2</w:t>
            </w:r>
          </w:p>
        </w:tc>
        <w:tc>
          <w:tcPr>
            <w:tcW w:w="160" w:type="pct"/>
          </w:tcPr>
          <w:p w14:paraId="331B6E78" w14:textId="77777777" w:rsidR="004265BE" w:rsidRPr="00215894" w:rsidRDefault="004265BE" w:rsidP="004265BE">
            <w:pPr>
              <w:spacing w:after="0" w:line="240" w:lineRule="auto"/>
              <w:rPr>
                <w:rFonts w:cstheme="minorHAnsi"/>
                <w:sz w:val="18"/>
                <w:szCs w:val="18"/>
                <w:lang w:val="es-ES"/>
              </w:rPr>
            </w:pPr>
          </w:p>
        </w:tc>
        <w:tc>
          <w:tcPr>
            <w:tcW w:w="3957" w:type="pct"/>
            <w:vAlign w:val="center"/>
          </w:tcPr>
          <w:p w14:paraId="3E69BB40" w14:textId="13C94195" w:rsidR="004265BE" w:rsidRPr="009E7D33" w:rsidRDefault="004265BE" w:rsidP="004265BE">
            <w:pPr>
              <w:spacing w:after="0" w:line="240" w:lineRule="auto"/>
              <w:rPr>
                <w:rFonts w:cstheme="minorHAnsi"/>
                <w:sz w:val="18"/>
                <w:szCs w:val="18"/>
                <w:lang w:val="es-ES"/>
              </w:rPr>
            </w:pPr>
            <w:r w:rsidRPr="009E7D33">
              <w:rPr>
                <w:rFonts w:cstheme="minorHAnsi"/>
                <w:sz w:val="18"/>
                <w:szCs w:val="18"/>
                <w:lang w:val="es-ES"/>
              </w:rPr>
              <w:t>Porcentaje de alimentación escolar entregados o distribuidos.</w:t>
            </w:r>
          </w:p>
        </w:tc>
      </w:tr>
      <w:tr w:rsidR="004265BE" w:rsidRPr="00830A4D" w14:paraId="2DEADACF" w14:textId="77777777" w:rsidTr="00DF00A3">
        <w:trPr>
          <w:trHeight w:val="454"/>
        </w:trPr>
        <w:tc>
          <w:tcPr>
            <w:tcW w:w="883" w:type="pct"/>
            <w:shd w:val="clear" w:color="auto" w:fill="7F7F7F" w:themeFill="text1" w:themeFillTint="80"/>
            <w:vAlign w:val="center"/>
          </w:tcPr>
          <w:p w14:paraId="027BDD75" w14:textId="6622EF96" w:rsidR="004265BE" w:rsidRPr="004265BE" w:rsidRDefault="004265BE" w:rsidP="004265BE">
            <w:pPr>
              <w:spacing w:after="0" w:line="240" w:lineRule="auto"/>
              <w:rPr>
                <w:rFonts w:cstheme="minorHAnsi"/>
                <w:b/>
                <w:bCs/>
                <w:color w:val="FFFFFF" w:themeColor="background1"/>
                <w:sz w:val="18"/>
                <w:szCs w:val="18"/>
              </w:rPr>
            </w:pPr>
            <w:r w:rsidRPr="004265BE">
              <w:rPr>
                <w:rFonts w:cstheme="minorHAnsi"/>
                <w:b/>
                <w:bCs/>
                <w:color w:val="FFFFFF" w:themeColor="background1"/>
                <w:sz w:val="18"/>
                <w:szCs w:val="18"/>
              </w:rPr>
              <w:t>Componente 3</w:t>
            </w:r>
          </w:p>
        </w:tc>
        <w:tc>
          <w:tcPr>
            <w:tcW w:w="160" w:type="pct"/>
          </w:tcPr>
          <w:p w14:paraId="64EB7EE9" w14:textId="77777777" w:rsidR="004265BE" w:rsidRPr="00215894" w:rsidRDefault="004265BE" w:rsidP="004265BE">
            <w:pPr>
              <w:spacing w:after="0" w:line="240" w:lineRule="auto"/>
              <w:rPr>
                <w:rFonts w:cstheme="minorHAnsi"/>
                <w:sz w:val="18"/>
                <w:szCs w:val="18"/>
                <w:lang w:val="es-ES"/>
              </w:rPr>
            </w:pPr>
          </w:p>
        </w:tc>
        <w:tc>
          <w:tcPr>
            <w:tcW w:w="3957" w:type="pct"/>
            <w:vAlign w:val="center"/>
          </w:tcPr>
          <w:p w14:paraId="39708D55" w14:textId="13FD7C7F" w:rsidR="004265BE" w:rsidRPr="009E7D33" w:rsidRDefault="004265BE" w:rsidP="004265BE">
            <w:pPr>
              <w:spacing w:after="0" w:line="240" w:lineRule="auto"/>
              <w:rPr>
                <w:rFonts w:cstheme="minorHAnsi"/>
                <w:sz w:val="18"/>
                <w:szCs w:val="18"/>
                <w:lang w:val="es-ES"/>
              </w:rPr>
            </w:pPr>
            <w:r w:rsidRPr="009E7D33">
              <w:rPr>
                <w:rFonts w:cstheme="minorHAnsi"/>
                <w:sz w:val="18"/>
                <w:szCs w:val="18"/>
                <w:lang w:val="es-ES"/>
              </w:rPr>
              <w:t>Porcentaje de espacios de encuentro y desarrollo en operación.</w:t>
            </w:r>
          </w:p>
        </w:tc>
      </w:tr>
      <w:tr w:rsidR="004265BE" w:rsidRPr="00830A4D" w14:paraId="5557EB9F" w14:textId="77777777" w:rsidTr="00DF00A3">
        <w:trPr>
          <w:trHeight w:val="454"/>
        </w:trPr>
        <w:tc>
          <w:tcPr>
            <w:tcW w:w="883" w:type="pct"/>
            <w:shd w:val="clear" w:color="auto" w:fill="7F7F7F" w:themeFill="text1" w:themeFillTint="80"/>
            <w:vAlign w:val="center"/>
          </w:tcPr>
          <w:p w14:paraId="278F3BB2" w14:textId="23037579" w:rsidR="004265BE" w:rsidRPr="004265BE" w:rsidRDefault="004265BE" w:rsidP="004265BE">
            <w:pPr>
              <w:spacing w:after="0" w:line="240" w:lineRule="auto"/>
              <w:rPr>
                <w:rFonts w:cstheme="minorHAnsi"/>
                <w:b/>
                <w:bCs/>
                <w:color w:val="FFFFFF" w:themeColor="background1"/>
                <w:sz w:val="18"/>
                <w:szCs w:val="18"/>
              </w:rPr>
            </w:pPr>
            <w:r w:rsidRPr="004265BE">
              <w:rPr>
                <w:rFonts w:cstheme="minorHAnsi"/>
                <w:b/>
                <w:bCs/>
                <w:color w:val="FFFFFF" w:themeColor="background1"/>
                <w:sz w:val="18"/>
                <w:szCs w:val="18"/>
              </w:rPr>
              <w:t>Componente 4</w:t>
            </w:r>
          </w:p>
        </w:tc>
        <w:tc>
          <w:tcPr>
            <w:tcW w:w="160" w:type="pct"/>
          </w:tcPr>
          <w:p w14:paraId="3CF1E82B" w14:textId="77777777" w:rsidR="004265BE" w:rsidRPr="00215894" w:rsidRDefault="004265BE" w:rsidP="004265BE">
            <w:pPr>
              <w:spacing w:after="0" w:line="240" w:lineRule="auto"/>
              <w:rPr>
                <w:rFonts w:cstheme="minorHAnsi"/>
                <w:sz w:val="18"/>
                <w:szCs w:val="18"/>
                <w:lang w:val="es-ES"/>
              </w:rPr>
            </w:pPr>
          </w:p>
        </w:tc>
        <w:tc>
          <w:tcPr>
            <w:tcW w:w="3957" w:type="pct"/>
            <w:vAlign w:val="center"/>
          </w:tcPr>
          <w:p w14:paraId="27647E8F" w14:textId="6CCA632E" w:rsidR="004265BE" w:rsidRPr="009E7D33" w:rsidRDefault="004265BE" w:rsidP="004265BE">
            <w:pPr>
              <w:spacing w:after="0" w:line="240" w:lineRule="auto"/>
              <w:rPr>
                <w:rFonts w:cstheme="minorHAnsi"/>
                <w:sz w:val="18"/>
                <w:szCs w:val="18"/>
                <w:lang w:val="es-ES"/>
              </w:rPr>
            </w:pPr>
            <w:r w:rsidRPr="00BE1B32">
              <w:rPr>
                <w:rFonts w:cstheme="minorHAnsi"/>
                <w:sz w:val="18"/>
                <w:szCs w:val="18"/>
                <w:lang w:val="es-ES"/>
              </w:rPr>
              <w:t>Porcentaje de pláticas de orientación alimentaria ejecutadas.</w:t>
            </w:r>
          </w:p>
        </w:tc>
      </w:tr>
      <w:tr w:rsidR="004265BE" w:rsidRPr="00830A4D" w14:paraId="51A59248" w14:textId="77777777" w:rsidTr="00DF00A3">
        <w:trPr>
          <w:trHeight w:val="454"/>
        </w:trPr>
        <w:tc>
          <w:tcPr>
            <w:tcW w:w="883" w:type="pct"/>
            <w:vMerge w:val="restart"/>
            <w:shd w:val="clear" w:color="auto" w:fill="7F7F7F" w:themeFill="text1" w:themeFillTint="80"/>
            <w:vAlign w:val="center"/>
          </w:tcPr>
          <w:p w14:paraId="22592E71" w14:textId="7AAE3605" w:rsidR="004265BE" w:rsidRPr="00A70216" w:rsidRDefault="004265BE" w:rsidP="004265BE">
            <w:pPr>
              <w:spacing w:after="0" w:line="240" w:lineRule="auto"/>
              <w:rPr>
                <w:rFonts w:cstheme="minorHAnsi"/>
                <w:b/>
                <w:bCs/>
                <w:color w:val="FFFFFF" w:themeColor="background1"/>
                <w:sz w:val="18"/>
                <w:szCs w:val="18"/>
              </w:rPr>
            </w:pPr>
            <w:r w:rsidRPr="004265BE">
              <w:rPr>
                <w:rFonts w:cstheme="minorHAnsi"/>
                <w:b/>
                <w:bCs/>
                <w:color w:val="FFFFFF" w:themeColor="background1"/>
                <w:sz w:val="18"/>
                <w:szCs w:val="18"/>
              </w:rPr>
              <w:t>Actividad 1.1, 2.1, 3.1, 4.1</w:t>
            </w:r>
          </w:p>
        </w:tc>
        <w:tc>
          <w:tcPr>
            <w:tcW w:w="160" w:type="pct"/>
          </w:tcPr>
          <w:p w14:paraId="52576078" w14:textId="77777777" w:rsidR="004265BE" w:rsidRPr="00215894" w:rsidRDefault="004265BE" w:rsidP="004265BE">
            <w:pPr>
              <w:spacing w:after="0" w:line="240" w:lineRule="auto"/>
              <w:rPr>
                <w:rFonts w:cstheme="minorHAnsi"/>
                <w:sz w:val="18"/>
                <w:szCs w:val="18"/>
                <w:lang w:val="es-ES"/>
              </w:rPr>
            </w:pPr>
          </w:p>
        </w:tc>
        <w:tc>
          <w:tcPr>
            <w:tcW w:w="3957" w:type="pct"/>
            <w:vAlign w:val="center"/>
          </w:tcPr>
          <w:p w14:paraId="7D1CB701" w14:textId="691B78E1" w:rsidR="004265BE" w:rsidRPr="00830A4D" w:rsidRDefault="004265BE" w:rsidP="004265BE">
            <w:pPr>
              <w:spacing w:after="0" w:line="240" w:lineRule="auto"/>
              <w:rPr>
                <w:rFonts w:cstheme="minorHAnsi"/>
                <w:sz w:val="18"/>
                <w:szCs w:val="18"/>
              </w:rPr>
            </w:pPr>
            <w:r w:rsidRPr="00BE1B32">
              <w:rPr>
                <w:rFonts w:cstheme="minorHAnsi"/>
                <w:sz w:val="18"/>
                <w:szCs w:val="18"/>
                <w:lang w:val="es-ES"/>
              </w:rPr>
              <w:t>Porcentaje de ejecución de las capacitaciones a encargados municipales.</w:t>
            </w:r>
          </w:p>
        </w:tc>
      </w:tr>
      <w:tr w:rsidR="004265BE" w:rsidRPr="00830A4D" w14:paraId="34706528" w14:textId="77777777" w:rsidTr="00DF00A3">
        <w:trPr>
          <w:trHeight w:val="454"/>
        </w:trPr>
        <w:tc>
          <w:tcPr>
            <w:tcW w:w="883" w:type="pct"/>
            <w:vMerge/>
            <w:shd w:val="clear" w:color="auto" w:fill="7F7F7F" w:themeFill="text1" w:themeFillTint="80"/>
            <w:vAlign w:val="center"/>
          </w:tcPr>
          <w:p w14:paraId="7DDBA113" w14:textId="77777777" w:rsidR="004265BE" w:rsidRPr="004265BE" w:rsidRDefault="004265BE" w:rsidP="004265BE">
            <w:pPr>
              <w:spacing w:after="0" w:line="240" w:lineRule="auto"/>
              <w:rPr>
                <w:rFonts w:cstheme="minorHAnsi"/>
                <w:b/>
                <w:bCs/>
                <w:color w:val="FFFFFF" w:themeColor="background1"/>
                <w:sz w:val="18"/>
                <w:szCs w:val="18"/>
              </w:rPr>
            </w:pPr>
          </w:p>
        </w:tc>
        <w:tc>
          <w:tcPr>
            <w:tcW w:w="160" w:type="pct"/>
          </w:tcPr>
          <w:p w14:paraId="6DBF4864" w14:textId="77777777" w:rsidR="004265BE" w:rsidRPr="00215894" w:rsidRDefault="004265BE" w:rsidP="004265BE">
            <w:pPr>
              <w:spacing w:after="0" w:line="240" w:lineRule="auto"/>
              <w:rPr>
                <w:rFonts w:cstheme="minorHAnsi"/>
                <w:sz w:val="18"/>
                <w:szCs w:val="18"/>
                <w:lang w:val="es-ES"/>
              </w:rPr>
            </w:pPr>
          </w:p>
        </w:tc>
        <w:tc>
          <w:tcPr>
            <w:tcW w:w="3957" w:type="pct"/>
            <w:vAlign w:val="center"/>
          </w:tcPr>
          <w:p w14:paraId="5E491325" w14:textId="068F2CA6" w:rsidR="004265BE" w:rsidRPr="00BE1B32" w:rsidRDefault="004265BE" w:rsidP="004265BE">
            <w:pPr>
              <w:spacing w:after="0" w:line="240" w:lineRule="auto"/>
              <w:rPr>
                <w:rFonts w:cstheme="minorHAnsi"/>
                <w:sz w:val="18"/>
                <w:szCs w:val="18"/>
                <w:lang w:val="es-ES"/>
              </w:rPr>
            </w:pPr>
            <w:r w:rsidRPr="00BE1B32">
              <w:rPr>
                <w:rFonts w:cstheme="minorHAnsi"/>
                <w:sz w:val="18"/>
                <w:szCs w:val="18"/>
                <w:lang w:val="es-ES"/>
              </w:rPr>
              <w:t>Porcentaje de medios o canales de comunicación utilizados para la difusión del programa alimentario.</w:t>
            </w:r>
          </w:p>
        </w:tc>
      </w:tr>
      <w:tr w:rsidR="004265BE" w:rsidRPr="00830A4D" w14:paraId="7012981D" w14:textId="77777777" w:rsidTr="004265BE">
        <w:trPr>
          <w:trHeight w:val="567"/>
        </w:trPr>
        <w:tc>
          <w:tcPr>
            <w:tcW w:w="883" w:type="pct"/>
            <w:shd w:val="clear" w:color="auto" w:fill="7F7F7F" w:themeFill="text1" w:themeFillTint="80"/>
            <w:vAlign w:val="center"/>
          </w:tcPr>
          <w:p w14:paraId="314D8A0E" w14:textId="1D9536FF" w:rsidR="004265BE" w:rsidRPr="004265BE" w:rsidRDefault="004265BE" w:rsidP="004265BE">
            <w:pPr>
              <w:spacing w:after="0" w:line="240" w:lineRule="auto"/>
              <w:rPr>
                <w:rFonts w:cstheme="minorHAnsi"/>
                <w:b/>
                <w:bCs/>
                <w:color w:val="FFFFFF" w:themeColor="background1"/>
                <w:sz w:val="18"/>
                <w:szCs w:val="18"/>
              </w:rPr>
            </w:pPr>
            <w:r w:rsidRPr="004265BE">
              <w:rPr>
                <w:rFonts w:cstheme="minorHAnsi"/>
                <w:b/>
                <w:bCs/>
                <w:color w:val="FFFFFF" w:themeColor="background1"/>
                <w:sz w:val="18"/>
                <w:szCs w:val="18"/>
              </w:rPr>
              <w:t>Actividad 1.2, 2.2, 3.2, 4.2</w:t>
            </w:r>
          </w:p>
        </w:tc>
        <w:tc>
          <w:tcPr>
            <w:tcW w:w="160" w:type="pct"/>
          </w:tcPr>
          <w:p w14:paraId="06B5FAC7" w14:textId="77777777" w:rsidR="004265BE" w:rsidRPr="00215894" w:rsidRDefault="004265BE" w:rsidP="004265BE">
            <w:pPr>
              <w:spacing w:after="0" w:line="240" w:lineRule="auto"/>
              <w:rPr>
                <w:rFonts w:cstheme="minorHAnsi"/>
                <w:sz w:val="18"/>
                <w:szCs w:val="18"/>
                <w:lang w:val="es-ES"/>
              </w:rPr>
            </w:pPr>
          </w:p>
        </w:tc>
        <w:tc>
          <w:tcPr>
            <w:tcW w:w="3957" w:type="pct"/>
            <w:vAlign w:val="center"/>
          </w:tcPr>
          <w:p w14:paraId="0E6266E8" w14:textId="2E95D59C" w:rsidR="004265BE" w:rsidRPr="00BE1B32" w:rsidRDefault="004265BE" w:rsidP="004265BE">
            <w:pPr>
              <w:spacing w:after="0" w:line="240" w:lineRule="auto"/>
              <w:rPr>
                <w:rFonts w:cstheme="minorHAnsi"/>
                <w:sz w:val="18"/>
                <w:szCs w:val="18"/>
                <w:lang w:val="es-ES"/>
              </w:rPr>
            </w:pPr>
            <w:r w:rsidRPr="00BE1B32">
              <w:rPr>
                <w:rFonts w:cstheme="minorHAnsi"/>
                <w:sz w:val="18"/>
                <w:szCs w:val="18"/>
                <w:lang w:val="es-ES"/>
              </w:rPr>
              <w:t>Porcentaje de integración de padrones.</w:t>
            </w:r>
          </w:p>
        </w:tc>
      </w:tr>
      <w:tr w:rsidR="004265BE" w:rsidRPr="00830A4D" w14:paraId="263A176A" w14:textId="77777777" w:rsidTr="004265BE">
        <w:trPr>
          <w:trHeight w:val="567"/>
        </w:trPr>
        <w:tc>
          <w:tcPr>
            <w:tcW w:w="883" w:type="pct"/>
            <w:shd w:val="clear" w:color="auto" w:fill="7F7F7F" w:themeFill="text1" w:themeFillTint="80"/>
            <w:vAlign w:val="center"/>
          </w:tcPr>
          <w:p w14:paraId="3FBDB097" w14:textId="70C32676" w:rsidR="004265BE" w:rsidRPr="004265BE" w:rsidRDefault="004265BE" w:rsidP="004265BE">
            <w:pPr>
              <w:spacing w:after="0" w:line="240" w:lineRule="auto"/>
              <w:rPr>
                <w:rFonts w:cstheme="minorHAnsi"/>
                <w:b/>
                <w:bCs/>
                <w:color w:val="FFFFFF" w:themeColor="background1"/>
                <w:sz w:val="18"/>
                <w:szCs w:val="18"/>
              </w:rPr>
            </w:pPr>
            <w:r w:rsidRPr="004265BE">
              <w:rPr>
                <w:rFonts w:cstheme="minorHAnsi"/>
                <w:b/>
                <w:bCs/>
                <w:color w:val="FFFFFF" w:themeColor="background1"/>
                <w:sz w:val="18"/>
                <w:szCs w:val="18"/>
              </w:rPr>
              <w:t>Actividad 1.3, 2.3, 3.3, 4.3</w:t>
            </w:r>
          </w:p>
        </w:tc>
        <w:tc>
          <w:tcPr>
            <w:tcW w:w="160" w:type="pct"/>
          </w:tcPr>
          <w:p w14:paraId="6B2C660C" w14:textId="77777777" w:rsidR="004265BE" w:rsidRPr="00215894" w:rsidRDefault="004265BE" w:rsidP="004265BE">
            <w:pPr>
              <w:spacing w:after="0" w:line="240" w:lineRule="auto"/>
              <w:rPr>
                <w:rFonts w:cstheme="minorHAnsi"/>
                <w:sz w:val="18"/>
                <w:szCs w:val="18"/>
                <w:lang w:val="es-ES"/>
              </w:rPr>
            </w:pPr>
          </w:p>
        </w:tc>
        <w:tc>
          <w:tcPr>
            <w:tcW w:w="3957" w:type="pct"/>
            <w:vAlign w:val="center"/>
          </w:tcPr>
          <w:p w14:paraId="2153C85B" w14:textId="4497FEBC" w:rsidR="004265BE" w:rsidRPr="00BE1B32" w:rsidRDefault="004265BE" w:rsidP="004265BE">
            <w:pPr>
              <w:spacing w:after="0" w:line="240" w:lineRule="auto"/>
              <w:rPr>
                <w:rFonts w:cstheme="minorHAnsi"/>
                <w:sz w:val="18"/>
                <w:szCs w:val="18"/>
                <w:lang w:val="es-ES"/>
              </w:rPr>
            </w:pPr>
            <w:r w:rsidRPr="00BE1B32">
              <w:rPr>
                <w:rFonts w:cstheme="minorHAnsi"/>
                <w:sz w:val="18"/>
                <w:szCs w:val="18"/>
                <w:lang w:val="es-ES"/>
              </w:rPr>
              <w:t>Porcentaje de avance en la celebración de convenios para operar la asistencia alimentaria.</w:t>
            </w:r>
          </w:p>
        </w:tc>
      </w:tr>
      <w:tr w:rsidR="004265BE" w:rsidRPr="00830A4D" w14:paraId="4985C39F" w14:textId="77777777" w:rsidTr="004265BE">
        <w:trPr>
          <w:trHeight w:val="567"/>
        </w:trPr>
        <w:tc>
          <w:tcPr>
            <w:tcW w:w="883" w:type="pct"/>
            <w:shd w:val="clear" w:color="auto" w:fill="7F7F7F" w:themeFill="text1" w:themeFillTint="80"/>
            <w:vAlign w:val="center"/>
          </w:tcPr>
          <w:p w14:paraId="59DBC4FC" w14:textId="67FAC20E" w:rsidR="004265BE" w:rsidRPr="004265BE" w:rsidRDefault="004265BE" w:rsidP="004265BE">
            <w:pPr>
              <w:spacing w:after="0" w:line="240" w:lineRule="auto"/>
              <w:rPr>
                <w:rFonts w:cstheme="minorHAnsi"/>
                <w:b/>
                <w:bCs/>
                <w:color w:val="FFFFFF" w:themeColor="background1"/>
                <w:sz w:val="18"/>
                <w:szCs w:val="18"/>
              </w:rPr>
            </w:pPr>
            <w:r w:rsidRPr="004265BE">
              <w:rPr>
                <w:rFonts w:cstheme="minorHAnsi"/>
                <w:b/>
                <w:bCs/>
                <w:color w:val="FFFFFF" w:themeColor="background1"/>
                <w:sz w:val="18"/>
                <w:szCs w:val="18"/>
              </w:rPr>
              <w:t>Actividad 1.4, 2.4, 3.4</w:t>
            </w:r>
          </w:p>
        </w:tc>
        <w:tc>
          <w:tcPr>
            <w:tcW w:w="160" w:type="pct"/>
          </w:tcPr>
          <w:p w14:paraId="5F20D20F" w14:textId="77777777" w:rsidR="004265BE" w:rsidRPr="00215894" w:rsidRDefault="004265BE" w:rsidP="004265BE">
            <w:pPr>
              <w:spacing w:after="0" w:line="240" w:lineRule="auto"/>
              <w:rPr>
                <w:rFonts w:cstheme="minorHAnsi"/>
                <w:sz w:val="18"/>
                <w:szCs w:val="18"/>
                <w:lang w:val="es-ES"/>
              </w:rPr>
            </w:pPr>
          </w:p>
        </w:tc>
        <w:tc>
          <w:tcPr>
            <w:tcW w:w="3957" w:type="pct"/>
            <w:vAlign w:val="center"/>
          </w:tcPr>
          <w:p w14:paraId="0927737A" w14:textId="5F05EE21" w:rsidR="004265BE" w:rsidRPr="00BE1B32" w:rsidRDefault="004265BE" w:rsidP="004265BE">
            <w:pPr>
              <w:spacing w:after="0" w:line="240" w:lineRule="auto"/>
              <w:rPr>
                <w:rFonts w:cstheme="minorHAnsi"/>
                <w:sz w:val="18"/>
                <w:szCs w:val="18"/>
                <w:lang w:val="es-ES"/>
              </w:rPr>
            </w:pPr>
            <w:r w:rsidRPr="00BE1B32">
              <w:rPr>
                <w:rFonts w:cstheme="minorHAnsi"/>
                <w:sz w:val="18"/>
                <w:szCs w:val="18"/>
                <w:lang w:val="es-ES"/>
              </w:rPr>
              <w:t>Porcentaje de recursos del FAM recibidos que se destinan a productos alimentarios.</w:t>
            </w:r>
          </w:p>
        </w:tc>
      </w:tr>
      <w:tr w:rsidR="004265BE" w:rsidRPr="00830A4D" w14:paraId="04A39E96" w14:textId="77777777" w:rsidTr="004265BE">
        <w:trPr>
          <w:trHeight w:val="624"/>
        </w:trPr>
        <w:tc>
          <w:tcPr>
            <w:tcW w:w="883" w:type="pct"/>
            <w:shd w:val="clear" w:color="auto" w:fill="7F7F7F" w:themeFill="text1" w:themeFillTint="80"/>
            <w:vAlign w:val="center"/>
          </w:tcPr>
          <w:p w14:paraId="0B74A734" w14:textId="77AD4719" w:rsidR="004265BE" w:rsidRPr="004265BE" w:rsidRDefault="004265BE" w:rsidP="004265BE">
            <w:pPr>
              <w:spacing w:after="0" w:line="240" w:lineRule="auto"/>
              <w:rPr>
                <w:rFonts w:cstheme="minorHAnsi"/>
                <w:b/>
                <w:bCs/>
                <w:color w:val="FFFFFF" w:themeColor="background1"/>
                <w:sz w:val="18"/>
                <w:szCs w:val="18"/>
              </w:rPr>
            </w:pPr>
            <w:r w:rsidRPr="004265BE">
              <w:rPr>
                <w:rFonts w:cstheme="minorHAnsi"/>
                <w:b/>
                <w:bCs/>
                <w:color w:val="FFFFFF" w:themeColor="background1"/>
                <w:sz w:val="18"/>
                <w:szCs w:val="18"/>
              </w:rPr>
              <w:t>Actividad 1.5, 2.5, 3.5, 4.5</w:t>
            </w:r>
          </w:p>
        </w:tc>
        <w:tc>
          <w:tcPr>
            <w:tcW w:w="160" w:type="pct"/>
          </w:tcPr>
          <w:p w14:paraId="153F2087" w14:textId="77777777" w:rsidR="004265BE" w:rsidRPr="00215894" w:rsidRDefault="004265BE" w:rsidP="004265BE">
            <w:pPr>
              <w:spacing w:after="0" w:line="240" w:lineRule="auto"/>
              <w:rPr>
                <w:rFonts w:cstheme="minorHAnsi"/>
                <w:sz w:val="18"/>
                <w:szCs w:val="18"/>
                <w:lang w:val="es-ES"/>
              </w:rPr>
            </w:pPr>
          </w:p>
        </w:tc>
        <w:tc>
          <w:tcPr>
            <w:tcW w:w="3957" w:type="pct"/>
            <w:vAlign w:val="center"/>
          </w:tcPr>
          <w:p w14:paraId="31CF9C15" w14:textId="0096C276" w:rsidR="004265BE" w:rsidRPr="00BE1B32" w:rsidRDefault="004265BE" w:rsidP="004265BE">
            <w:pPr>
              <w:spacing w:after="0" w:line="240" w:lineRule="auto"/>
              <w:rPr>
                <w:rFonts w:cstheme="minorHAnsi"/>
                <w:sz w:val="18"/>
                <w:szCs w:val="18"/>
                <w:lang w:val="es-ES"/>
              </w:rPr>
            </w:pPr>
            <w:r w:rsidRPr="00BE1B32">
              <w:rPr>
                <w:rFonts w:cstheme="minorHAnsi"/>
                <w:sz w:val="18"/>
                <w:szCs w:val="18"/>
                <w:lang w:val="es-ES"/>
              </w:rPr>
              <w:t>Porcentaje de comités integrados para la operación de alimentación escolar y Espacios de Alimentación, Encuentro y Desarrollo.</w:t>
            </w:r>
          </w:p>
        </w:tc>
      </w:tr>
      <w:tr w:rsidR="004265BE" w:rsidRPr="00830A4D" w14:paraId="00704680" w14:textId="77777777" w:rsidTr="004265BE">
        <w:trPr>
          <w:trHeight w:val="624"/>
        </w:trPr>
        <w:tc>
          <w:tcPr>
            <w:tcW w:w="883" w:type="pct"/>
            <w:shd w:val="clear" w:color="auto" w:fill="7F7F7F" w:themeFill="text1" w:themeFillTint="80"/>
            <w:vAlign w:val="center"/>
          </w:tcPr>
          <w:p w14:paraId="784BFBD5" w14:textId="7B159601" w:rsidR="004265BE" w:rsidRPr="004265BE" w:rsidRDefault="004265BE" w:rsidP="004265BE">
            <w:pPr>
              <w:spacing w:after="0" w:line="240" w:lineRule="auto"/>
              <w:rPr>
                <w:rFonts w:cstheme="minorHAnsi"/>
                <w:b/>
                <w:bCs/>
                <w:color w:val="FFFFFF" w:themeColor="background1"/>
                <w:sz w:val="18"/>
                <w:szCs w:val="18"/>
              </w:rPr>
            </w:pPr>
            <w:r w:rsidRPr="004265BE">
              <w:rPr>
                <w:rFonts w:cstheme="minorHAnsi"/>
                <w:b/>
                <w:bCs/>
                <w:color w:val="FFFFFF" w:themeColor="background1"/>
                <w:sz w:val="18"/>
                <w:szCs w:val="18"/>
              </w:rPr>
              <w:t>Actividad 2.6, 3.6</w:t>
            </w:r>
          </w:p>
        </w:tc>
        <w:tc>
          <w:tcPr>
            <w:tcW w:w="160" w:type="pct"/>
          </w:tcPr>
          <w:p w14:paraId="16090FDF" w14:textId="77777777" w:rsidR="004265BE" w:rsidRPr="00215894" w:rsidRDefault="004265BE" w:rsidP="004265BE">
            <w:pPr>
              <w:spacing w:after="0" w:line="240" w:lineRule="auto"/>
              <w:rPr>
                <w:rFonts w:cstheme="minorHAnsi"/>
                <w:sz w:val="18"/>
                <w:szCs w:val="18"/>
                <w:lang w:val="es-ES"/>
              </w:rPr>
            </w:pPr>
          </w:p>
        </w:tc>
        <w:tc>
          <w:tcPr>
            <w:tcW w:w="3957" w:type="pct"/>
            <w:vAlign w:val="center"/>
          </w:tcPr>
          <w:p w14:paraId="74B28A4B" w14:textId="4972DC00" w:rsidR="004265BE" w:rsidRPr="00BE1B32" w:rsidRDefault="004265BE" w:rsidP="004265BE">
            <w:pPr>
              <w:spacing w:after="0" w:line="240" w:lineRule="auto"/>
              <w:rPr>
                <w:rFonts w:cstheme="minorHAnsi"/>
                <w:sz w:val="18"/>
                <w:szCs w:val="18"/>
                <w:lang w:val="es-ES"/>
              </w:rPr>
            </w:pPr>
            <w:r w:rsidRPr="00BE1B32">
              <w:rPr>
                <w:rFonts w:cstheme="minorHAnsi"/>
                <w:sz w:val="18"/>
                <w:szCs w:val="18"/>
                <w:lang w:val="es-ES"/>
              </w:rPr>
              <w:t>Porcentaje de Escuelas y Espacios de Alimentación, Encuentro y Desarrollo con espacios adecuados para la preparación de alimentos.</w:t>
            </w:r>
          </w:p>
        </w:tc>
      </w:tr>
    </w:tbl>
    <w:p w14:paraId="2E23CC1E" w14:textId="77777777" w:rsidR="004265BE" w:rsidRPr="0069687F" w:rsidRDefault="004265BE" w:rsidP="004265BE">
      <w:pPr>
        <w:spacing w:after="0" w:line="240" w:lineRule="auto"/>
      </w:pPr>
    </w:p>
    <w:p w14:paraId="2629D6B2" w14:textId="4E16FC6A" w:rsidR="00B036F6" w:rsidRPr="00A33C42" w:rsidRDefault="00B036F6" w:rsidP="003A5491">
      <w:pPr>
        <w:pStyle w:val="Prrafodelista"/>
        <w:numPr>
          <w:ilvl w:val="0"/>
          <w:numId w:val="13"/>
        </w:numPr>
        <w:spacing w:line="360" w:lineRule="auto"/>
        <w:rPr>
          <w:b/>
        </w:rPr>
      </w:pPr>
      <w:r w:rsidRPr="00A33C42">
        <w:rPr>
          <w:b/>
        </w:rPr>
        <w:t>¿</w:t>
      </w:r>
      <w:r w:rsidR="009A4D5F" w:rsidRPr="009A4D5F">
        <w:rPr>
          <w:b/>
        </w:rPr>
        <w:t>Los indicadores que integran el ISD del Pp cumplen con los siguientes criterios</w:t>
      </w:r>
      <w:r w:rsidRPr="00A33C42">
        <w:rPr>
          <w:b/>
        </w:rPr>
        <w:t>?</w:t>
      </w:r>
    </w:p>
    <w:p w14:paraId="2E1E3A50" w14:textId="77777777" w:rsidR="00B036F6" w:rsidRPr="006F369A" w:rsidRDefault="00B036F6" w:rsidP="00B036F6">
      <w:pPr>
        <w:spacing w:before="240" w:after="120"/>
        <w:rPr>
          <w:b/>
          <w:u w:val="single"/>
        </w:rPr>
      </w:pPr>
      <w:r w:rsidRPr="006F369A">
        <w:rPr>
          <w:b/>
          <w:u w:val="single"/>
        </w:rPr>
        <w:t>Criterios de valoración:</w:t>
      </w:r>
    </w:p>
    <w:p w14:paraId="38E57964" w14:textId="77777777" w:rsidR="009A4D5F" w:rsidRPr="009A4D5F" w:rsidRDefault="009A4D5F" w:rsidP="003A5491">
      <w:pPr>
        <w:pStyle w:val="Prrafodelista"/>
        <w:numPr>
          <w:ilvl w:val="0"/>
          <w:numId w:val="46"/>
        </w:numPr>
        <w:spacing w:line="360" w:lineRule="auto"/>
      </w:pPr>
      <w:r w:rsidRPr="009A4D5F">
        <w:t xml:space="preserve">Es claro, el nombre del indicador es entendible, no presenta ambigüedades y no contiene términos o acrónimos que dificulten su comprensión y, si los contiene, estos se encuentran definidos. </w:t>
      </w:r>
    </w:p>
    <w:p w14:paraId="566ED402" w14:textId="77777777" w:rsidR="009A4D5F" w:rsidRPr="009A4D5F" w:rsidRDefault="009A4D5F" w:rsidP="003A5491">
      <w:pPr>
        <w:pStyle w:val="Prrafodelista"/>
        <w:numPr>
          <w:ilvl w:val="0"/>
          <w:numId w:val="46"/>
        </w:numPr>
        <w:spacing w:line="360" w:lineRule="auto"/>
      </w:pPr>
      <w:r w:rsidRPr="009A4D5F">
        <w:t>Es relevante, provee información valiosa sobre aquello que se quiere medir.</w:t>
      </w:r>
    </w:p>
    <w:p w14:paraId="74C83308" w14:textId="77777777" w:rsidR="009A4D5F" w:rsidRPr="009A4D5F" w:rsidRDefault="009A4D5F" w:rsidP="003A5491">
      <w:pPr>
        <w:pStyle w:val="Prrafodelista"/>
        <w:numPr>
          <w:ilvl w:val="0"/>
          <w:numId w:val="46"/>
        </w:numPr>
        <w:spacing w:line="360" w:lineRule="auto"/>
      </w:pPr>
      <w:r w:rsidRPr="009A4D5F">
        <w:t>Es económico, la información para generar el indicador está disponible a un costo razonable.</w:t>
      </w:r>
    </w:p>
    <w:p w14:paraId="3F5A9FBC" w14:textId="77777777" w:rsidR="009A4D5F" w:rsidRPr="009A4D5F" w:rsidRDefault="009A4D5F" w:rsidP="003A5491">
      <w:pPr>
        <w:pStyle w:val="Prrafodelista"/>
        <w:numPr>
          <w:ilvl w:val="0"/>
          <w:numId w:val="46"/>
        </w:numPr>
        <w:spacing w:line="360" w:lineRule="auto"/>
      </w:pPr>
      <w:r w:rsidRPr="009A4D5F">
        <w:t>Es monitoreable, permite su estimación, verificación independiente, así como su trazabilidad.</w:t>
      </w:r>
    </w:p>
    <w:p w14:paraId="12AEC372" w14:textId="77777777" w:rsidR="009A4D5F" w:rsidRPr="009A4D5F" w:rsidRDefault="009A4D5F" w:rsidP="003A5491">
      <w:pPr>
        <w:pStyle w:val="Prrafodelista"/>
        <w:numPr>
          <w:ilvl w:val="0"/>
          <w:numId w:val="46"/>
        </w:numPr>
        <w:spacing w:line="360" w:lineRule="auto"/>
      </w:pPr>
      <w:r w:rsidRPr="009A4D5F">
        <w:lastRenderedPageBreak/>
        <w:t>Es adecuado, provee información suficiente para medir, evaluar o valorar el desempeño del Pp.</w:t>
      </w:r>
    </w:p>
    <w:p w14:paraId="240A9128" w14:textId="77777777" w:rsidR="00B036F6" w:rsidRPr="006F369A" w:rsidRDefault="00B036F6" w:rsidP="00B036F6">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B036F6" w:rsidRPr="00FB74EA" w14:paraId="1264A4FE" w14:textId="77777777" w:rsidTr="0085763B">
        <w:trPr>
          <w:trHeight w:val="340"/>
          <w:tblHeader/>
          <w:jc w:val="right"/>
        </w:trPr>
        <w:tc>
          <w:tcPr>
            <w:tcW w:w="433" w:type="pct"/>
            <w:vMerge w:val="restart"/>
            <w:shd w:val="clear" w:color="auto" w:fill="7F7F7F" w:themeFill="text1" w:themeFillTint="80"/>
            <w:vAlign w:val="center"/>
          </w:tcPr>
          <w:p w14:paraId="775F9D0C" w14:textId="77777777" w:rsidR="00B036F6" w:rsidRPr="00FB74EA" w:rsidRDefault="00B036F6"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A18BF03" w14:textId="77777777" w:rsidR="00B036F6" w:rsidRPr="00FB74EA" w:rsidRDefault="00B036F6"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B036F6" w:rsidRPr="00FB74EA" w14:paraId="233ADDA6" w14:textId="77777777" w:rsidTr="0085763B">
        <w:trPr>
          <w:jc w:val="right"/>
        </w:trPr>
        <w:tc>
          <w:tcPr>
            <w:tcW w:w="433" w:type="pct"/>
            <w:vMerge/>
            <w:vAlign w:val="center"/>
          </w:tcPr>
          <w:p w14:paraId="3A1A6204" w14:textId="77777777" w:rsidR="00B036F6" w:rsidRDefault="00B036F6"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12F00B5" w14:textId="6AF17314" w:rsidR="00B036F6" w:rsidRPr="00B22673" w:rsidRDefault="009A4D5F" w:rsidP="00FC66EE">
            <w:pPr>
              <w:spacing w:after="0" w:line="240" w:lineRule="atLeast"/>
              <w:jc w:val="left"/>
              <w:rPr>
                <w:rFonts w:eastAsia="Calibri" w:cs="Arial"/>
                <w:szCs w:val="20"/>
                <w:lang w:eastAsia="es-MX"/>
              </w:rPr>
            </w:pPr>
            <w:r>
              <w:rPr>
                <w:rFonts w:eastAsia="Calibri" w:cs="Arial"/>
                <w:szCs w:val="20"/>
                <w:lang w:eastAsia="es-MX"/>
              </w:rPr>
              <w:t>El indicador cumple con:</w:t>
            </w:r>
          </w:p>
        </w:tc>
      </w:tr>
      <w:tr w:rsidR="004265BE" w:rsidRPr="00FB74EA" w14:paraId="2369FFF0" w14:textId="77777777" w:rsidTr="004265BE">
        <w:trPr>
          <w:jc w:val="right"/>
        </w:trPr>
        <w:tc>
          <w:tcPr>
            <w:tcW w:w="433" w:type="pct"/>
            <w:vAlign w:val="center"/>
          </w:tcPr>
          <w:p w14:paraId="2455DE22" w14:textId="5663C496" w:rsidR="004265BE" w:rsidRPr="00FB74EA" w:rsidRDefault="004265BE" w:rsidP="004265B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0D377401" w14:textId="5AD5C7ED" w:rsidR="004265BE" w:rsidRPr="004A15BF" w:rsidRDefault="004265BE" w:rsidP="004265BE">
            <w:pPr>
              <w:numPr>
                <w:ilvl w:val="0"/>
                <w:numId w:val="1"/>
              </w:numPr>
              <w:spacing w:after="0" w:line="240" w:lineRule="atLeast"/>
              <w:ind w:left="442" w:hanging="357"/>
              <w:jc w:val="left"/>
              <w:rPr>
                <w:rFonts w:eastAsia="Calibri" w:cs="Arial"/>
                <w:szCs w:val="20"/>
                <w:lang w:eastAsia="es-MX"/>
              </w:rPr>
            </w:pPr>
            <w:r>
              <w:rPr>
                <w:rFonts w:eastAsia="Calibri" w:cs="Arial"/>
                <w:b/>
                <w:bCs/>
                <w:szCs w:val="20"/>
                <w:lang w:eastAsia="es-MX"/>
              </w:rPr>
              <w:t>Cuatro</w:t>
            </w:r>
            <w:r w:rsidRPr="00567571">
              <w:rPr>
                <w:rFonts w:eastAsia="Calibri" w:cs="Arial"/>
                <w:szCs w:val="20"/>
                <w:lang w:eastAsia="es-MX"/>
              </w:rPr>
              <w:t xml:space="preserve"> de los criterios de valoración.</w:t>
            </w:r>
          </w:p>
        </w:tc>
      </w:tr>
    </w:tbl>
    <w:p w14:paraId="3115A363" w14:textId="3B50C054" w:rsidR="00B036F6" w:rsidRPr="00E24254" w:rsidRDefault="0085763B" w:rsidP="0085763B">
      <w:pPr>
        <w:spacing w:before="240" w:after="120"/>
      </w:pPr>
      <w:r w:rsidRPr="004265BE">
        <w:rPr>
          <w:b/>
          <w:u w:val="single"/>
        </w:rPr>
        <w:t>Justificación:</w:t>
      </w:r>
      <w:r w:rsidR="004265BE" w:rsidRPr="004265BE">
        <w:rPr>
          <w:bCs/>
        </w:rPr>
        <w:t xml:space="preserve"> </w:t>
      </w:r>
      <w:r w:rsidR="004265BE" w:rsidRPr="00567571">
        <w:t xml:space="preserve">La </w:t>
      </w:r>
      <w:r w:rsidR="004265BE">
        <w:t>UR</w:t>
      </w:r>
      <w:r w:rsidR="004265BE" w:rsidRPr="00567571">
        <w:t xml:space="preserve"> menciona que el Pp fue elaborado con la Metodología del Marco Lógico y que permite obtener información relevante sobre el fin, propósito, componentes y actividades. </w:t>
      </w:r>
      <w:r w:rsidR="00E24254">
        <w:t xml:space="preserve">Por otro lado, no se adjuntó evidencia documental respecto a las </w:t>
      </w:r>
      <w:r w:rsidR="004265BE" w:rsidRPr="00567571">
        <w:t>fichas técnicas de cada uno de los indicadores que permit</w:t>
      </w:r>
      <w:r w:rsidR="004265BE">
        <w:t>en</w:t>
      </w:r>
      <w:r w:rsidR="004265BE" w:rsidRPr="00567571">
        <w:t xml:space="preserve"> verificar que </w:t>
      </w:r>
      <w:r w:rsidR="004265BE">
        <w:t>se cum</w:t>
      </w:r>
      <w:r w:rsidR="004265BE" w:rsidRPr="00567571">
        <w:t>ple con los criterios establecidos y aplicables para el diseño de indicadores de desempeño.</w:t>
      </w:r>
      <w:r w:rsidR="009A4D5F">
        <w:rPr>
          <w:rFonts w:cstheme="minorHAnsi"/>
        </w:rPr>
        <w:tab/>
      </w:r>
    </w:p>
    <w:p w14:paraId="7AA70022" w14:textId="787E95AB" w:rsidR="009A4D5F" w:rsidRDefault="009A4D5F" w:rsidP="003A5491">
      <w:pPr>
        <w:pStyle w:val="Prrafodelista"/>
        <w:numPr>
          <w:ilvl w:val="0"/>
          <w:numId w:val="13"/>
        </w:numPr>
        <w:spacing w:line="360" w:lineRule="auto"/>
        <w:ind w:left="357" w:hanging="357"/>
        <w:rPr>
          <w:b/>
        </w:rPr>
      </w:pPr>
      <w:r w:rsidRPr="00A33C42">
        <w:rPr>
          <w:b/>
        </w:rPr>
        <w:t>¿</w:t>
      </w:r>
      <w:r w:rsidRPr="009A4D5F">
        <w:rPr>
          <w:b/>
        </w:rPr>
        <w:t>Los medios de verificación de los indicadores que integran el ISD del Pp, cumplen con los siguientes criterios</w:t>
      </w:r>
      <w:r w:rsidRPr="00A33C42">
        <w:rPr>
          <w:b/>
        </w:rPr>
        <w:t>?</w:t>
      </w:r>
    </w:p>
    <w:p w14:paraId="1BE2BD78" w14:textId="03B86F47" w:rsidR="002472F2" w:rsidRPr="002472F2" w:rsidRDefault="002472F2" w:rsidP="002472F2">
      <w:pPr>
        <w:spacing w:before="240" w:after="120"/>
        <w:rPr>
          <w:b/>
          <w:u w:val="single"/>
        </w:rPr>
      </w:pPr>
      <w:r w:rsidRPr="002472F2">
        <w:rPr>
          <w:b/>
          <w:u w:val="single"/>
        </w:rPr>
        <w:t>Criterios de valoración:</w:t>
      </w:r>
    </w:p>
    <w:p w14:paraId="07398605" w14:textId="77777777" w:rsidR="009A4D5F" w:rsidRDefault="009A4D5F" w:rsidP="003A5491">
      <w:pPr>
        <w:pStyle w:val="Prrafodelista"/>
        <w:numPr>
          <w:ilvl w:val="0"/>
          <w:numId w:val="47"/>
        </w:numPr>
        <w:spacing w:line="360" w:lineRule="auto"/>
      </w:pPr>
      <w:r>
        <w:t xml:space="preserve">Presentan el nombre completo del documento donde se encuentra la información. </w:t>
      </w:r>
    </w:p>
    <w:p w14:paraId="44D71D8C" w14:textId="77777777" w:rsidR="009A4D5F" w:rsidRDefault="009A4D5F" w:rsidP="003A5491">
      <w:pPr>
        <w:pStyle w:val="Prrafodelista"/>
        <w:numPr>
          <w:ilvl w:val="0"/>
          <w:numId w:val="47"/>
        </w:numPr>
        <w:spacing w:line="360" w:lineRule="auto"/>
      </w:pPr>
      <w:r>
        <w:t>Incluyen el nombre del área administrativa que genera o publica la información.</w:t>
      </w:r>
    </w:p>
    <w:p w14:paraId="0B955263" w14:textId="77777777" w:rsidR="009A4D5F" w:rsidRDefault="009A4D5F" w:rsidP="003A5491">
      <w:pPr>
        <w:pStyle w:val="Prrafodelista"/>
        <w:numPr>
          <w:ilvl w:val="0"/>
          <w:numId w:val="47"/>
        </w:numPr>
        <w:spacing w:line="360" w:lineRule="auto"/>
      </w:pPr>
      <w:r>
        <w:t>Especifican el año o periodo en que se emite el documento y éste coincide con la frecuencia de medición del indicador.</w:t>
      </w:r>
    </w:p>
    <w:p w14:paraId="7A866139" w14:textId="77777777" w:rsidR="009A4D5F" w:rsidRDefault="009A4D5F" w:rsidP="003A5491">
      <w:pPr>
        <w:pStyle w:val="Prrafodelista"/>
        <w:numPr>
          <w:ilvl w:val="0"/>
          <w:numId w:val="47"/>
        </w:numPr>
        <w:spacing w:line="360" w:lineRule="auto"/>
      </w:pPr>
      <w:r>
        <w:t>Indican la ubicación física del documento o, en su caso, la liga de la página electrónica donde se encuentra publicada la información.</w:t>
      </w:r>
    </w:p>
    <w:p w14:paraId="4B5B2884" w14:textId="77777777" w:rsidR="009A4D5F" w:rsidRPr="006F369A" w:rsidRDefault="009A4D5F" w:rsidP="009A4D5F">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9A4D5F" w:rsidRPr="00FB74EA" w14:paraId="6F86BB5B" w14:textId="77777777" w:rsidTr="0085763B">
        <w:trPr>
          <w:trHeight w:val="340"/>
          <w:tblHeader/>
          <w:jc w:val="right"/>
        </w:trPr>
        <w:tc>
          <w:tcPr>
            <w:tcW w:w="433" w:type="pct"/>
            <w:vMerge w:val="restart"/>
            <w:shd w:val="clear" w:color="auto" w:fill="7F7F7F" w:themeFill="text1" w:themeFillTint="80"/>
            <w:vAlign w:val="center"/>
          </w:tcPr>
          <w:p w14:paraId="211CD260" w14:textId="77777777" w:rsidR="009A4D5F" w:rsidRPr="00FB74EA" w:rsidRDefault="009A4D5F"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9BF6B5D" w14:textId="77777777" w:rsidR="009A4D5F" w:rsidRPr="00FB74EA" w:rsidRDefault="009A4D5F"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9A4D5F" w:rsidRPr="00FB74EA" w14:paraId="6BF1D96A" w14:textId="77777777" w:rsidTr="0085763B">
        <w:trPr>
          <w:jc w:val="right"/>
        </w:trPr>
        <w:tc>
          <w:tcPr>
            <w:tcW w:w="433" w:type="pct"/>
            <w:vMerge/>
            <w:vAlign w:val="center"/>
          </w:tcPr>
          <w:p w14:paraId="1ECE7378" w14:textId="77777777" w:rsidR="009A4D5F" w:rsidRDefault="009A4D5F" w:rsidP="009A4D5F">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71307B29" w14:textId="20D001FF" w:rsidR="009A4D5F" w:rsidRPr="00B22673" w:rsidRDefault="009A4D5F" w:rsidP="009A4D5F">
            <w:pPr>
              <w:spacing w:after="0" w:line="240" w:lineRule="atLeast"/>
              <w:jc w:val="left"/>
              <w:rPr>
                <w:rFonts w:eastAsia="Calibri" w:cs="Arial"/>
                <w:szCs w:val="20"/>
                <w:lang w:eastAsia="es-MX"/>
              </w:rPr>
            </w:pPr>
            <w:r w:rsidRPr="00A4499B">
              <w:rPr>
                <w:rFonts w:cstheme="minorHAnsi"/>
                <w:color w:val="000000"/>
                <w:szCs w:val="20"/>
              </w:rPr>
              <w:t>L</w:t>
            </w:r>
            <w:r>
              <w:rPr>
                <w:rFonts w:cstheme="minorHAnsi"/>
                <w:color w:val="000000"/>
                <w:szCs w:val="20"/>
              </w:rPr>
              <w:t>os medios de verificación de los indicadores</w:t>
            </w:r>
            <w:r w:rsidRPr="00A4499B">
              <w:rPr>
                <w:rFonts w:cstheme="minorHAnsi"/>
                <w:color w:val="000000"/>
                <w:szCs w:val="20"/>
              </w:rPr>
              <w:t xml:space="preserve"> cuenta</w:t>
            </w:r>
            <w:r>
              <w:rPr>
                <w:rFonts w:cstheme="minorHAnsi"/>
                <w:color w:val="000000"/>
                <w:szCs w:val="20"/>
              </w:rPr>
              <w:t>n</w:t>
            </w:r>
            <w:r w:rsidRPr="00A4499B">
              <w:rPr>
                <w:rFonts w:cstheme="minorHAnsi"/>
                <w:color w:val="000000"/>
                <w:szCs w:val="20"/>
              </w:rPr>
              <w:t xml:space="preserve"> con:</w:t>
            </w:r>
          </w:p>
        </w:tc>
      </w:tr>
      <w:tr w:rsidR="004265BE" w:rsidRPr="00FB74EA" w14:paraId="22EEDA24" w14:textId="77777777" w:rsidTr="004265BE">
        <w:trPr>
          <w:jc w:val="right"/>
        </w:trPr>
        <w:tc>
          <w:tcPr>
            <w:tcW w:w="433" w:type="pct"/>
            <w:vAlign w:val="center"/>
          </w:tcPr>
          <w:p w14:paraId="382EABB9" w14:textId="5F81D207" w:rsidR="004265BE" w:rsidRPr="00725707" w:rsidRDefault="00BB3D5E" w:rsidP="004265B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725707">
              <w:rPr>
                <w:rFonts w:eastAsia="Calibri" w:cs="Arial"/>
                <w:szCs w:val="20"/>
                <w:lang w:eastAsia="es-MX"/>
              </w:rPr>
              <w:t>3</w:t>
            </w:r>
          </w:p>
        </w:tc>
        <w:tc>
          <w:tcPr>
            <w:tcW w:w="4567" w:type="pct"/>
            <w:vAlign w:val="center"/>
          </w:tcPr>
          <w:p w14:paraId="717EA78E" w14:textId="3F819643" w:rsidR="004265BE" w:rsidRPr="00725707" w:rsidRDefault="00BB3D5E" w:rsidP="00BB3D5E">
            <w:pPr>
              <w:numPr>
                <w:ilvl w:val="0"/>
                <w:numId w:val="1"/>
              </w:numPr>
              <w:spacing w:after="0" w:line="240" w:lineRule="atLeast"/>
              <w:ind w:left="442" w:hanging="357"/>
              <w:jc w:val="left"/>
              <w:rPr>
                <w:rFonts w:eastAsia="Calibri" w:cs="Arial"/>
                <w:szCs w:val="20"/>
                <w:lang w:eastAsia="es-MX"/>
              </w:rPr>
            </w:pPr>
            <w:r w:rsidRPr="00725707">
              <w:rPr>
                <w:rFonts w:eastAsia="Calibri" w:cs="Arial"/>
                <w:b/>
                <w:bCs/>
                <w:szCs w:val="20"/>
                <w:lang w:eastAsia="es-MX"/>
              </w:rPr>
              <w:t xml:space="preserve">Tres </w:t>
            </w:r>
            <w:r w:rsidR="004265BE" w:rsidRPr="00725707">
              <w:rPr>
                <w:rFonts w:eastAsia="Calibri" w:cs="Arial"/>
                <w:szCs w:val="20"/>
                <w:lang w:eastAsia="es-MX"/>
              </w:rPr>
              <w:t>de los criterios de valoración.</w:t>
            </w:r>
          </w:p>
        </w:tc>
      </w:tr>
    </w:tbl>
    <w:p w14:paraId="20EAA31C" w14:textId="7DBB5E49" w:rsidR="004265BE" w:rsidRDefault="0085763B" w:rsidP="004265BE">
      <w:pPr>
        <w:spacing w:before="240" w:after="120"/>
        <w:rPr>
          <w:lang w:val="es-ES"/>
        </w:rPr>
      </w:pPr>
      <w:r w:rsidRPr="004265BE">
        <w:rPr>
          <w:b/>
          <w:u w:val="single"/>
        </w:rPr>
        <w:t>Justificación:</w:t>
      </w:r>
      <w:r w:rsidR="004265BE" w:rsidRPr="004265BE">
        <w:rPr>
          <w:bCs/>
        </w:rPr>
        <w:t xml:space="preserve"> </w:t>
      </w:r>
      <w:r w:rsidR="004265BE" w:rsidRPr="00B079B3">
        <w:rPr>
          <w:lang w:val="es-ES"/>
        </w:rPr>
        <w:t>De acuerdo con la MIR 2024 y los respectivos indicadores definidos para Fin,</w:t>
      </w:r>
      <w:r w:rsidR="004265BE" w:rsidRPr="008901AA">
        <w:rPr>
          <w:lang w:val="es-ES"/>
        </w:rPr>
        <w:t xml:space="preserve"> Propósito, Componentes, Actividades mencionan los nombres de los documentos respectivos que contienen la información en el avance de las metas</w:t>
      </w:r>
      <w:r w:rsidR="004265BE">
        <w:rPr>
          <w:lang w:val="es-ES"/>
        </w:rPr>
        <w:t xml:space="preserve">, de igual manera </w:t>
      </w:r>
      <w:r w:rsidR="004265BE" w:rsidRPr="008901AA">
        <w:rPr>
          <w:lang w:val="es-ES"/>
        </w:rPr>
        <w:t>se definen las áreas administrativas responsables de generar o publicar la información, mencionan el año o periodo en que se emite el documento</w:t>
      </w:r>
      <w:r w:rsidR="004265BE">
        <w:rPr>
          <w:lang w:val="es-ES"/>
        </w:rPr>
        <w:t xml:space="preserve"> y las ubicaciones electrónicas</w:t>
      </w:r>
      <w:r w:rsidR="004265BE" w:rsidRPr="008901AA">
        <w:rPr>
          <w:lang w:val="es-ES"/>
        </w:rPr>
        <w:t xml:space="preserve"> de los medios de verificación</w:t>
      </w:r>
      <w:r w:rsidR="004265BE">
        <w:rPr>
          <w:lang w:val="es-ES"/>
        </w:rPr>
        <w:t>.</w:t>
      </w:r>
    </w:p>
    <w:p w14:paraId="181D22F0" w14:textId="199D197E" w:rsidR="00BB3D5E" w:rsidRPr="008901AA" w:rsidRDefault="00BB3D5E" w:rsidP="004265BE">
      <w:pPr>
        <w:spacing w:before="240" w:after="120"/>
        <w:rPr>
          <w:lang w:val="es-ES"/>
        </w:rPr>
      </w:pPr>
      <w:r w:rsidRPr="00B72DBC">
        <w:rPr>
          <w:lang w:val="es-ES"/>
        </w:rPr>
        <w:t xml:space="preserve">Sin embargo, es necesario que se realicen algunas adecuaciones debido a que se colocan </w:t>
      </w:r>
      <w:r w:rsidR="001644EA" w:rsidRPr="00B72DBC">
        <w:rPr>
          <w:lang w:val="es-ES"/>
        </w:rPr>
        <w:t>diversas</w:t>
      </w:r>
      <w:r w:rsidRPr="00B72DBC">
        <w:rPr>
          <w:lang w:val="es-ES"/>
        </w:rPr>
        <w:t xml:space="preserve"> l</w:t>
      </w:r>
      <w:r w:rsidR="001644EA" w:rsidRPr="00B72DBC">
        <w:rPr>
          <w:lang w:val="es-ES"/>
        </w:rPr>
        <w:t>i</w:t>
      </w:r>
      <w:r w:rsidRPr="00B72DBC">
        <w:rPr>
          <w:lang w:val="es-ES"/>
        </w:rPr>
        <w:t>gas</w:t>
      </w:r>
      <w:r w:rsidR="001644EA" w:rsidRPr="00B72DBC">
        <w:rPr>
          <w:lang w:val="es-ES"/>
        </w:rPr>
        <w:t xml:space="preserve">, lo </w:t>
      </w:r>
      <w:r w:rsidRPr="00B72DBC">
        <w:rPr>
          <w:lang w:val="es-ES"/>
        </w:rPr>
        <w:t>que se puede prestar a confusión sobre la ubicación de la información del indicador</w:t>
      </w:r>
      <w:r w:rsidR="001644EA" w:rsidRPr="00B72DBC">
        <w:rPr>
          <w:lang w:val="es-ES"/>
        </w:rPr>
        <w:t xml:space="preserve">; </w:t>
      </w:r>
      <w:r w:rsidR="001644EA" w:rsidRPr="00B72DBC">
        <w:rPr>
          <w:lang w:val="es-ES"/>
        </w:rPr>
        <w:lastRenderedPageBreak/>
        <w:t>asimismo, que se coloque el año de la información en todas las fuentes y que las ligas de componentes y actividades estén en funcionamiento.</w:t>
      </w:r>
    </w:p>
    <w:p w14:paraId="29FF246F" w14:textId="0DBFEDD5" w:rsidR="002472F2" w:rsidRDefault="002472F2" w:rsidP="003A5491">
      <w:pPr>
        <w:pStyle w:val="Prrafodelista"/>
        <w:numPr>
          <w:ilvl w:val="0"/>
          <w:numId w:val="13"/>
        </w:numPr>
        <w:spacing w:line="360" w:lineRule="auto"/>
        <w:ind w:left="357" w:hanging="357"/>
        <w:rPr>
          <w:b/>
        </w:rPr>
      </w:pPr>
      <w:r w:rsidRPr="00A33C42">
        <w:rPr>
          <w:b/>
        </w:rPr>
        <w:t>¿</w:t>
      </w:r>
      <w:r w:rsidRPr="002472F2">
        <w:rPr>
          <w:b/>
        </w:rPr>
        <w:t>Las metas de los indicadores que integran el Instrumento de Seguimiento del Desempeño del Pp, cumplen con los siguientes criterios</w:t>
      </w:r>
      <w:r w:rsidRPr="00A33C42">
        <w:rPr>
          <w:b/>
        </w:rPr>
        <w:t>?</w:t>
      </w:r>
    </w:p>
    <w:p w14:paraId="3C25891F" w14:textId="77777777" w:rsidR="002472F2" w:rsidRPr="002472F2" w:rsidRDefault="002472F2" w:rsidP="002472F2">
      <w:pPr>
        <w:spacing w:before="240" w:after="120"/>
        <w:rPr>
          <w:b/>
          <w:u w:val="single"/>
        </w:rPr>
      </w:pPr>
      <w:r w:rsidRPr="002472F2">
        <w:rPr>
          <w:b/>
          <w:u w:val="single"/>
        </w:rPr>
        <w:t>Criterios de valoración:</w:t>
      </w:r>
    </w:p>
    <w:p w14:paraId="2CEB3EC9" w14:textId="77777777" w:rsidR="002472F2" w:rsidRPr="002472F2" w:rsidRDefault="002472F2" w:rsidP="003A5491">
      <w:pPr>
        <w:pStyle w:val="Prrafodelista"/>
        <w:numPr>
          <w:ilvl w:val="0"/>
          <w:numId w:val="48"/>
        </w:numPr>
        <w:spacing w:line="360" w:lineRule="auto"/>
      </w:pPr>
      <w:r w:rsidRPr="002472F2">
        <w:t>Se establecen con base en un método de cálculo documentado.</w:t>
      </w:r>
    </w:p>
    <w:p w14:paraId="57D4751E" w14:textId="77777777" w:rsidR="002472F2" w:rsidRPr="002472F2" w:rsidRDefault="002472F2" w:rsidP="003A5491">
      <w:pPr>
        <w:pStyle w:val="Prrafodelista"/>
        <w:numPr>
          <w:ilvl w:val="0"/>
          <w:numId w:val="48"/>
        </w:numPr>
        <w:spacing w:line="360" w:lineRule="auto"/>
      </w:pPr>
      <w:r w:rsidRPr="002472F2">
        <w:t>Cuentan con unidad de medida y son congruentes con el sentido del indicador.</w:t>
      </w:r>
    </w:p>
    <w:p w14:paraId="0C9DE069" w14:textId="77777777" w:rsidR="002472F2" w:rsidRPr="002472F2" w:rsidRDefault="002472F2" w:rsidP="003A5491">
      <w:pPr>
        <w:pStyle w:val="Prrafodelista"/>
        <w:numPr>
          <w:ilvl w:val="0"/>
          <w:numId w:val="48"/>
        </w:numPr>
        <w:spacing w:line="360" w:lineRule="auto"/>
      </w:pPr>
      <w:r w:rsidRPr="002472F2">
        <w:t>Se orientan a la mejora del desempeño, es decir, no son laxas ni su cumplimiento se encuentra garantizado.</w:t>
      </w:r>
    </w:p>
    <w:p w14:paraId="1FB6CDD3" w14:textId="77777777" w:rsidR="002472F2" w:rsidRPr="002472F2" w:rsidRDefault="002472F2" w:rsidP="003A5491">
      <w:pPr>
        <w:pStyle w:val="Prrafodelista"/>
        <w:numPr>
          <w:ilvl w:val="0"/>
          <w:numId w:val="48"/>
        </w:numPr>
        <w:spacing w:line="360" w:lineRule="auto"/>
      </w:pPr>
      <w:r w:rsidRPr="002472F2">
        <w:t>Son factibles, considerando la normatividad, los plazos y los recursos humanos, materiales y financieros disponibles.</w:t>
      </w:r>
    </w:p>
    <w:p w14:paraId="3300B2C2" w14:textId="77777777" w:rsidR="002472F2" w:rsidRPr="006F369A" w:rsidRDefault="002472F2" w:rsidP="002472F2">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472F2" w:rsidRPr="00FB74EA" w14:paraId="38FFB5C3" w14:textId="77777777" w:rsidTr="0085763B">
        <w:trPr>
          <w:trHeight w:val="340"/>
          <w:tblHeader/>
          <w:jc w:val="right"/>
        </w:trPr>
        <w:tc>
          <w:tcPr>
            <w:tcW w:w="433" w:type="pct"/>
            <w:vMerge w:val="restart"/>
            <w:shd w:val="clear" w:color="auto" w:fill="7F7F7F" w:themeFill="text1" w:themeFillTint="80"/>
            <w:vAlign w:val="center"/>
          </w:tcPr>
          <w:p w14:paraId="275E37F0" w14:textId="77777777" w:rsidR="002472F2" w:rsidRPr="00FB74EA" w:rsidRDefault="002472F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494BC11" w14:textId="77777777" w:rsidR="002472F2" w:rsidRPr="00FB74EA" w:rsidRDefault="002472F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472F2" w:rsidRPr="00FB74EA" w14:paraId="44727FD1" w14:textId="77777777" w:rsidTr="0085763B">
        <w:trPr>
          <w:jc w:val="right"/>
        </w:trPr>
        <w:tc>
          <w:tcPr>
            <w:tcW w:w="433" w:type="pct"/>
            <w:vMerge/>
            <w:vAlign w:val="center"/>
          </w:tcPr>
          <w:p w14:paraId="44ECCEA9" w14:textId="77777777" w:rsidR="002472F2" w:rsidRDefault="002472F2" w:rsidP="002472F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BC0F48C" w14:textId="46C9B89F" w:rsidR="002472F2" w:rsidRPr="00B22673" w:rsidRDefault="002472F2" w:rsidP="002472F2">
            <w:pPr>
              <w:spacing w:after="0" w:line="240" w:lineRule="atLeast"/>
              <w:jc w:val="left"/>
              <w:rPr>
                <w:rFonts w:eastAsia="Calibri" w:cs="Arial"/>
                <w:szCs w:val="20"/>
                <w:lang w:eastAsia="es-MX"/>
              </w:rPr>
            </w:pPr>
            <w:r w:rsidRPr="00585674">
              <w:rPr>
                <w:rFonts w:cstheme="minorHAnsi"/>
                <w:color w:val="000000"/>
                <w:szCs w:val="20"/>
              </w:rPr>
              <w:t>La</w:t>
            </w:r>
            <w:r>
              <w:rPr>
                <w:rFonts w:cstheme="minorHAnsi"/>
                <w:color w:val="000000"/>
                <w:szCs w:val="20"/>
              </w:rPr>
              <w:t xml:space="preserve">s metas de los indicadores </w:t>
            </w:r>
            <w:r w:rsidRPr="00585674">
              <w:rPr>
                <w:rFonts w:cstheme="minorHAnsi"/>
                <w:color w:val="000000"/>
                <w:szCs w:val="20"/>
              </w:rPr>
              <w:t>cuenta</w:t>
            </w:r>
            <w:r>
              <w:rPr>
                <w:rFonts w:cstheme="minorHAnsi"/>
                <w:color w:val="000000"/>
                <w:szCs w:val="20"/>
              </w:rPr>
              <w:t>n</w:t>
            </w:r>
            <w:r w:rsidRPr="00585674">
              <w:rPr>
                <w:rFonts w:cstheme="minorHAnsi"/>
                <w:color w:val="000000"/>
                <w:szCs w:val="20"/>
              </w:rPr>
              <w:t xml:space="preserve"> con:</w:t>
            </w:r>
          </w:p>
        </w:tc>
      </w:tr>
      <w:tr w:rsidR="004265BE" w:rsidRPr="00FB74EA" w14:paraId="3390325C" w14:textId="77777777" w:rsidTr="004265BE">
        <w:trPr>
          <w:jc w:val="right"/>
        </w:trPr>
        <w:tc>
          <w:tcPr>
            <w:tcW w:w="433" w:type="pct"/>
            <w:vAlign w:val="center"/>
          </w:tcPr>
          <w:p w14:paraId="779E5069" w14:textId="314A97A5" w:rsidR="004265BE" w:rsidRPr="00FB74EA" w:rsidRDefault="004265BE" w:rsidP="004265B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0F7FC408" w14:textId="4FC591D2" w:rsidR="004265BE" w:rsidRPr="004A15BF" w:rsidRDefault="004265BE" w:rsidP="004265BE">
            <w:pPr>
              <w:numPr>
                <w:ilvl w:val="0"/>
                <w:numId w:val="1"/>
              </w:numPr>
              <w:spacing w:after="0" w:line="240" w:lineRule="atLeast"/>
              <w:ind w:left="442" w:hanging="357"/>
              <w:jc w:val="left"/>
              <w:rPr>
                <w:rFonts w:eastAsia="Calibri" w:cs="Arial"/>
                <w:szCs w:val="20"/>
                <w:lang w:eastAsia="es-MX"/>
              </w:rPr>
            </w:pPr>
            <w:r>
              <w:rPr>
                <w:rFonts w:eastAsia="Calibri" w:cs="Arial"/>
                <w:b/>
                <w:bCs/>
                <w:szCs w:val="20"/>
                <w:lang w:eastAsia="es-MX"/>
              </w:rPr>
              <w:t>Cuatro</w:t>
            </w:r>
            <w:r w:rsidRPr="00567571">
              <w:rPr>
                <w:rFonts w:eastAsia="Calibri" w:cs="Arial"/>
                <w:szCs w:val="20"/>
                <w:lang w:eastAsia="es-MX"/>
              </w:rPr>
              <w:t xml:space="preserve"> de los criterios de valoración.</w:t>
            </w:r>
          </w:p>
        </w:tc>
      </w:tr>
    </w:tbl>
    <w:p w14:paraId="554C811D" w14:textId="03E2A63B" w:rsidR="001644EA" w:rsidRPr="00B72DBC" w:rsidRDefault="0085763B" w:rsidP="001644EA">
      <w:pPr>
        <w:spacing w:before="240" w:after="120"/>
      </w:pPr>
      <w:r w:rsidRPr="00B72DBC">
        <w:rPr>
          <w:b/>
          <w:u w:val="single"/>
        </w:rPr>
        <w:t>Justificación:</w:t>
      </w:r>
      <w:r w:rsidR="004265BE" w:rsidRPr="00B72DBC">
        <w:rPr>
          <w:bCs/>
        </w:rPr>
        <w:t xml:space="preserve"> </w:t>
      </w:r>
      <w:r w:rsidR="004265BE" w:rsidRPr="00B72DBC">
        <w:t>En referencia a la MIR 2024 del Pp, se establecen metas específicas, las cuales se miden de manera periódica a través de los indicadores de servicios y gestión, así como de resultados mismos que integran la MIR para valorar el desempeño del Pp</w:t>
      </w:r>
      <w:r w:rsidR="001644EA" w:rsidRPr="00B72DBC">
        <w:t>. En cuanto al cumplimiento, se identificó que 11 de los 13 indicadores de la MIR tuvieron un avance superior o igual al 100%.</w:t>
      </w:r>
      <w:r w:rsidR="00B72DBC" w:rsidRPr="00B72DBC">
        <w:t xml:space="preserve"> </w:t>
      </w:r>
      <w:r w:rsidR="001644EA" w:rsidRPr="00B72DBC">
        <w:t>En este sentido es necesario hacer algunos ajustes sobre las metas establecidas, debido a que 2 de ellas (de componentes) presentan un cumplimiento superior al 150%.</w:t>
      </w:r>
    </w:p>
    <w:p w14:paraId="1D76CEC8" w14:textId="01FE286A" w:rsidR="004265BE" w:rsidRDefault="001644EA" w:rsidP="004265BE">
      <w:pPr>
        <w:spacing w:before="240" w:after="120"/>
      </w:pPr>
      <w:r w:rsidRPr="00B72DBC">
        <w:t>Por otro lado, es recomendable elaborar fichas técnicas de los indicadores para tener un conocimiento más amplio y poder dar un mejor seguimiento.</w:t>
      </w:r>
    </w:p>
    <w:p w14:paraId="04A317C6" w14:textId="77777777" w:rsidR="0085763B" w:rsidRPr="0085763B" w:rsidRDefault="0085763B" w:rsidP="0085763B">
      <w:pPr>
        <w:spacing w:before="240" w:after="120"/>
      </w:pPr>
    </w:p>
    <w:p w14:paraId="1C334E02" w14:textId="77777777" w:rsidR="003138F4" w:rsidRDefault="003138F4">
      <w:pPr>
        <w:spacing w:line="276" w:lineRule="auto"/>
        <w:jc w:val="left"/>
        <w:rPr>
          <w:rFonts w:eastAsiaTheme="majorEastAsia" w:cstheme="majorBidi"/>
          <w:b/>
          <w:bCs/>
          <w:color w:val="595959" w:themeColor="text1" w:themeTint="A6"/>
          <w:lang w:val="es-ES"/>
        </w:rPr>
      </w:pPr>
      <w:r>
        <w:rPr>
          <w:lang w:val="es-ES"/>
        </w:rPr>
        <w:br w:type="page"/>
      </w:r>
    </w:p>
    <w:p w14:paraId="2B89F80F" w14:textId="463FE4A4" w:rsidR="00362C2A" w:rsidRDefault="00362C2A" w:rsidP="00362C2A">
      <w:pPr>
        <w:pStyle w:val="Ttulo3"/>
        <w:rPr>
          <w:lang w:val="es-ES"/>
        </w:rPr>
      </w:pPr>
      <w:bookmarkStart w:id="56" w:name="_Toc213400090"/>
      <w:r w:rsidRPr="004B21CA">
        <w:rPr>
          <w:lang w:val="es-ES"/>
        </w:rPr>
        <w:lastRenderedPageBreak/>
        <w:t xml:space="preserve">Sección </w:t>
      </w:r>
      <w:r>
        <w:rPr>
          <w:lang w:val="es-ES"/>
        </w:rPr>
        <w:t>IX</w:t>
      </w:r>
      <w:r w:rsidRPr="004B21CA">
        <w:rPr>
          <w:lang w:val="es-ES"/>
        </w:rPr>
        <w:t xml:space="preserve">. </w:t>
      </w:r>
      <w:r>
        <w:rPr>
          <w:lang w:val="es-ES"/>
        </w:rPr>
        <w:t>Valoración final del diseño del Pp</w:t>
      </w:r>
      <w:bookmarkEnd w:id="56"/>
    </w:p>
    <w:p w14:paraId="27498B5B" w14:textId="309651C5" w:rsidR="00362C2A" w:rsidRPr="00A06107" w:rsidRDefault="00362C2A" w:rsidP="003A5491">
      <w:pPr>
        <w:pStyle w:val="Prrafodelista"/>
        <w:numPr>
          <w:ilvl w:val="0"/>
          <w:numId w:val="49"/>
        </w:numPr>
        <w:spacing w:after="0" w:line="360" w:lineRule="auto"/>
        <w:rPr>
          <w:b/>
        </w:rPr>
      </w:pPr>
      <w:r w:rsidRPr="00A06107">
        <w:rPr>
          <w:b/>
        </w:rPr>
        <w:t>Valoración cuantitativa global</w:t>
      </w:r>
    </w:p>
    <w:p w14:paraId="368FCBBC" w14:textId="69BB01C5" w:rsidR="00DD25DF" w:rsidRPr="00DD25DF" w:rsidRDefault="00DD25DF" w:rsidP="00DD25DF">
      <w:pPr>
        <w:spacing w:after="0"/>
        <w:jc w:val="center"/>
        <w:rPr>
          <w:smallCaps/>
        </w:rPr>
      </w:pPr>
      <w:r w:rsidRPr="00DD25DF">
        <w:rPr>
          <w:smallCaps/>
        </w:rPr>
        <w:t>Ta</w:t>
      </w:r>
      <w:r w:rsidR="00F64148">
        <w:rPr>
          <w:smallCaps/>
        </w:rPr>
        <w:t>bla. Valoración máxima total</w:t>
      </w: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834"/>
        <w:gridCol w:w="2846"/>
        <w:gridCol w:w="1716"/>
        <w:gridCol w:w="1716"/>
        <w:gridCol w:w="1716"/>
      </w:tblGrid>
      <w:tr w:rsidR="00DD25DF" w:rsidRPr="00DD25DF" w14:paraId="01BDAB94" w14:textId="77777777" w:rsidTr="003138F4">
        <w:trPr>
          <w:trHeight w:val="887"/>
          <w:tblHeader/>
          <w:jc w:val="center"/>
        </w:trPr>
        <w:tc>
          <w:tcPr>
            <w:tcW w:w="472" w:type="pct"/>
            <w:shd w:val="clear" w:color="auto" w:fill="404040" w:themeFill="text1" w:themeFillTint="BF"/>
            <w:vAlign w:val="center"/>
          </w:tcPr>
          <w:p w14:paraId="5161F3A4" w14:textId="77777777" w:rsidR="00DD25DF" w:rsidRPr="00DD25DF" w:rsidRDefault="00DD25DF" w:rsidP="00DD25DF">
            <w:pPr>
              <w:spacing w:after="0" w:line="240" w:lineRule="auto"/>
              <w:jc w:val="center"/>
              <w:rPr>
                <w:rFonts w:cs="Arial"/>
                <w:b/>
                <w:bCs/>
                <w:color w:val="FFFFFF" w:themeColor="background1"/>
                <w:szCs w:val="20"/>
              </w:rPr>
            </w:pPr>
            <w:r w:rsidRPr="00DD25DF">
              <w:rPr>
                <w:rFonts w:cs="Arial"/>
                <w:b/>
                <w:bCs/>
                <w:color w:val="FFFFFF" w:themeColor="background1"/>
                <w:szCs w:val="20"/>
              </w:rPr>
              <w:t>No.</w:t>
            </w:r>
          </w:p>
        </w:tc>
        <w:tc>
          <w:tcPr>
            <w:tcW w:w="1612" w:type="pct"/>
            <w:shd w:val="clear" w:color="auto" w:fill="404040" w:themeFill="text1" w:themeFillTint="BF"/>
            <w:vAlign w:val="center"/>
          </w:tcPr>
          <w:p w14:paraId="35CCC3EE" w14:textId="77777777" w:rsidR="00DD25DF" w:rsidRPr="00DD25DF" w:rsidRDefault="00DD25DF" w:rsidP="00DD25DF">
            <w:pPr>
              <w:spacing w:after="0" w:line="240" w:lineRule="auto"/>
              <w:jc w:val="center"/>
              <w:rPr>
                <w:rFonts w:eastAsia="Cambria" w:cs="Arial"/>
                <w:b/>
                <w:bCs/>
                <w:color w:val="FFFFFF" w:themeColor="background1"/>
                <w:szCs w:val="20"/>
              </w:rPr>
            </w:pPr>
            <w:r w:rsidRPr="00DD25DF">
              <w:rPr>
                <w:rFonts w:cs="Arial"/>
                <w:b/>
                <w:bCs/>
                <w:color w:val="FFFFFF" w:themeColor="background1"/>
                <w:szCs w:val="20"/>
              </w:rPr>
              <w:t>Sección</w:t>
            </w:r>
          </w:p>
        </w:tc>
        <w:tc>
          <w:tcPr>
            <w:tcW w:w="972" w:type="pct"/>
            <w:shd w:val="clear" w:color="auto" w:fill="404040" w:themeFill="text1" w:themeFillTint="BF"/>
            <w:tcMar>
              <w:top w:w="0" w:type="dxa"/>
              <w:left w:w="108" w:type="dxa"/>
              <w:bottom w:w="0" w:type="dxa"/>
              <w:right w:w="108" w:type="dxa"/>
            </w:tcMar>
            <w:vAlign w:val="center"/>
            <w:hideMark/>
          </w:tcPr>
          <w:p w14:paraId="0B855AC7" w14:textId="77777777" w:rsidR="00DD25DF" w:rsidRPr="00DD25DF" w:rsidRDefault="00DD25DF" w:rsidP="00DD25DF">
            <w:pPr>
              <w:spacing w:after="0" w:line="240" w:lineRule="auto"/>
              <w:jc w:val="center"/>
              <w:rPr>
                <w:rFonts w:cs="Arial"/>
                <w:b/>
                <w:bCs/>
                <w:color w:val="FFFFFF" w:themeColor="background1"/>
                <w:szCs w:val="20"/>
              </w:rPr>
            </w:pPr>
            <w:proofErr w:type="gramStart"/>
            <w:r w:rsidRPr="00DD25DF">
              <w:rPr>
                <w:rFonts w:cs="Arial"/>
                <w:b/>
                <w:bCs/>
                <w:color w:val="FFFFFF" w:themeColor="background1"/>
                <w:szCs w:val="20"/>
              </w:rPr>
              <w:t>Total</w:t>
            </w:r>
            <w:proofErr w:type="gramEnd"/>
            <w:r w:rsidRPr="00DD25DF">
              <w:rPr>
                <w:rFonts w:cs="Arial"/>
                <w:b/>
                <w:bCs/>
                <w:color w:val="FFFFFF" w:themeColor="background1"/>
                <w:szCs w:val="20"/>
              </w:rPr>
              <w:t xml:space="preserve"> de preguntas</w:t>
            </w:r>
          </w:p>
          <w:p w14:paraId="15F84B8D" w14:textId="77777777" w:rsidR="00DD25DF" w:rsidRPr="00DD25DF" w:rsidRDefault="00DD25DF" w:rsidP="00DD25DF">
            <w:pPr>
              <w:spacing w:after="0" w:line="240" w:lineRule="auto"/>
              <w:jc w:val="center"/>
              <w:rPr>
                <w:rFonts w:cs="Arial"/>
                <w:b/>
                <w:bCs/>
                <w:color w:val="FFFFFF" w:themeColor="background1"/>
                <w:szCs w:val="20"/>
              </w:rPr>
            </w:pPr>
            <w:r w:rsidRPr="00DD25DF">
              <w:rPr>
                <w:rFonts w:cs="Arial"/>
                <w:b/>
                <w:bCs/>
                <w:color w:val="FFFFFF" w:themeColor="background1"/>
                <w:szCs w:val="20"/>
              </w:rPr>
              <w:t>(A)</w:t>
            </w:r>
          </w:p>
        </w:tc>
        <w:tc>
          <w:tcPr>
            <w:tcW w:w="972" w:type="pct"/>
            <w:shd w:val="clear" w:color="auto" w:fill="404040" w:themeFill="text1" w:themeFillTint="BF"/>
            <w:vAlign w:val="center"/>
          </w:tcPr>
          <w:p w14:paraId="71773018" w14:textId="77777777" w:rsidR="00DD25DF" w:rsidRPr="00DD25DF" w:rsidRDefault="00DD25DF" w:rsidP="00DD25DF">
            <w:pPr>
              <w:spacing w:after="0" w:line="240" w:lineRule="auto"/>
              <w:jc w:val="center"/>
              <w:rPr>
                <w:rFonts w:cs="Arial"/>
                <w:b/>
                <w:bCs/>
                <w:color w:val="FFFFFF" w:themeColor="background1"/>
                <w:szCs w:val="20"/>
              </w:rPr>
            </w:pPr>
            <w:r w:rsidRPr="00DD25DF">
              <w:rPr>
                <w:rFonts w:cs="Arial"/>
                <w:b/>
                <w:bCs/>
                <w:color w:val="FFFFFF" w:themeColor="background1"/>
                <w:szCs w:val="20"/>
              </w:rPr>
              <w:t>Puntuación obtenida</w:t>
            </w:r>
          </w:p>
          <w:p w14:paraId="047CFAB0" w14:textId="77777777" w:rsidR="00DD25DF" w:rsidRPr="00DD25DF" w:rsidRDefault="00DD25DF" w:rsidP="00DD25DF">
            <w:pPr>
              <w:spacing w:after="0" w:line="240" w:lineRule="auto"/>
              <w:jc w:val="center"/>
              <w:rPr>
                <w:rFonts w:cs="Arial"/>
                <w:b/>
                <w:bCs/>
                <w:color w:val="FFFFFF" w:themeColor="background1"/>
                <w:szCs w:val="20"/>
              </w:rPr>
            </w:pPr>
            <w:r w:rsidRPr="00DD25DF">
              <w:rPr>
                <w:rFonts w:cs="Arial"/>
                <w:b/>
                <w:bCs/>
                <w:color w:val="FFFFFF" w:themeColor="background1"/>
                <w:szCs w:val="20"/>
              </w:rPr>
              <w:t>(B)</w:t>
            </w:r>
          </w:p>
        </w:tc>
        <w:tc>
          <w:tcPr>
            <w:tcW w:w="972" w:type="pct"/>
            <w:shd w:val="clear" w:color="auto" w:fill="404040" w:themeFill="text1" w:themeFillTint="BF"/>
            <w:vAlign w:val="center"/>
          </w:tcPr>
          <w:p w14:paraId="49A9F00E" w14:textId="77777777" w:rsidR="00DD25DF" w:rsidRPr="00DD25DF" w:rsidRDefault="00DD25DF" w:rsidP="00DD25DF">
            <w:pPr>
              <w:spacing w:after="0" w:line="240" w:lineRule="auto"/>
              <w:jc w:val="center"/>
              <w:rPr>
                <w:rFonts w:cs="Arial"/>
                <w:b/>
                <w:bCs/>
                <w:color w:val="FFFFFF" w:themeColor="background1"/>
                <w:szCs w:val="20"/>
              </w:rPr>
            </w:pPr>
            <w:r w:rsidRPr="00DD25DF">
              <w:rPr>
                <w:rFonts w:cs="Arial"/>
                <w:b/>
                <w:bCs/>
                <w:color w:val="FFFFFF" w:themeColor="background1"/>
                <w:szCs w:val="20"/>
              </w:rPr>
              <w:t xml:space="preserve">Valoración cuantitativa </w:t>
            </w:r>
          </w:p>
          <w:p w14:paraId="176B12D1" w14:textId="77777777" w:rsidR="00DD25DF" w:rsidRPr="00DD25DF" w:rsidRDefault="00DD25DF" w:rsidP="00DD25DF">
            <w:pPr>
              <w:spacing w:after="0" w:line="240" w:lineRule="auto"/>
              <w:jc w:val="center"/>
              <w:rPr>
                <w:rFonts w:cs="Arial"/>
                <w:b/>
                <w:bCs/>
                <w:color w:val="FFFFFF" w:themeColor="background1"/>
                <w:szCs w:val="20"/>
              </w:rPr>
            </w:pPr>
            <w:r w:rsidRPr="00DD25DF">
              <w:rPr>
                <w:rFonts w:cs="Arial"/>
                <w:b/>
                <w:bCs/>
                <w:color w:val="FFFFFF" w:themeColor="background1"/>
                <w:szCs w:val="20"/>
              </w:rPr>
              <w:t>(B)/(A)</w:t>
            </w:r>
          </w:p>
        </w:tc>
      </w:tr>
      <w:tr w:rsidR="003138F4" w:rsidRPr="00DD25DF" w14:paraId="2B5B21A2" w14:textId="77777777" w:rsidTr="003138F4">
        <w:trPr>
          <w:trHeight w:val="624"/>
          <w:jc w:val="center"/>
        </w:trPr>
        <w:tc>
          <w:tcPr>
            <w:tcW w:w="472" w:type="pct"/>
            <w:vAlign w:val="center"/>
          </w:tcPr>
          <w:p w14:paraId="646C0376" w14:textId="77777777" w:rsidR="003138F4" w:rsidRPr="00DD25DF" w:rsidRDefault="003138F4" w:rsidP="003138F4">
            <w:pPr>
              <w:spacing w:after="0" w:line="240" w:lineRule="auto"/>
              <w:jc w:val="center"/>
              <w:rPr>
                <w:rFonts w:cs="Arial"/>
                <w:szCs w:val="20"/>
              </w:rPr>
            </w:pPr>
            <w:r w:rsidRPr="00DD25DF">
              <w:rPr>
                <w:rFonts w:cs="Arial"/>
                <w:szCs w:val="20"/>
              </w:rPr>
              <w:t>II</w:t>
            </w:r>
          </w:p>
        </w:tc>
        <w:tc>
          <w:tcPr>
            <w:tcW w:w="1612" w:type="pct"/>
            <w:tcMar>
              <w:top w:w="0" w:type="dxa"/>
              <w:left w:w="108" w:type="dxa"/>
              <w:bottom w:w="0" w:type="dxa"/>
              <w:right w:w="108" w:type="dxa"/>
            </w:tcMar>
            <w:vAlign w:val="center"/>
            <w:hideMark/>
          </w:tcPr>
          <w:p w14:paraId="1ECDB6A4" w14:textId="77777777" w:rsidR="003138F4" w:rsidRPr="00DD25DF" w:rsidRDefault="003138F4" w:rsidP="003138F4">
            <w:pPr>
              <w:spacing w:after="0" w:line="240" w:lineRule="auto"/>
              <w:rPr>
                <w:rFonts w:cs="Arial"/>
                <w:szCs w:val="20"/>
              </w:rPr>
            </w:pPr>
            <w:r w:rsidRPr="00DD25DF">
              <w:rPr>
                <w:rFonts w:cs="Arial"/>
                <w:szCs w:val="20"/>
              </w:rPr>
              <w:t>Problema o necesidad pública</w:t>
            </w:r>
          </w:p>
        </w:tc>
        <w:tc>
          <w:tcPr>
            <w:tcW w:w="972" w:type="pct"/>
            <w:tcMar>
              <w:top w:w="0" w:type="dxa"/>
              <w:left w:w="108" w:type="dxa"/>
              <w:bottom w:w="0" w:type="dxa"/>
              <w:right w:w="108" w:type="dxa"/>
            </w:tcMar>
            <w:vAlign w:val="center"/>
          </w:tcPr>
          <w:p w14:paraId="54E463DB" w14:textId="059A784B" w:rsidR="003138F4" w:rsidRPr="00DD25DF" w:rsidRDefault="003138F4" w:rsidP="003138F4">
            <w:pPr>
              <w:spacing w:after="0" w:line="240" w:lineRule="auto"/>
              <w:jc w:val="center"/>
              <w:rPr>
                <w:rFonts w:cs="Arial"/>
                <w:szCs w:val="20"/>
              </w:rPr>
            </w:pPr>
            <w:r>
              <w:rPr>
                <w:rFonts w:cs="Arial"/>
                <w:szCs w:val="20"/>
              </w:rPr>
              <w:t>4</w:t>
            </w:r>
          </w:p>
        </w:tc>
        <w:tc>
          <w:tcPr>
            <w:tcW w:w="972" w:type="pct"/>
            <w:vAlign w:val="center"/>
          </w:tcPr>
          <w:p w14:paraId="58D79DD3" w14:textId="45BCC304" w:rsidR="003138F4" w:rsidRPr="00DD25DF" w:rsidRDefault="00A06107" w:rsidP="003138F4">
            <w:pPr>
              <w:spacing w:after="0" w:line="240" w:lineRule="auto"/>
              <w:jc w:val="center"/>
              <w:rPr>
                <w:rFonts w:cs="Arial"/>
                <w:szCs w:val="20"/>
              </w:rPr>
            </w:pPr>
            <w:r>
              <w:rPr>
                <w:rFonts w:cs="Arial"/>
                <w:szCs w:val="20"/>
              </w:rPr>
              <w:t>16</w:t>
            </w:r>
          </w:p>
        </w:tc>
        <w:tc>
          <w:tcPr>
            <w:tcW w:w="972" w:type="pct"/>
            <w:vAlign w:val="center"/>
          </w:tcPr>
          <w:p w14:paraId="62CE9C9D" w14:textId="57A6CD03" w:rsidR="003138F4" w:rsidRPr="00DD25DF" w:rsidRDefault="00A06107" w:rsidP="003138F4">
            <w:pPr>
              <w:spacing w:after="0" w:line="240" w:lineRule="auto"/>
              <w:jc w:val="center"/>
              <w:rPr>
                <w:rFonts w:cs="Arial"/>
                <w:b/>
                <w:bCs/>
                <w:szCs w:val="20"/>
              </w:rPr>
            </w:pPr>
            <w:r>
              <w:rPr>
                <w:rFonts w:cs="Arial"/>
                <w:b/>
                <w:bCs/>
                <w:szCs w:val="20"/>
              </w:rPr>
              <w:t>4.0</w:t>
            </w:r>
          </w:p>
        </w:tc>
      </w:tr>
      <w:tr w:rsidR="003138F4" w:rsidRPr="00DD25DF" w14:paraId="400134E8" w14:textId="77777777" w:rsidTr="003138F4">
        <w:trPr>
          <w:trHeight w:val="624"/>
          <w:jc w:val="center"/>
        </w:trPr>
        <w:tc>
          <w:tcPr>
            <w:tcW w:w="472" w:type="pct"/>
            <w:vAlign w:val="center"/>
          </w:tcPr>
          <w:p w14:paraId="6225FB39" w14:textId="77777777" w:rsidR="003138F4" w:rsidRPr="00DD25DF" w:rsidRDefault="003138F4" w:rsidP="003138F4">
            <w:pPr>
              <w:spacing w:after="0" w:line="240" w:lineRule="auto"/>
              <w:jc w:val="center"/>
              <w:rPr>
                <w:rFonts w:cs="Arial"/>
                <w:szCs w:val="20"/>
              </w:rPr>
            </w:pPr>
            <w:r w:rsidRPr="00DD25DF">
              <w:rPr>
                <w:rFonts w:cs="Arial"/>
                <w:szCs w:val="20"/>
              </w:rPr>
              <w:t>III</w:t>
            </w:r>
          </w:p>
        </w:tc>
        <w:tc>
          <w:tcPr>
            <w:tcW w:w="1612" w:type="pct"/>
            <w:tcMar>
              <w:top w:w="0" w:type="dxa"/>
              <w:left w:w="108" w:type="dxa"/>
              <w:bottom w:w="0" w:type="dxa"/>
              <w:right w:w="108" w:type="dxa"/>
            </w:tcMar>
            <w:vAlign w:val="center"/>
          </w:tcPr>
          <w:p w14:paraId="66239C76" w14:textId="77777777" w:rsidR="003138F4" w:rsidRPr="00DD25DF" w:rsidRDefault="003138F4" w:rsidP="003138F4">
            <w:pPr>
              <w:spacing w:after="0" w:line="240" w:lineRule="auto"/>
              <w:rPr>
                <w:rFonts w:cs="Arial"/>
                <w:szCs w:val="20"/>
              </w:rPr>
            </w:pPr>
            <w:r w:rsidRPr="00DD25DF">
              <w:rPr>
                <w:rFonts w:cs="Arial"/>
                <w:szCs w:val="20"/>
              </w:rPr>
              <w:t>Diseño de la propuesta de atención</w:t>
            </w:r>
          </w:p>
        </w:tc>
        <w:tc>
          <w:tcPr>
            <w:tcW w:w="972" w:type="pct"/>
            <w:tcMar>
              <w:top w:w="0" w:type="dxa"/>
              <w:left w:w="108" w:type="dxa"/>
              <w:bottom w:w="0" w:type="dxa"/>
              <w:right w:w="108" w:type="dxa"/>
            </w:tcMar>
            <w:vAlign w:val="center"/>
          </w:tcPr>
          <w:p w14:paraId="7F364423" w14:textId="12059670" w:rsidR="003138F4" w:rsidRPr="00DD25DF" w:rsidRDefault="003138F4" w:rsidP="003138F4">
            <w:pPr>
              <w:spacing w:after="0" w:line="240" w:lineRule="auto"/>
              <w:jc w:val="center"/>
              <w:rPr>
                <w:rFonts w:cs="Arial"/>
                <w:szCs w:val="20"/>
              </w:rPr>
            </w:pPr>
            <w:r>
              <w:rPr>
                <w:rFonts w:cs="Arial"/>
                <w:szCs w:val="20"/>
              </w:rPr>
              <w:t>5</w:t>
            </w:r>
          </w:p>
        </w:tc>
        <w:tc>
          <w:tcPr>
            <w:tcW w:w="972" w:type="pct"/>
            <w:vAlign w:val="center"/>
          </w:tcPr>
          <w:p w14:paraId="5FE0FAC8" w14:textId="1E5177FF" w:rsidR="003138F4" w:rsidRPr="00DD25DF" w:rsidRDefault="00F17637" w:rsidP="003138F4">
            <w:pPr>
              <w:spacing w:after="0" w:line="240" w:lineRule="auto"/>
              <w:jc w:val="center"/>
              <w:rPr>
                <w:rFonts w:cs="Arial"/>
                <w:szCs w:val="20"/>
              </w:rPr>
            </w:pPr>
            <w:r>
              <w:rPr>
                <w:rFonts w:cs="Arial"/>
                <w:szCs w:val="20"/>
              </w:rPr>
              <w:t>20</w:t>
            </w:r>
          </w:p>
        </w:tc>
        <w:tc>
          <w:tcPr>
            <w:tcW w:w="972" w:type="pct"/>
            <w:vAlign w:val="center"/>
          </w:tcPr>
          <w:p w14:paraId="5501C576" w14:textId="71BE6FE8" w:rsidR="003138F4" w:rsidRPr="00DD25DF" w:rsidRDefault="00F17637" w:rsidP="003138F4">
            <w:pPr>
              <w:spacing w:after="0" w:line="240" w:lineRule="auto"/>
              <w:jc w:val="center"/>
              <w:rPr>
                <w:rFonts w:cs="Arial"/>
                <w:b/>
                <w:bCs/>
                <w:szCs w:val="20"/>
              </w:rPr>
            </w:pPr>
            <w:r>
              <w:rPr>
                <w:rFonts w:cs="Arial"/>
                <w:b/>
                <w:bCs/>
                <w:szCs w:val="20"/>
              </w:rPr>
              <w:t>4.0</w:t>
            </w:r>
          </w:p>
        </w:tc>
      </w:tr>
      <w:tr w:rsidR="003138F4" w:rsidRPr="00DD25DF" w14:paraId="5C8D7CE1" w14:textId="77777777" w:rsidTr="003138F4">
        <w:trPr>
          <w:trHeight w:val="624"/>
          <w:jc w:val="center"/>
        </w:trPr>
        <w:tc>
          <w:tcPr>
            <w:tcW w:w="472" w:type="pct"/>
            <w:vAlign w:val="center"/>
          </w:tcPr>
          <w:p w14:paraId="0957777C" w14:textId="77777777" w:rsidR="003138F4" w:rsidRPr="00DD25DF" w:rsidRDefault="003138F4" w:rsidP="003138F4">
            <w:pPr>
              <w:spacing w:after="0" w:line="240" w:lineRule="auto"/>
              <w:jc w:val="center"/>
              <w:rPr>
                <w:rFonts w:cs="Arial"/>
                <w:szCs w:val="20"/>
              </w:rPr>
            </w:pPr>
            <w:r w:rsidRPr="00DD25DF">
              <w:rPr>
                <w:rFonts w:cs="Arial"/>
                <w:szCs w:val="20"/>
              </w:rPr>
              <w:t>IV</w:t>
            </w:r>
          </w:p>
        </w:tc>
        <w:tc>
          <w:tcPr>
            <w:tcW w:w="1612" w:type="pct"/>
            <w:tcMar>
              <w:top w:w="0" w:type="dxa"/>
              <w:left w:w="108" w:type="dxa"/>
              <w:bottom w:w="0" w:type="dxa"/>
              <w:right w:w="108" w:type="dxa"/>
            </w:tcMar>
            <w:vAlign w:val="center"/>
          </w:tcPr>
          <w:p w14:paraId="7B8F834B" w14:textId="77777777" w:rsidR="003138F4" w:rsidRPr="00DD25DF" w:rsidRDefault="003138F4" w:rsidP="003138F4">
            <w:pPr>
              <w:spacing w:after="0" w:line="240" w:lineRule="auto"/>
              <w:rPr>
                <w:rFonts w:cs="Arial"/>
                <w:szCs w:val="20"/>
              </w:rPr>
            </w:pPr>
            <w:r w:rsidRPr="00DD25DF">
              <w:rPr>
                <w:rFonts w:cs="Arial"/>
                <w:szCs w:val="20"/>
              </w:rPr>
              <w:t>Diseño operativo</w:t>
            </w:r>
          </w:p>
        </w:tc>
        <w:tc>
          <w:tcPr>
            <w:tcW w:w="972" w:type="pct"/>
            <w:tcMar>
              <w:top w:w="0" w:type="dxa"/>
              <w:left w:w="108" w:type="dxa"/>
              <w:bottom w:w="0" w:type="dxa"/>
              <w:right w:w="108" w:type="dxa"/>
            </w:tcMar>
            <w:vAlign w:val="center"/>
          </w:tcPr>
          <w:p w14:paraId="4BACDDBD" w14:textId="7B68FB35" w:rsidR="003138F4" w:rsidRPr="00DD25DF" w:rsidRDefault="003138F4" w:rsidP="003138F4">
            <w:pPr>
              <w:spacing w:after="0" w:line="240" w:lineRule="auto"/>
              <w:jc w:val="center"/>
              <w:rPr>
                <w:rFonts w:cs="Arial"/>
                <w:szCs w:val="20"/>
              </w:rPr>
            </w:pPr>
            <w:r>
              <w:rPr>
                <w:rFonts w:cs="Arial"/>
                <w:szCs w:val="20"/>
              </w:rPr>
              <w:t>10</w:t>
            </w:r>
          </w:p>
        </w:tc>
        <w:tc>
          <w:tcPr>
            <w:tcW w:w="972" w:type="pct"/>
            <w:vAlign w:val="center"/>
          </w:tcPr>
          <w:p w14:paraId="41C3817D" w14:textId="481A8FD3" w:rsidR="003138F4" w:rsidRPr="00DD25DF" w:rsidRDefault="00A06107" w:rsidP="003138F4">
            <w:pPr>
              <w:spacing w:after="0" w:line="240" w:lineRule="auto"/>
              <w:jc w:val="center"/>
              <w:rPr>
                <w:rFonts w:cs="Arial"/>
                <w:szCs w:val="20"/>
              </w:rPr>
            </w:pPr>
            <w:r>
              <w:rPr>
                <w:rFonts w:cs="Arial"/>
                <w:szCs w:val="20"/>
              </w:rPr>
              <w:t>3</w:t>
            </w:r>
            <w:r w:rsidR="00F17637">
              <w:rPr>
                <w:rFonts w:cs="Arial"/>
                <w:szCs w:val="20"/>
              </w:rPr>
              <w:t>7</w:t>
            </w:r>
          </w:p>
        </w:tc>
        <w:tc>
          <w:tcPr>
            <w:tcW w:w="972" w:type="pct"/>
            <w:vAlign w:val="center"/>
          </w:tcPr>
          <w:p w14:paraId="044B6C7C" w14:textId="46F0657D" w:rsidR="003138F4" w:rsidRPr="00DD25DF" w:rsidRDefault="00A06107" w:rsidP="003138F4">
            <w:pPr>
              <w:spacing w:after="0" w:line="240" w:lineRule="auto"/>
              <w:jc w:val="center"/>
              <w:rPr>
                <w:rFonts w:cs="Arial"/>
                <w:b/>
                <w:bCs/>
                <w:szCs w:val="20"/>
              </w:rPr>
            </w:pPr>
            <w:r>
              <w:rPr>
                <w:rFonts w:cs="Arial"/>
                <w:b/>
                <w:bCs/>
                <w:szCs w:val="20"/>
              </w:rPr>
              <w:t>3.</w:t>
            </w:r>
            <w:r w:rsidR="00F17637">
              <w:rPr>
                <w:rFonts w:cs="Arial"/>
                <w:b/>
                <w:bCs/>
                <w:szCs w:val="20"/>
              </w:rPr>
              <w:t>7</w:t>
            </w:r>
          </w:p>
        </w:tc>
      </w:tr>
      <w:tr w:rsidR="003138F4" w:rsidRPr="00DD25DF" w14:paraId="48AB4994" w14:textId="77777777" w:rsidTr="003138F4">
        <w:trPr>
          <w:trHeight w:val="624"/>
          <w:jc w:val="center"/>
        </w:trPr>
        <w:tc>
          <w:tcPr>
            <w:tcW w:w="472" w:type="pct"/>
            <w:vAlign w:val="center"/>
          </w:tcPr>
          <w:p w14:paraId="3AFCA78B" w14:textId="77777777" w:rsidR="003138F4" w:rsidRPr="00DD25DF" w:rsidRDefault="003138F4" w:rsidP="003138F4">
            <w:pPr>
              <w:spacing w:after="0" w:line="240" w:lineRule="auto"/>
              <w:jc w:val="center"/>
              <w:rPr>
                <w:rFonts w:cs="Arial"/>
                <w:szCs w:val="20"/>
              </w:rPr>
            </w:pPr>
            <w:r w:rsidRPr="00DD25DF">
              <w:rPr>
                <w:rFonts w:cs="Arial"/>
                <w:szCs w:val="20"/>
                <w:lang w:eastAsia="es-MX"/>
              </w:rPr>
              <w:t>V</w:t>
            </w:r>
          </w:p>
        </w:tc>
        <w:tc>
          <w:tcPr>
            <w:tcW w:w="1612" w:type="pct"/>
            <w:tcMar>
              <w:top w:w="0" w:type="dxa"/>
              <w:left w:w="108" w:type="dxa"/>
              <w:bottom w:w="0" w:type="dxa"/>
              <w:right w:w="108" w:type="dxa"/>
            </w:tcMar>
            <w:vAlign w:val="center"/>
          </w:tcPr>
          <w:p w14:paraId="09B4573E" w14:textId="77777777" w:rsidR="003138F4" w:rsidRPr="00DD25DF" w:rsidRDefault="003138F4" w:rsidP="003138F4">
            <w:pPr>
              <w:spacing w:after="0" w:line="240" w:lineRule="auto"/>
              <w:rPr>
                <w:rFonts w:cs="Arial"/>
                <w:szCs w:val="20"/>
              </w:rPr>
            </w:pPr>
            <w:r w:rsidRPr="00DD25DF">
              <w:rPr>
                <w:rFonts w:cs="Arial"/>
                <w:szCs w:val="20"/>
              </w:rPr>
              <w:t xml:space="preserve">Consistencia programática y normativa </w:t>
            </w:r>
          </w:p>
        </w:tc>
        <w:tc>
          <w:tcPr>
            <w:tcW w:w="972" w:type="pct"/>
            <w:tcMar>
              <w:top w:w="0" w:type="dxa"/>
              <w:left w:w="108" w:type="dxa"/>
              <w:bottom w:w="0" w:type="dxa"/>
              <w:right w:w="108" w:type="dxa"/>
            </w:tcMar>
            <w:vAlign w:val="center"/>
          </w:tcPr>
          <w:p w14:paraId="66838D88" w14:textId="057A2D1F" w:rsidR="003138F4" w:rsidRPr="00DD25DF" w:rsidRDefault="003138F4" w:rsidP="003138F4">
            <w:pPr>
              <w:spacing w:after="0" w:line="240" w:lineRule="auto"/>
              <w:jc w:val="center"/>
              <w:rPr>
                <w:rFonts w:cs="Arial"/>
                <w:szCs w:val="20"/>
              </w:rPr>
            </w:pPr>
            <w:r>
              <w:rPr>
                <w:rFonts w:cs="Arial"/>
                <w:szCs w:val="20"/>
              </w:rPr>
              <w:t>1</w:t>
            </w:r>
          </w:p>
        </w:tc>
        <w:tc>
          <w:tcPr>
            <w:tcW w:w="972" w:type="pct"/>
            <w:vAlign w:val="center"/>
          </w:tcPr>
          <w:p w14:paraId="5FD99A75" w14:textId="789DC0AD" w:rsidR="003138F4" w:rsidRPr="00DD25DF" w:rsidRDefault="00A06107" w:rsidP="003138F4">
            <w:pPr>
              <w:spacing w:after="0" w:line="240" w:lineRule="auto"/>
              <w:jc w:val="center"/>
              <w:rPr>
                <w:rFonts w:cs="Arial"/>
                <w:szCs w:val="20"/>
              </w:rPr>
            </w:pPr>
            <w:r>
              <w:rPr>
                <w:rFonts w:cs="Arial"/>
                <w:szCs w:val="20"/>
              </w:rPr>
              <w:t>4</w:t>
            </w:r>
          </w:p>
        </w:tc>
        <w:tc>
          <w:tcPr>
            <w:tcW w:w="972" w:type="pct"/>
            <w:vAlign w:val="center"/>
          </w:tcPr>
          <w:p w14:paraId="3A07649A" w14:textId="059543D6" w:rsidR="003138F4" w:rsidRPr="00DD25DF" w:rsidRDefault="00A06107" w:rsidP="003138F4">
            <w:pPr>
              <w:spacing w:after="0" w:line="240" w:lineRule="auto"/>
              <w:jc w:val="center"/>
              <w:rPr>
                <w:rFonts w:cs="Arial"/>
                <w:b/>
                <w:bCs/>
                <w:szCs w:val="20"/>
              </w:rPr>
            </w:pPr>
            <w:r>
              <w:rPr>
                <w:rFonts w:cs="Arial"/>
                <w:b/>
                <w:bCs/>
                <w:szCs w:val="20"/>
              </w:rPr>
              <w:t>4.0</w:t>
            </w:r>
          </w:p>
        </w:tc>
      </w:tr>
      <w:tr w:rsidR="003138F4" w:rsidRPr="00DD25DF" w14:paraId="47272525" w14:textId="77777777" w:rsidTr="003138F4">
        <w:trPr>
          <w:trHeight w:val="624"/>
          <w:jc w:val="center"/>
        </w:trPr>
        <w:tc>
          <w:tcPr>
            <w:tcW w:w="472" w:type="pct"/>
            <w:vAlign w:val="center"/>
          </w:tcPr>
          <w:p w14:paraId="6E32803D" w14:textId="77777777" w:rsidR="003138F4" w:rsidRPr="00DD25DF" w:rsidRDefault="003138F4" w:rsidP="003138F4">
            <w:pPr>
              <w:spacing w:after="0" w:line="240" w:lineRule="auto"/>
              <w:jc w:val="center"/>
              <w:rPr>
                <w:rFonts w:cs="Arial"/>
                <w:szCs w:val="20"/>
                <w:lang w:eastAsia="es-MX"/>
              </w:rPr>
            </w:pPr>
            <w:r w:rsidRPr="00DD25DF">
              <w:rPr>
                <w:rFonts w:cs="Arial"/>
                <w:szCs w:val="20"/>
              </w:rPr>
              <w:t>VI</w:t>
            </w:r>
          </w:p>
        </w:tc>
        <w:tc>
          <w:tcPr>
            <w:tcW w:w="1612" w:type="pct"/>
            <w:tcMar>
              <w:top w:w="0" w:type="dxa"/>
              <w:left w:w="108" w:type="dxa"/>
              <w:bottom w:w="0" w:type="dxa"/>
              <w:right w:w="108" w:type="dxa"/>
            </w:tcMar>
            <w:vAlign w:val="center"/>
            <w:hideMark/>
          </w:tcPr>
          <w:p w14:paraId="226E9D52" w14:textId="1225D736" w:rsidR="003138F4" w:rsidRPr="00DD25DF" w:rsidRDefault="003138F4" w:rsidP="003138F4">
            <w:pPr>
              <w:spacing w:after="0" w:line="240" w:lineRule="auto"/>
              <w:rPr>
                <w:rFonts w:eastAsia="Cambria" w:cs="Arial"/>
                <w:szCs w:val="20"/>
                <w:lang w:eastAsia="es-MX"/>
              </w:rPr>
            </w:pPr>
            <w:r w:rsidRPr="00DD25DF">
              <w:rPr>
                <w:rFonts w:cs="Arial"/>
                <w:szCs w:val="20"/>
                <w:lang w:eastAsia="es-MX"/>
              </w:rPr>
              <w:t xml:space="preserve">Contribución a objetivos de la planeación </w:t>
            </w:r>
            <w:r>
              <w:rPr>
                <w:rFonts w:cs="Arial"/>
                <w:szCs w:val="20"/>
                <w:lang w:eastAsia="es-MX"/>
              </w:rPr>
              <w:t>estatal</w:t>
            </w:r>
          </w:p>
        </w:tc>
        <w:tc>
          <w:tcPr>
            <w:tcW w:w="972" w:type="pct"/>
            <w:tcMar>
              <w:top w:w="0" w:type="dxa"/>
              <w:left w:w="108" w:type="dxa"/>
              <w:bottom w:w="0" w:type="dxa"/>
              <w:right w:w="108" w:type="dxa"/>
            </w:tcMar>
            <w:vAlign w:val="center"/>
          </w:tcPr>
          <w:p w14:paraId="089621B1" w14:textId="3B21C452" w:rsidR="003138F4" w:rsidRPr="00DD25DF" w:rsidRDefault="003138F4" w:rsidP="003138F4">
            <w:pPr>
              <w:spacing w:after="0" w:line="240" w:lineRule="auto"/>
              <w:jc w:val="center"/>
              <w:rPr>
                <w:rFonts w:eastAsia="Cambria" w:cs="Arial"/>
                <w:szCs w:val="20"/>
              </w:rPr>
            </w:pPr>
            <w:r>
              <w:rPr>
                <w:rFonts w:eastAsia="Cambria" w:cs="Arial"/>
                <w:szCs w:val="20"/>
              </w:rPr>
              <w:t>1</w:t>
            </w:r>
          </w:p>
        </w:tc>
        <w:tc>
          <w:tcPr>
            <w:tcW w:w="972" w:type="pct"/>
            <w:vAlign w:val="center"/>
          </w:tcPr>
          <w:p w14:paraId="0297410C" w14:textId="56F592D3" w:rsidR="003138F4" w:rsidRPr="00DD25DF" w:rsidRDefault="00A06107" w:rsidP="003138F4">
            <w:pPr>
              <w:spacing w:after="0" w:line="240" w:lineRule="auto"/>
              <w:jc w:val="center"/>
              <w:rPr>
                <w:rFonts w:eastAsia="Cambria" w:cs="Arial"/>
                <w:szCs w:val="20"/>
              </w:rPr>
            </w:pPr>
            <w:r>
              <w:rPr>
                <w:rFonts w:eastAsia="Cambria" w:cs="Arial"/>
                <w:szCs w:val="20"/>
              </w:rPr>
              <w:t>4</w:t>
            </w:r>
          </w:p>
        </w:tc>
        <w:tc>
          <w:tcPr>
            <w:tcW w:w="972" w:type="pct"/>
            <w:vAlign w:val="center"/>
          </w:tcPr>
          <w:p w14:paraId="7FA7103E" w14:textId="518CAB96" w:rsidR="003138F4" w:rsidRPr="00DD25DF" w:rsidRDefault="00A06107" w:rsidP="003138F4">
            <w:pPr>
              <w:spacing w:after="0" w:line="240" w:lineRule="auto"/>
              <w:jc w:val="center"/>
              <w:rPr>
                <w:rFonts w:cs="Arial"/>
                <w:b/>
                <w:bCs/>
                <w:szCs w:val="20"/>
              </w:rPr>
            </w:pPr>
            <w:r>
              <w:rPr>
                <w:rFonts w:cs="Arial"/>
                <w:b/>
                <w:bCs/>
                <w:szCs w:val="20"/>
              </w:rPr>
              <w:t>4.0</w:t>
            </w:r>
          </w:p>
        </w:tc>
      </w:tr>
      <w:tr w:rsidR="003138F4" w:rsidRPr="00DD25DF" w14:paraId="6E5058CD" w14:textId="77777777" w:rsidTr="003138F4">
        <w:trPr>
          <w:trHeight w:val="624"/>
          <w:jc w:val="center"/>
        </w:trPr>
        <w:tc>
          <w:tcPr>
            <w:tcW w:w="472" w:type="pct"/>
            <w:vAlign w:val="center"/>
          </w:tcPr>
          <w:p w14:paraId="43C8C858" w14:textId="77777777" w:rsidR="003138F4" w:rsidRPr="00DD25DF" w:rsidRDefault="003138F4" w:rsidP="003138F4">
            <w:pPr>
              <w:spacing w:after="0" w:line="240" w:lineRule="auto"/>
              <w:jc w:val="center"/>
              <w:rPr>
                <w:rFonts w:cs="Arial"/>
                <w:szCs w:val="20"/>
              </w:rPr>
            </w:pPr>
            <w:r w:rsidRPr="00DD25DF">
              <w:rPr>
                <w:rFonts w:cs="Arial"/>
                <w:szCs w:val="20"/>
              </w:rPr>
              <w:t>VIII</w:t>
            </w:r>
          </w:p>
        </w:tc>
        <w:tc>
          <w:tcPr>
            <w:tcW w:w="1612" w:type="pct"/>
            <w:tcMar>
              <w:top w:w="0" w:type="dxa"/>
              <w:left w:w="108" w:type="dxa"/>
              <w:bottom w:w="0" w:type="dxa"/>
              <w:right w:w="108" w:type="dxa"/>
            </w:tcMar>
            <w:vAlign w:val="center"/>
            <w:hideMark/>
          </w:tcPr>
          <w:p w14:paraId="08BAB1E3" w14:textId="77777777" w:rsidR="003138F4" w:rsidRPr="00DD25DF" w:rsidRDefault="003138F4" w:rsidP="003138F4">
            <w:pPr>
              <w:spacing w:after="0" w:line="240" w:lineRule="auto"/>
              <w:rPr>
                <w:rFonts w:eastAsia="Cambria" w:cs="Arial"/>
                <w:szCs w:val="20"/>
              </w:rPr>
            </w:pPr>
            <w:r w:rsidRPr="00DD25DF">
              <w:rPr>
                <w:rFonts w:cs="Arial"/>
                <w:szCs w:val="20"/>
              </w:rPr>
              <w:t>Instrumento de Seguimiento del Desempeño</w:t>
            </w:r>
          </w:p>
        </w:tc>
        <w:tc>
          <w:tcPr>
            <w:tcW w:w="972" w:type="pct"/>
            <w:tcMar>
              <w:top w:w="0" w:type="dxa"/>
              <w:left w:w="108" w:type="dxa"/>
              <w:bottom w:w="0" w:type="dxa"/>
              <w:right w:w="108" w:type="dxa"/>
            </w:tcMar>
            <w:vAlign w:val="center"/>
          </w:tcPr>
          <w:p w14:paraId="7D4703BD" w14:textId="19755143" w:rsidR="003138F4" w:rsidRPr="00DD25DF" w:rsidRDefault="003138F4" w:rsidP="003138F4">
            <w:pPr>
              <w:spacing w:after="0" w:line="240" w:lineRule="auto"/>
              <w:jc w:val="center"/>
              <w:rPr>
                <w:rFonts w:eastAsia="Cambria" w:cs="Arial"/>
                <w:szCs w:val="20"/>
              </w:rPr>
            </w:pPr>
            <w:r>
              <w:rPr>
                <w:rFonts w:eastAsia="Cambria" w:cs="Arial"/>
                <w:szCs w:val="20"/>
              </w:rPr>
              <w:t>4</w:t>
            </w:r>
          </w:p>
        </w:tc>
        <w:tc>
          <w:tcPr>
            <w:tcW w:w="972" w:type="pct"/>
            <w:vAlign w:val="center"/>
          </w:tcPr>
          <w:p w14:paraId="2867654B" w14:textId="0283E4B3" w:rsidR="003138F4" w:rsidRPr="00DD25DF" w:rsidRDefault="00A06107" w:rsidP="003138F4">
            <w:pPr>
              <w:spacing w:after="0" w:line="240" w:lineRule="auto"/>
              <w:jc w:val="center"/>
              <w:rPr>
                <w:rFonts w:eastAsia="Cambria" w:cs="Arial"/>
                <w:szCs w:val="20"/>
              </w:rPr>
            </w:pPr>
            <w:r>
              <w:rPr>
                <w:rFonts w:eastAsia="Cambria" w:cs="Arial"/>
                <w:szCs w:val="20"/>
              </w:rPr>
              <w:t>1</w:t>
            </w:r>
            <w:r w:rsidR="00F17637">
              <w:rPr>
                <w:rFonts w:eastAsia="Cambria" w:cs="Arial"/>
                <w:szCs w:val="20"/>
              </w:rPr>
              <w:t>5</w:t>
            </w:r>
          </w:p>
        </w:tc>
        <w:tc>
          <w:tcPr>
            <w:tcW w:w="972" w:type="pct"/>
            <w:vAlign w:val="center"/>
          </w:tcPr>
          <w:p w14:paraId="21A5BCFF" w14:textId="7A9B693A" w:rsidR="003138F4" w:rsidRPr="00DD25DF" w:rsidRDefault="00F17637" w:rsidP="003138F4">
            <w:pPr>
              <w:spacing w:after="0" w:line="240" w:lineRule="auto"/>
              <w:jc w:val="center"/>
              <w:rPr>
                <w:rFonts w:cs="Arial"/>
                <w:b/>
                <w:bCs/>
                <w:szCs w:val="20"/>
              </w:rPr>
            </w:pPr>
            <w:r>
              <w:rPr>
                <w:rFonts w:cs="Arial"/>
                <w:b/>
                <w:bCs/>
                <w:szCs w:val="20"/>
              </w:rPr>
              <w:t>3.8</w:t>
            </w:r>
          </w:p>
        </w:tc>
      </w:tr>
      <w:tr w:rsidR="003138F4" w:rsidRPr="00DD25DF" w14:paraId="77D9401B" w14:textId="77777777" w:rsidTr="003138F4">
        <w:trPr>
          <w:trHeight w:val="283"/>
          <w:jc w:val="center"/>
        </w:trPr>
        <w:tc>
          <w:tcPr>
            <w:tcW w:w="472" w:type="pct"/>
            <w:shd w:val="clear" w:color="auto" w:fill="D9D9D9" w:themeFill="background1" w:themeFillShade="D9"/>
            <w:vAlign w:val="center"/>
          </w:tcPr>
          <w:p w14:paraId="1B6BAC55" w14:textId="77777777" w:rsidR="003138F4" w:rsidRPr="00DD25DF" w:rsidRDefault="003138F4" w:rsidP="003138F4">
            <w:pPr>
              <w:spacing w:after="0" w:line="240" w:lineRule="auto"/>
              <w:rPr>
                <w:rFonts w:cs="Arial"/>
                <w:b/>
                <w:bCs/>
                <w:color w:val="000000" w:themeColor="text1"/>
                <w:szCs w:val="20"/>
              </w:rPr>
            </w:pPr>
          </w:p>
        </w:tc>
        <w:tc>
          <w:tcPr>
            <w:tcW w:w="1612" w:type="pct"/>
            <w:shd w:val="clear" w:color="auto" w:fill="D9D9D9" w:themeFill="background1" w:themeFillShade="D9"/>
            <w:tcMar>
              <w:top w:w="0" w:type="dxa"/>
              <w:left w:w="108" w:type="dxa"/>
              <w:bottom w:w="0" w:type="dxa"/>
              <w:right w:w="108" w:type="dxa"/>
            </w:tcMar>
            <w:vAlign w:val="center"/>
            <w:hideMark/>
          </w:tcPr>
          <w:p w14:paraId="0CBEF619" w14:textId="77777777" w:rsidR="003138F4" w:rsidRPr="00DD25DF" w:rsidRDefault="003138F4" w:rsidP="003138F4">
            <w:pPr>
              <w:spacing w:after="0" w:line="240" w:lineRule="auto"/>
              <w:jc w:val="center"/>
              <w:rPr>
                <w:rFonts w:eastAsia="Cambria" w:cs="Arial"/>
                <w:b/>
                <w:bCs/>
                <w:color w:val="000000" w:themeColor="text1"/>
                <w:szCs w:val="20"/>
              </w:rPr>
            </w:pPr>
            <w:r w:rsidRPr="00DD25DF">
              <w:rPr>
                <w:rFonts w:cs="Arial"/>
                <w:b/>
                <w:bCs/>
                <w:color w:val="000000" w:themeColor="text1"/>
                <w:szCs w:val="20"/>
              </w:rPr>
              <w:t>TOTAL</w:t>
            </w:r>
          </w:p>
        </w:tc>
        <w:tc>
          <w:tcPr>
            <w:tcW w:w="972" w:type="pct"/>
            <w:shd w:val="clear" w:color="auto" w:fill="D9D9D9" w:themeFill="background1" w:themeFillShade="D9"/>
            <w:tcMar>
              <w:top w:w="0" w:type="dxa"/>
              <w:left w:w="108" w:type="dxa"/>
              <w:bottom w:w="0" w:type="dxa"/>
              <w:right w:w="108" w:type="dxa"/>
            </w:tcMar>
            <w:vAlign w:val="center"/>
          </w:tcPr>
          <w:p w14:paraId="14F3DFEC" w14:textId="44BB3827" w:rsidR="003138F4" w:rsidRPr="00DD25DF" w:rsidRDefault="003138F4" w:rsidP="003138F4">
            <w:pPr>
              <w:spacing w:after="0" w:line="240" w:lineRule="auto"/>
              <w:jc w:val="center"/>
              <w:rPr>
                <w:rFonts w:eastAsia="Cambria" w:cs="Arial"/>
                <w:b/>
                <w:bCs/>
                <w:color w:val="000000" w:themeColor="text1"/>
                <w:szCs w:val="20"/>
              </w:rPr>
            </w:pPr>
            <w:r>
              <w:rPr>
                <w:rFonts w:eastAsia="Cambria" w:cs="Arial"/>
                <w:b/>
                <w:bCs/>
                <w:color w:val="000000" w:themeColor="text1"/>
                <w:szCs w:val="20"/>
              </w:rPr>
              <w:t>25</w:t>
            </w:r>
          </w:p>
        </w:tc>
        <w:tc>
          <w:tcPr>
            <w:tcW w:w="972" w:type="pct"/>
            <w:shd w:val="clear" w:color="auto" w:fill="D9D9D9" w:themeFill="background1" w:themeFillShade="D9"/>
            <w:vAlign w:val="center"/>
          </w:tcPr>
          <w:p w14:paraId="6AE2151B" w14:textId="4B4A7826" w:rsidR="003138F4" w:rsidRPr="00DD25DF" w:rsidRDefault="00A06107" w:rsidP="003138F4">
            <w:pPr>
              <w:spacing w:after="0" w:line="240" w:lineRule="auto"/>
              <w:jc w:val="center"/>
              <w:rPr>
                <w:rFonts w:eastAsia="Cambria" w:cs="Arial"/>
                <w:b/>
                <w:bCs/>
                <w:color w:val="000000" w:themeColor="text1"/>
                <w:szCs w:val="20"/>
              </w:rPr>
            </w:pPr>
            <w:r>
              <w:rPr>
                <w:rFonts w:eastAsia="Cambria" w:cs="Arial"/>
                <w:b/>
                <w:bCs/>
                <w:color w:val="000000" w:themeColor="text1"/>
                <w:szCs w:val="20"/>
              </w:rPr>
              <w:t>9</w:t>
            </w:r>
            <w:r w:rsidR="00F17637">
              <w:rPr>
                <w:rFonts w:eastAsia="Cambria" w:cs="Arial"/>
                <w:b/>
                <w:bCs/>
                <w:color w:val="000000" w:themeColor="text1"/>
                <w:szCs w:val="20"/>
              </w:rPr>
              <w:t>6</w:t>
            </w:r>
          </w:p>
        </w:tc>
        <w:tc>
          <w:tcPr>
            <w:tcW w:w="972" w:type="pct"/>
            <w:shd w:val="clear" w:color="auto" w:fill="D9D9D9" w:themeFill="background1" w:themeFillShade="D9"/>
            <w:vAlign w:val="center"/>
          </w:tcPr>
          <w:p w14:paraId="7E50ABBC" w14:textId="32FDE36E" w:rsidR="003138F4" w:rsidRPr="00DD25DF" w:rsidRDefault="00A06107" w:rsidP="003138F4">
            <w:pPr>
              <w:spacing w:after="0" w:line="240" w:lineRule="auto"/>
              <w:jc w:val="center"/>
              <w:rPr>
                <w:rFonts w:cs="Arial"/>
                <w:b/>
                <w:bCs/>
                <w:color w:val="000000" w:themeColor="text1"/>
                <w:szCs w:val="20"/>
              </w:rPr>
            </w:pPr>
            <w:r>
              <w:rPr>
                <w:rFonts w:cs="Arial"/>
                <w:b/>
                <w:bCs/>
                <w:color w:val="000000" w:themeColor="text1"/>
                <w:szCs w:val="20"/>
              </w:rPr>
              <w:t>3.8</w:t>
            </w:r>
          </w:p>
        </w:tc>
      </w:tr>
    </w:tbl>
    <w:p w14:paraId="5D66F368" w14:textId="3172519A" w:rsidR="00362C2A" w:rsidRDefault="00362C2A" w:rsidP="00F73060">
      <w:pPr>
        <w:spacing w:after="0" w:line="240" w:lineRule="auto"/>
        <w:rPr>
          <w:lang w:val="es-ES"/>
        </w:rPr>
      </w:pPr>
    </w:p>
    <w:p w14:paraId="02ABFC69" w14:textId="1B7C530A" w:rsidR="00F73060" w:rsidRPr="00F73060" w:rsidRDefault="00F73060" w:rsidP="00F73060">
      <w:pPr>
        <w:spacing w:after="0"/>
        <w:jc w:val="center"/>
        <w:rPr>
          <w:smallCaps/>
        </w:rPr>
      </w:pPr>
      <w:r w:rsidRPr="00F73060">
        <w:rPr>
          <w:smallCaps/>
        </w:rPr>
        <w:t>Figura. Valoración cuantitativa por sección</w:t>
      </w:r>
    </w:p>
    <w:p w14:paraId="5217402D" w14:textId="3C6432C2" w:rsidR="00F73060" w:rsidRPr="002472F2" w:rsidRDefault="00F17637" w:rsidP="00F73060">
      <w:pPr>
        <w:jc w:val="center"/>
        <w:rPr>
          <w:rFonts w:asciiTheme="minorHAnsi" w:hAnsiTheme="minorHAnsi" w:cstheme="minorHAnsi"/>
        </w:rPr>
      </w:pPr>
      <w:r>
        <w:rPr>
          <w:rFonts w:asciiTheme="minorHAnsi" w:hAnsiTheme="minorHAnsi" w:cstheme="minorHAnsi"/>
          <w:noProof/>
        </w:rPr>
        <w:drawing>
          <wp:inline distT="0" distB="0" distL="0" distR="0" wp14:anchorId="23D0F8AE" wp14:editId="5A3EF5AF">
            <wp:extent cx="5145405" cy="3060700"/>
            <wp:effectExtent l="0" t="0" r="0" b="0"/>
            <wp:docPr id="275505679"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45405" cy="3060700"/>
                    </a:xfrm>
                    <a:prstGeom prst="rect">
                      <a:avLst/>
                    </a:prstGeom>
                    <a:noFill/>
                  </pic:spPr>
                </pic:pic>
              </a:graphicData>
            </a:graphic>
          </wp:inline>
        </w:drawing>
      </w:r>
    </w:p>
    <w:p w14:paraId="7381A122" w14:textId="77777777" w:rsidR="003138F4" w:rsidRDefault="003138F4">
      <w:pPr>
        <w:spacing w:line="276" w:lineRule="auto"/>
        <w:jc w:val="left"/>
        <w:rPr>
          <w:b/>
        </w:rPr>
      </w:pPr>
      <w:r>
        <w:rPr>
          <w:b/>
        </w:rPr>
        <w:br w:type="page"/>
      </w:r>
    </w:p>
    <w:p w14:paraId="692F319E" w14:textId="38C4DDE6" w:rsidR="008E40C5" w:rsidRPr="00004FF9" w:rsidRDefault="008E40C5" w:rsidP="00004FF9">
      <w:pPr>
        <w:rPr>
          <w:b/>
        </w:rPr>
      </w:pPr>
      <w:r w:rsidRPr="00ED6366">
        <w:rPr>
          <w:b/>
        </w:rPr>
        <w:lastRenderedPageBreak/>
        <w:t>Valoración cualitativa del Pp</w:t>
      </w:r>
    </w:p>
    <w:p w14:paraId="06931136" w14:textId="554B3162" w:rsidR="003138F4" w:rsidRPr="00CB55B3" w:rsidRDefault="003138F4" w:rsidP="003138F4">
      <w:pPr>
        <w:rPr>
          <w:lang w:val="es-ES"/>
        </w:rPr>
      </w:pPr>
      <w:r w:rsidRPr="00CB55B3">
        <w:rPr>
          <w:lang w:val="es-ES"/>
        </w:rPr>
        <w:t xml:space="preserve">Derivado de la evaluación del programa se tiene que la </w:t>
      </w:r>
      <w:r w:rsidRPr="00CB55B3">
        <w:rPr>
          <w:b/>
          <w:bCs/>
          <w:lang w:val="es-ES"/>
        </w:rPr>
        <w:t xml:space="preserve">Valoración Final </w:t>
      </w:r>
      <w:r w:rsidRPr="00CB55B3">
        <w:rPr>
          <w:lang w:val="es-ES"/>
        </w:rPr>
        <w:t xml:space="preserve">de los resultados fue de </w:t>
      </w:r>
      <w:r w:rsidRPr="00857A78">
        <w:rPr>
          <w:b/>
          <w:bCs/>
          <w:lang w:val="es-ES"/>
        </w:rPr>
        <w:t>3.</w:t>
      </w:r>
      <w:r w:rsidR="00A06107">
        <w:rPr>
          <w:b/>
          <w:bCs/>
          <w:lang w:val="es-ES"/>
        </w:rPr>
        <w:t>8</w:t>
      </w:r>
      <w:r w:rsidRPr="00CB55B3">
        <w:rPr>
          <w:b/>
          <w:bCs/>
          <w:lang w:val="es-ES"/>
        </w:rPr>
        <w:t xml:space="preserve"> puntos </w:t>
      </w:r>
      <w:r w:rsidRPr="00CB55B3">
        <w:rPr>
          <w:lang w:val="es-ES"/>
        </w:rPr>
        <w:t xml:space="preserve">obtenidos a través de la asignación de niveles en cada pregunta valoradas en forma cuantitativa. </w:t>
      </w:r>
    </w:p>
    <w:p w14:paraId="5307FD7D" w14:textId="4800C61E" w:rsidR="003138F4" w:rsidRPr="00CB55B3" w:rsidRDefault="003138F4" w:rsidP="003138F4">
      <w:pPr>
        <w:rPr>
          <w:lang w:val="es-ES"/>
        </w:rPr>
      </w:pPr>
      <w:r w:rsidRPr="00CB55B3">
        <w:rPr>
          <w:lang w:val="es-ES"/>
        </w:rPr>
        <w:t xml:space="preserve">En la Sección </w:t>
      </w:r>
      <w:r w:rsidRPr="00CB55B3">
        <w:rPr>
          <w:b/>
          <w:bCs/>
          <w:lang w:val="es-ES"/>
        </w:rPr>
        <w:t xml:space="preserve">Problema o necesidad pública </w:t>
      </w:r>
      <w:r w:rsidRPr="00CB55B3">
        <w:rPr>
          <w:lang w:val="es-ES"/>
        </w:rPr>
        <w:t xml:space="preserve">la valoración fue de </w:t>
      </w:r>
      <w:r w:rsidR="00A06107">
        <w:rPr>
          <w:b/>
          <w:bCs/>
          <w:lang w:val="es-ES"/>
        </w:rPr>
        <w:t>4.0</w:t>
      </w:r>
      <w:r w:rsidRPr="00CB55B3">
        <w:rPr>
          <w:b/>
          <w:bCs/>
          <w:lang w:val="es-ES"/>
        </w:rPr>
        <w:t xml:space="preserve"> puntos</w:t>
      </w:r>
      <w:r w:rsidRPr="00CB55B3">
        <w:rPr>
          <w:lang w:val="es-ES"/>
        </w:rPr>
        <w:t xml:space="preserve">, los cuales emanan de 4 preguntas que fueron valoradas. De ellas se obtuvieron </w:t>
      </w:r>
      <w:r>
        <w:rPr>
          <w:lang w:val="es-ES"/>
        </w:rPr>
        <w:t>1</w:t>
      </w:r>
      <w:r w:rsidR="00A06107">
        <w:rPr>
          <w:lang w:val="es-ES"/>
        </w:rPr>
        <w:t>6</w:t>
      </w:r>
      <w:r w:rsidRPr="00CB55B3">
        <w:rPr>
          <w:lang w:val="es-ES"/>
        </w:rPr>
        <w:t xml:space="preserve"> de los 16 puntos disponibles. En lo que corresponde a la Sección </w:t>
      </w:r>
      <w:r w:rsidRPr="00CB55B3">
        <w:rPr>
          <w:b/>
          <w:bCs/>
          <w:lang w:val="es-ES"/>
        </w:rPr>
        <w:t xml:space="preserve">Diseño de la propuesta de atención </w:t>
      </w:r>
      <w:r w:rsidRPr="00CB55B3">
        <w:rPr>
          <w:lang w:val="es-ES"/>
        </w:rPr>
        <w:t xml:space="preserve">se obtuvieron </w:t>
      </w:r>
      <w:r w:rsidR="00F17637">
        <w:rPr>
          <w:b/>
          <w:bCs/>
          <w:lang w:val="es-ES"/>
        </w:rPr>
        <w:t>4.0</w:t>
      </w:r>
      <w:r w:rsidRPr="00CB55B3">
        <w:rPr>
          <w:lang w:val="es-ES"/>
        </w:rPr>
        <w:t xml:space="preserve"> </w:t>
      </w:r>
      <w:r w:rsidRPr="00CB55B3">
        <w:rPr>
          <w:b/>
          <w:bCs/>
          <w:lang w:val="es-ES"/>
        </w:rPr>
        <w:t>puntos</w:t>
      </w:r>
      <w:r w:rsidRPr="00CB55B3">
        <w:rPr>
          <w:lang w:val="es-ES"/>
        </w:rPr>
        <w:t xml:space="preserve">, de los cuales fueron consideradas 5 preguntas. De ellas se obtuvieron </w:t>
      </w:r>
      <w:r w:rsidR="00F17637">
        <w:rPr>
          <w:lang w:val="es-ES"/>
        </w:rPr>
        <w:t>20</w:t>
      </w:r>
      <w:r w:rsidRPr="00CB55B3">
        <w:rPr>
          <w:lang w:val="es-ES"/>
        </w:rPr>
        <w:t xml:space="preserve"> de los 20 puntos disponibles. </w:t>
      </w:r>
    </w:p>
    <w:p w14:paraId="74947914" w14:textId="31CC7C5F" w:rsidR="003138F4" w:rsidRPr="00CB55B3" w:rsidRDefault="003138F4" w:rsidP="003138F4">
      <w:pPr>
        <w:rPr>
          <w:lang w:val="es-ES"/>
        </w:rPr>
      </w:pPr>
      <w:r w:rsidRPr="00CB55B3">
        <w:rPr>
          <w:lang w:val="es-ES"/>
        </w:rPr>
        <w:t xml:space="preserve">Asimismo, en la Sección </w:t>
      </w:r>
      <w:r w:rsidRPr="00CB55B3">
        <w:rPr>
          <w:b/>
          <w:bCs/>
          <w:lang w:val="es-ES"/>
        </w:rPr>
        <w:t xml:space="preserve">Diseño operativo </w:t>
      </w:r>
      <w:r w:rsidRPr="00CB55B3">
        <w:rPr>
          <w:lang w:val="es-ES"/>
        </w:rPr>
        <w:t xml:space="preserve">se obtuvieron </w:t>
      </w:r>
      <w:r w:rsidRPr="00857A78">
        <w:rPr>
          <w:b/>
          <w:bCs/>
          <w:lang w:val="es-ES"/>
        </w:rPr>
        <w:t>3.</w:t>
      </w:r>
      <w:r w:rsidR="00F17637">
        <w:rPr>
          <w:b/>
          <w:bCs/>
          <w:lang w:val="es-ES"/>
        </w:rPr>
        <w:t>7</w:t>
      </w:r>
      <w:r w:rsidRPr="00CB55B3">
        <w:rPr>
          <w:b/>
          <w:bCs/>
          <w:lang w:val="es-ES"/>
        </w:rPr>
        <w:t xml:space="preserve"> puntos</w:t>
      </w:r>
      <w:r w:rsidRPr="00CB55B3">
        <w:rPr>
          <w:lang w:val="es-ES"/>
        </w:rPr>
        <w:t xml:space="preserve">, de los cuales fueron consideradas 10 preguntas, de ellas se obtuvieron </w:t>
      </w:r>
      <w:r>
        <w:rPr>
          <w:lang w:val="es-ES"/>
        </w:rPr>
        <w:t>3</w:t>
      </w:r>
      <w:r w:rsidR="00F17637">
        <w:rPr>
          <w:lang w:val="es-ES"/>
        </w:rPr>
        <w:t>7</w:t>
      </w:r>
      <w:r w:rsidRPr="00CB55B3">
        <w:rPr>
          <w:lang w:val="es-ES"/>
        </w:rPr>
        <w:t xml:space="preserve"> de 40 puntos disponibles. En el apartado de la Sección </w:t>
      </w:r>
      <w:r w:rsidRPr="00CB55B3">
        <w:rPr>
          <w:b/>
          <w:bCs/>
          <w:lang w:val="es-ES"/>
        </w:rPr>
        <w:t xml:space="preserve">Consistencia programática y normativa </w:t>
      </w:r>
      <w:r w:rsidRPr="00CB55B3">
        <w:rPr>
          <w:lang w:val="es-ES"/>
        </w:rPr>
        <w:t xml:space="preserve">se lograron </w:t>
      </w:r>
      <w:r w:rsidRPr="00857A78">
        <w:rPr>
          <w:b/>
          <w:bCs/>
          <w:lang w:val="es-ES"/>
        </w:rPr>
        <w:t>4</w:t>
      </w:r>
      <w:r w:rsidRPr="00CB55B3">
        <w:rPr>
          <w:b/>
          <w:bCs/>
          <w:lang w:val="es-ES"/>
        </w:rPr>
        <w:t xml:space="preserve"> puntos</w:t>
      </w:r>
      <w:r w:rsidRPr="00CB55B3">
        <w:rPr>
          <w:lang w:val="es-ES"/>
        </w:rPr>
        <w:t xml:space="preserve">, considerando solamente 1 pregunta, en cuanto a la Sección de </w:t>
      </w:r>
      <w:r w:rsidRPr="00CB55B3">
        <w:rPr>
          <w:b/>
          <w:bCs/>
          <w:lang w:val="es-ES"/>
        </w:rPr>
        <w:t>Contribución a objetivos de la planeación estatal</w:t>
      </w:r>
      <w:r w:rsidRPr="00CB55B3">
        <w:rPr>
          <w:lang w:val="es-ES"/>
        </w:rPr>
        <w:t xml:space="preserve">, se obtuvieron </w:t>
      </w:r>
      <w:r w:rsidRPr="00CB55B3">
        <w:rPr>
          <w:b/>
          <w:bCs/>
          <w:lang w:val="es-ES"/>
        </w:rPr>
        <w:t>4 puntos</w:t>
      </w:r>
      <w:r w:rsidRPr="00CB55B3">
        <w:rPr>
          <w:lang w:val="es-ES"/>
        </w:rPr>
        <w:t xml:space="preserve">, considerando 1 pregunta. </w:t>
      </w:r>
    </w:p>
    <w:p w14:paraId="79833D76" w14:textId="2845B39A" w:rsidR="008E40C5" w:rsidRDefault="003138F4" w:rsidP="003138F4">
      <w:pPr>
        <w:rPr>
          <w:lang w:val="es-ES"/>
        </w:rPr>
      </w:pPr>
      <w:r w:rsidRPr="00CB55B3">
        <w:rPr>
          <w:lang w:val="es-ES"/>
        </w:rPr>
        <w:t xml:space="preserve">Por otro lado, en la Sección </w:t>
      </w:r>
      <w:r w:rsidRPr="00CB55B3">
        <w:rPr>
          <w:b/>
          <w:bCs/>
          <w:lang w:val="es-ES"/>
        </w:rPr>
        <w:t>Instrumento de Seguimiento del Desempeño</w:t>
      </w:r>
      <w:r w:rsidRPr="00CB55B3">
        <w:rPr>
          <w:lang w:val="es-ES"/>
        </w:rPr>
        <w:t xml:space="preserve">, se obtuvo una puntuación de </w:t>
      </w:r>
      <w:r w:rsidR="00F17637" w:rsidRPr="00F17637">
        <w:rPr>
          <w:b/>
          <w:bCs/>
          <w:lang w:val="es-ES"/>
        </w:rPr>
        <w:t xml:space="preserve">3.8 </w:t>
      </w:r>
      <w:r w:rsidRPr="00ED6366">
        <w:rPr>
          <w:b/>
          <w:bCs/>
          <w:lang w:val="es-ES"/>
        </w:rPr>
        <w:t>puntos</w:t>
      </w:r>
      <w:r w:rsidRPr="00CB55B3">
        <w:rPr>
          <w:lang w:val="es-ES"/>
        </w:rPr>
        <w:t>, para lo cual se consideraron 4 preguntas, de ellas se obtuvieron 1</w:t>
      </w:r>
      <w:r w:rsidR="00F17637">
        <w:rPr>
          <w:lang w:val="es-ES"/>
        </w:rPr>
        <w:t>5</w:t>
      </w:r>
      <w:r w:rsidRPr="00CB55B3">
        <w:rPr>
          <w:lang w:val="es-ES"/>
        </w:rPr>
        <w:t xml:space="preserve"> de 16 puntos disponibles.</w:t>
      </w:r>
    </w:p>
    <w:p w14:paraId="25427B6D" w14:textId="64DC57C7" w:rsidR="008E40C5" w:rsidRDefault="008E40C5" w:rsidP="008E40C5">
      <w:pPr>
        <w:pStyle w:val="Ttulo3"/>
      </w:pPr>
      <w:bookmarkStart w:id="57" w:name="_Toc213400091"/>
      <w:r w:rsidRPr="00CF5A39">
        <w:t>Sección X. Análisis FODA</w:t>
      </w:r>
      <w:bookmarkEnd w:id="57"/>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70" w:type="dxa"/>
          <w:right w:w="70" w:type="dxa"/>
        </w:tblCellMar>
        <w:tblLook w:val="0000" w:firstRow="0" w:lastRow="0" w:firstColumn="0" w:lastColumn="0" w:noHBand="0" w:noVBand="0"/>
      </w:tblPr>
      <w:tblGrid>
        <w:gridCol w:w="1463"/>
        <w:gridCol w:w="2509"/>
        <w:gridCol w:w="1268"/>
        <w:gridCol w:w="2269"/>
        <w:gridCol w:w="1319"/>
      </w:tblGrid>
      <w:tr w:rsidR="0035070E" w:rsidRPr="0035070E" w14:paraId="5F46F7DC" w14:textId="77777777" w:rsidTr="00ED6366">
        <w:trPr>
          <w:trHeight w:val="624"/>
          <w:tblHeader/>
          <w:jc w:val="center"/>
        </w:trPr>
        <w:tc>
          <w:tcPr>
            <w:tcW w:w="829" w:type="pct"/>
            <w:shd w:val="clear" w:color="auto" w:fill="404040" w:themeFill="text1" w:themeFillTint="BF"/>
            <w:noWrap/>
            <w:vAlign w:val="center"/>
          </w:tcPr>
          <w:p w14:paraId="72DD3B23" w14:textId="298904A0" w:rsidR="0035070E" w:rsidRPr="0035070E" w:rsidRDefault="0035070E" w:rsidP="0035070E">
            <w:pPr>
              <w:spacing w:after="0" w:line="240" w:lineRule="auto"/>
              <w:jc w:val="center"/>
              <w:rPr>
                <w:color w:val="FFFFFF" w:themeColor="background1"/>
              </w:rPr>
            </w:pPr>
            <w:r w:rsidRPr="0035070E">
              <w:rPr>
                <w:color w:val="FFFFFF" w:themeColor="background1"/>
              </w:rPr>
              <w:t>Sección de la evaluación</w:t>
            </w:r>
          </w:p>
        </w:tc>
        <w:tc>
          <w:tcPr>
            <w:tcW w:w="1421" w:type="pct"/>
            <w:shd w:val="clear" w:color="auto" w:fill="404040" w:themeFill="text1" w:themeFillTint="BF"/>
            <w:noWrap/>
            <w:vAlign w:val="center"/>
          </w:tcPr>
          <w:p w14:paraId="2D4A1916" w14:textId="67E9DE85" w:rsidR="0035070E" w:rsidRPr="0035070E" w:rsidRDefault="0035070E" w:rsidP="0035070E">
            <w:pPr>
              <w:spacing w:after="0" w:line="240" w:lineRule="auto"/>
              <w:jc w:val="center"/>
              <w:rPr>
                <w:color w:val="FFFFFF" w:themeColor="background1"/>
              </w:rPr>
            </w:pPr>
            <w:r>
              <w:rPr>
                <w:color w:val="FFFFFF" w:themeColor="background1"/>
              </w:rPr>
              <w:t>Fortaleza y/u oportunidad</w:t>
            </w:r>
          </w:p>
        </w:tc>
        <w:tc>
          <w:tcPr>
            <w:tcW w:w="718" w:type="pct"/>
            <w:shd w:val="clear" w:color="auto" w:fill="404040" w:themeFill="text1" w:themeFillTint="BF"/>
            <w:noWrap/>
            <w:vAlign w:val="center"/>
          </w:tcPr>
          <w:p w14:paraId="0EB1227C" w14:textId="77777777" w:rsidR="0035070E" w:rsidRPr="0035070E" w:rsidRDefault="0035070E" w:rsidP="0035070E">
            <w:pPr>
              <w:spacing w:after="0" w:line="240" w:lineRule="auto"/>
              <w:jc w:val="center"/>
              <w:rPr>
                <w:color w:val="FFFFFF" w:themeColor="background1"/>
              </w:rPr>
            </w:pPr>
            <w:r w:rsidRPr="0035070E">
              <w:rPr>
                <w:color w:val="FFFFFF" w:themeColor="background1"/>
              </w:rPr>
              <w:t>Pregunta de referencia</w:t>
            </w:r>
          </w:p>
        </w:tc>
        <w:tc>
          <w:tcPr>
            <w:tcW w:w="1285" w:type="pct"/>
            <w:shd w:val="clear" w:color="auto" w:fill="404040" w:themeFill="text1" w:themeFillTint="BF"/>
            <w:noWrap/>
            <w:vAlign w:val="center"/>
          </w:tcPr>
          <w:p w14:paraId="3C849915" w14:textId="77777777" w:rsidR="0035070E" w:rsidRPr="0035070E" w:rsidRDefault="0035070E" w:rsidP="0035070E">
            <w:pPr>
              <w:spacing w:after="0" w:line="240" w:lineRule="auto"/>
              <w:jc w:val="center"/>
              <w:rPr>
                <w:color w:val="FFFFFF" w:themeColor="background1"/>
              </w:rPr>
            </w:pPr>
            <w:r w:rsidRPr="0035070E">
              <w:rPr>
                <w:color w:val="FFFFFF" w:themeColor="background1"/>
              </w:rPr>
              <w:t>Recomendación</w:t>
            </w:r>
          </w:p>
        </w:tc>
        <w:tc>
          <w:tcPr>
            <w:tcW w:w="747" w:type="pct"/>
            <w:shd w:val="clear" w:color="auto" w:fill="404040" w:themeFill="text1" w:themeFillTint="BF"/>
            <w:vAlign w:val="center"/>
          </w:tcPr>
          <w:p w14:paraId="45F190A6" w14:textId="0637DA9B" w:rsidR="0035070E" w:rsidRPr="0035070E" w:rsidRDefault="00FC4BED" w:rsidP="0035070E">
            <w:pPr>
              <w:spacing w:after="0" w:line="240" w:lineRule="auto"/>
              <w:jc w:val="center"/>
              <w:rPr>
                <w:color w:val="FFFFFF" w:themeColor="background1"/>
              </w:rPr>
            </w:pPr>
            <w:r>
              <w:rPr>
                <w:color w:val="FFFFFF" w:themeColor="background1"/>
              </w:rPr>
              <w:t>Horizonte de atención</w:t>
            </w:r>
          </w:p>
        </w:tc>
      </w:tr>
      <w:tr w:rsidR="008E7AD9" w:rsidRPr="008E7AD9" w14:paraId="2372F053" w14:textId="77777777" w:rsidTr="00AD44D3">
        <w:trPr>
          <w:trHeight w:val="2215"/>
          <w:jc w:val="center"/>
        </w:trPr>
        <w:tc>
          <w:tcPr>
            <w:tcW w:w="829" w:type="pct"/>
            <w:vMerge w:val="restart"/>
            <w:vAlign w:val="center"/>
          </w:tcPr>
          <w:p w14:paraId="409F9EAB" w14:textId="441E200A" w:rsidR="008E7AD9" w:rsidRPr="008E7AD9" w:rsidRDefault="008E7AD9" w:rsidP="008E7AD9">
            <w:pPr>
              <w:spacing w:after="0" w:line="240" w:lineRule="auto"/>
              <w:rPr>
                <w:sz w:val="18"/>
                <w:szCs w:val="18"/>
              </w:rPr>
            </w:pPr>
            <w:r w:rsidRPr="008E7AD9">
              <w:rPr>
                <w:rFonts w:cs="Arial"/>
                <w:sz w:val="18"/>
                <w:szCs w:val="18"/>
              </w:rPr>
              <w:t>Problema o necesidad pública</w:t>
            </w:r>
          </w:p>
        </w:tc>
        <w:tc>
          <w:tcPr>
            <w:tcW w:w="1421" w:type="pct"/>
            <w:vAlign w:val="center"/>
          </w:tcPr>
          <w:p w14:paraId="4696E79A" w14:textId="7824E6BB" w:rsidR="008E7AD9" w:rsidRPr="008E7AD9" w:rsidRDefault="008E7AD9" w:rsidP="008E7AD9">
            <w:pPr>
              <w:spacing w:after="0" w:line="240" w:lineRule="auto"/>
              <w:rPr>
                <w:rFonts w:asciiTheme="minorHAnsi" w:hAnsiTheme="minorHAnsi"/>
                <w:sz w:val="18"/>
                <w:szCs w:val="18"/>
                <w:lang w:eastAsia="es-MX"/>
              </w:rPr>
            </w:pPr>
            <w:r w:rsidRPr="008E7AD9">
              <w:rPr>
                <w:rFonts w:cs="Arial"/>
                <w:sz w:val="18"/>
                <w:szCs w:val="18"/>
                <w:lang w:eastAsia="es-MX"/>
              </w:rPr>
              <w:t>Se presenta un documento donde engloba la definición del problema, el diagnóstico del problema, definición y cuantificación de la población potencial y objetivo, involucrados, objetivos del problema y la alineación con los documentos de planeación</w:t>
            </w:r>
          </w:p>
        </w:tc>
        <w:tc>
          <w:tcPr>
            <w:tcW w:w="718" w:type="pct"/>
            <w:vMerge w:val="restart"/>
            <w:vAlign w:val="center"/>
          </w:tcPr>
          <w:p w14:paraId="263FE4DA" w14:textId="399E4514" w:rsidR="008E7AD9" w:rsidRPr="008E7AD9" w:rsidRDefault="008E7AD9" w:rsidP="008E7AD9">
            <w:pPr>
              <w:spacing w:after="0" w:line="240" w:lineRule="auto"/>
              <w:jc w:val="center"/>
              <w:rPr>
                <w:sz w:val="18"/>
                <w:szCs w:val="18"/>
              </w:rPr>
            </w:pPr>
            <w:r w:rsidRPr="008E7AD9">
              <w:rPr>
                <w:rFonts w:cs="Arial"/>
                <w:sz w:val="18"/>
                <w:szCs w:val="18"/>
              </w:rPr>
              <w:t>1 - 5</w:t>
            </w:r>
          </w:p>
        </w:tc>
        <w:tc>
          <w:tcPr>
            <w:tcW w:w="1285" w:type="pct"/>
            <w:vAlign w:val="center"/>
          </w:tcPr>
          <w:p w14:paraId="7C3B33DE" w14:textId="20669D97" w:rsidR="008E7AD9" w:rsidRPr="008E7AD9" w:rsidRDefault="008E7AD9" w:rsidP="008E7AD9">
            <w:pPr>
              <w:spacing w:after="0" w:line="240" w:lineRule="auto"/>
              <w:jc w:val="center"/>
              <w:rPr>
                <w:sz w:val="18"/>
                <w:szCs w:val="18"/>
              </w:rPr>
            </w:pPr>
            <w:r>
              <w:rPr>
                <w:sz w:val="18"/>
                <w:szCs w:val="18"/>
              </w:rPr>
              <w:t>-</w:t>
            </w:r>
          </w:p>
        </w:tc>
        <w:tc>
          <w:tcPr>
            <w:tcW w:w="747" w:type="pct"/>
            <w:vAlign w:val="center"/>
          </w:tcPr>
          <w:p w14:paraId="0641C017" w14:textId="1BB85D42" w:rsidR="008E7AD9" w:rsidRPr="008E7AD9" w:rsidRDefault="008E7AD9" w:rsidP="008E7AD9">
            <w:pPr>
              <w:spacing w:after="0" w:line="240" w:lineRule="auto"/>
              <w:jc w:val="center"/>
              <w:rPr>
                <w:sz w:val="18"/>
                <w:szCs w:val="18"/>
              </w:rPr>
            </w:pPr>
            <w:r>
              <w:rPr>
                <w:sz w:val="18"/>
                <w:szCs w:val="18"/>
              </w:rPr>
              <w:t>-</w:t>
            </w:r>
          </w:p>
        </w:tc>
      </w:tr>
      <w:tr w:rsidR="008E7AD9" w:rsidRPr="008E7AD9" w14:paraId="7716FBB5" w14:textId="77777777" w:rsidTr="00ED6366">
        <w:trPr>
          <w:trHeight w:val="567"/>
          <w:jc w:val="center"/>
        </w:trPr>
        <w:tc>
          <w:tcPr>
            <w:tcW w:w="829" w:type="pct"/>
            <w:vMerge/>
            <w:vAlign w:val="center"/>
          </w:tcPr>
          <w:p w14:paraId="57E5D916" w14:textId="77777777" w:rsidR="008E7AD9" w:rsidRPr="008E7AD9" w:rsidRDefault="008E7AD9" w:rsidP="008E7AD9">
            <w:pPr>
              <w:spacing w:after="0" w:line="240" w:lineRule="auto"/>
              <w:rPr>
                <w:rFonts w:cs="Arial"/>
                <w:sz w:val="18"/>
                <w:szCs w:val="18"/>
              </w:rPr>
            </w:pPr>
          </w:p>
        </w:tc>
        <w:tc>
          <w:tcPr>
            <w:tcW w:w="1421" w:type="pct"/>
            <w:vAlign w:val="center"/>
          </w:tcPr>
          <w:p w14:paraId="27C60D91" w14:textId="17C68D72" w:rsidR="008E7AD9" w:rsidRPr="008E7AD9" w:rsidRDefault="008E7AD9" w:rsidP="008E7AD9">
            <w:pPr>
              <w:spacing w:after="0" w:line="240" w:lineRule="auto"/>
              <w:rPr>
                <w:rFonts w:cs="Arial"/>
                <w:sz w:val="18"/>
                <w:szCs w:val="18"/>
                <w:lang w:eastAsia="es-MX"/>
              </w:rPr>
            </w:pPr>
            <w:r>
              <w:rPr>
                <w:rFonts w:cs="Arial"/>
                <w:sz w:val="18"/>
                <w:szCs w:val="20"/>
                <w:lang w:eastAsia="es-MX"/>
              </w:rPr>
              <w:t xml:space="preserve">En la MIR del Pp, </w:t>
            </w:r>
            <w:r w:rsidRPr="00A776B6">
              <w:rPr>
                <w:rFonts w:cs="Arial"/>
                <w:sz w:val="18"/>
                <w:szCs w:val="20"/>
                <w:lang w:eastAsia="es-MX"/>
              </w:rPr>
              <w:t xml:space="preserve">se define el objetivo del </w:t>
            </w:r>
            <w:r>
              <w:rPr>
                <w:rFonts w:cs="Arial"/>
                <w:sz w:val="18"/>
                <w:szCs w:val="20"/>
                <w:lang w:eastAsia="es-MX"/>
              </w:rPr>
              <w:t xml:space="preserve">Fin y del </w:t>
            </w:r>
            <w:r w:rsidRPr="00A776B6">
              <w:rPr>
                <w:rFonts w:cs="Arial"/>
                <w:sz w:val="18"/>
                <w:szCs w:val="20"/>
                <w:lang w:eastAsia="es-MX"/>
              </w:rPr>
              <w:t>Propósito</w:t>
            </w:r>
          </w:p>
        </w:tc>
        <w:tc>
          <w:tcPr>
            <w:tcW w:w="718" w:type="pct"/>
            <w:vMerge/>
            <w:vAlign w:val="center"/>
          </w:tcPr>
          <w:p w14:paraId="74032EB7" w14:textId="77777777" w:rsidR="008E7AD9" w:rsidRPr="008E7AD9" w:rsidRDefault="008E7AD9" w:rsidP="008E7AD9">
            <w:pPr>
              <w:spacing w:after="0" w:line="240" w:lineRule="auto"/>
              <w:jc w:val="center"/>
              <w:rPr>
                <w:rFonts w:cs="Arial"/>
                <w:sz w:val="18"/>
                <w:szCs w:val="18"/>
              </w:rPr>
            </w:pPr>
          </w:p>
        </w:tc>
        <w:tc>
          <w:tcPr>
            <w:tcW w:w="1285" w:type="pct"/>
            <w:vAlign w:val="center"/>
          </w:tcPr>
          <w:p w14:paraId="392427C7" w14:textId="0ADE77AF" w:rsidR="008E7AD9" w:rsidRPr="008E7AD9" w:rsidRDefault="008E7AD9" w:rsidP="008E7AD9">
            <w:pPr>
              <w:spacing w:after="0" w:line="240" w:lineRule="auto"/>
              <w:jc w:val="center"/>
              <w:rPr>
                <w:sz w:val="18"/>
                <w:szCs w:val="18"/>
              </w:rPr>
            </w:pPr>
            <w:r>
              <w:rPr>
                <w:sz w:val="18"/>
                <w:szCs w:val="18"/>
              </w:rPr>
              <w:t>-</w:t>
            </w:r>
          </w:p>
        </w:tc>
        <w:tc>
          <w:tcPr>
            <w:tcW w:w="747" w:type="pct"/>
            <w:vAlign w:val="center"/>
          </w:tcPr>
          <w:p w14:paraId="3B16DC87" w14:textId="13A22BB9" w:rsidR="008E7AD9" w:rsidRPr="008E7AD9" w:rsidRDefault="008E7AD9" w:rsidP="008E7AD9">
            <w:pPr>
              <w:spacing w:after="0" w:line="240" w:lineRule="auto"/>
              <w:jc w:val="center"/>
              <w:rPr>
                <w:sz w:val="18"/>
                <w:szCs w:val="18"/>
              </w:rPr>
            </w:pPr>
            <w:r>
              <w:rPr>
                <w:sz w:val="18"/>
                <w:szCs w:val="18"/>
              </w:rPr>
              <w:t>-</w:t>
            </w:r>
          </w:p>
        </w:tc>
      </w:tr>
      <w:tr w:rsidR="008E7AD9" w:rsidRPr="008E7AD9" w14:paraId="5810C7A7" w14:textId="77777777" w:rsidTr="00ED6366">
        <w:trPr>
          <w:trHeight w:val="567"/>
          <w:jc w:val="center"/>
        </w:trPr>
        <w:tc>
          <w:tcPr>
            <w:tcW w:w="829" w:type="pct"/>
            <w:vMerge/>
            <w:vAlign w:val="center"/>
          </w:tcPr>
          <w:p w14:paraId="73046FBD" w14:textId="77777777" w:rsidR="008E7AD9" w:rsidRPr="008E7AD9" w:rsidRDefault="008E7AD9" w:rsidP="008E7AD9">
            <w:pPr>
              <w:spacing w:after="0" w:line="240" w:lineRule="auto"/>
              <w:rPr>
                <w:rFonts w:cs="Arial"/>
                <w:sz w:val="18"/>
                <w:szCs w:val="18"/>
              </w:rPr>
            </w:pPr>
          </w:p>
        </w:tc>
        <w:tc>
          <w:tcPr>
            <w:tcW w:w="1421" w:type="pct"/>
            <w:vAlign w:val="center"/>
          </w:tcPr>
          <w:p w14:paraId="0C3F9528" w14:textId="2BF8A181" w:rsidR="008E7AD9" w:rsidRDefault="008E7AD9" w:rsidP="008E7AD9">
            <w:pPr>
              <w:spacing w:after="0" w:line="240" w:lineRule="auto"/>
              <w:rPr>
                <w:rFonts w:cs="Arial"/>
                <w:sz w:val="18"/>
                <w:szCs w:val="20"/>
                <w:lang w:eastAsia="es-MX"/>
              </w:rPr>
            </w:pPr>
            <w:r>
              <w:rPr>
                <w:rFonts w:cs="Arial"/>
                <w:sz w:val="18"/>
                <w:szCs w:val="20"/>
                <w:lang w:eastAsia="es-MX"/>
              </w:rPr>
              <w:t>E</w:t>
            </w:r>
            <w:r w:rsidRPr="00A776B6">
              <w:rPr>
                <w:rFonts w:cs="Arial"/>
                <w:sz w:val="18"/>
                <w:szCs w:val="20"/>
                <w:lang w:eastAsia="es-MX"/>
              </w:rPr>
              <w:t>l diagnóstico del Pp en el cual se hace referencia jurídicamente a la Constitución Política de los Estados Unidos Mexicanos, la Constitución Política del Estado de Sinaloa y al Decreto de Creación del Sistema DIF Sinaloa</w:t>
            </w:r>
          </w:p>
        </w:tc>
        <w:tc>
          <w:tcPr>
            <w:tcW w:w="718" w:type="pct"/>
            <w:vMerge/>
            <w:vAlign w:val="center"/>
          </w:tcPr>
          <w:p w14:paraId="7E49DDCB" w14:textId="77777777" w:rsidR="008E7AD9" w:rsidRPr="008E7AD9" w:rsidRDefault="008E7AD9" w:rsidP="008E7AD9">
            <w:pPr>
              <w:spacing w:after="0" w:line="240" w:lineRule="auto"/>
              <w:jc w:val="center"/>
              <w:rPr>
                <w:rFonts w:cs="Arial"/>
                <w:sz w:val="18"/>
                <w:szCs w:val="18"/>
              </w:rPr>
            </w:pPr>
          </w:p>
        </w:tc>
        <w:tc>
          <w:tcPr>
            <w:tcW w:w="1285" w:type="pct"/>
            <w:vAlign w:val="center"/>
          </w:tcPr>
          <w:p w14:paraId="72CEB2C6" w14:textId="58AFC3CD" w:rsidR="008E7AD9" w:rsidRPr="008E7AD9" w:rsidRDefault="008E7AD9" w:rsidP="008E7AD9">
            <w:pPr>
              <w:spacing w:after="0" w:line="240" w:lineRule="auto"/>
              <w:jc w:val="center"/>
              <w:rPr>
                <w:sz w:val="18"/>
                <w:szCs w:val="18"/>
              </w:rPr>
            </w:pPr>
            <w:r>
              <w:rPr>
                <w:sz w:val="18"/>
                <w:szCs w:val="18"/>
              </w:rPr>
              <w:t>-</w:t>
            </w:r>
          </w:p>
        </w:tc>
        <w:tc>
          <w:tcPr>
            <w:tcW w:w="747" w:type="pct"/>
            <w:vAlign w:val="center"/>
          </w:tcPr>
          <w:p w14:paraId="7EAD43D9" w14:textId="69F77140" w:rsidR="008E7AD9" w:rsidRPr="008E7AD9" w:rsidRDefault="008E7AD9" w:rsidP="008E7AD9">
            <w:pPr>
              <w:spacing w:after="0" w:line="240" w:lineRule="auto"/>
              <w:jc w:val="center"/>
              <w:rPr>
                <w:sz w:val="18"/>
                <w:szCs w:val="18"/>
              </w:rPr>
            </w:pPr>
            <w:r>
              <w:rPr>
                <w:sz w:val="18"/>
                <w:szCs w:val="18"/>
              </w:rPr>
              <w:t>-</w:t>
            </w:r>
          </w:p>
        </w:tc>
      </w:tr>
      <w:tr w:rsidR="008E7AD9" w:rsidRPr="008E7AD9" w14:paraId="36601A9D" w14:textId="77777777" w:rsidTr="00ED6366">
        <w:trPr>
          <w:trHeight w:val="567"/>
          <w:jc w:val="center"/>
        </w:trPr>
        <w:tc>
          <w:tcPr>
            <w:tcW w:w="829" w:type="pct"/>
            <w:vMerge/>
            <w:vAlign w:val="center"/>
          </w:tcPr>
          <w:p w14:paraId="5D151158" w14:textId="77777777" w:rsidR="008E7AD9" w:rsidRPr="008E7AD9" w:rsidRDefault="008E7AD9" w:rsidP="008E7AD9">
            <w:pPr>
              <w:spacing w:after="0" w:line="240" w:lineRule="auto"/>
              <w:rPr>
                <w:rFonts w:cs="Arial"/>
                <w:sz w:val="18"/>
                <w:szCs w:val="18"/>
              </w:rPr>
            </w:pPr>
          </w:p>
        </w:tc>
        <w:tc>
          <w:tcPr>
            <w:tcW w:w="1421" w:type="pct"/>
            <w:vAlign w:val="center"/>
          </w:tcPr>
          <w:p w14:paraId="0C474772" w14:textId="1E27055E" w:rsidR="008E7AD9" w:rsidRDefault="008E7AD9" w:rsidP="008E7AD9">
            <w:pPr>
              <w:spacing w:after="0" w:line="240" w:lineRule="auto"/>
              <w:rPr>
                <w:rFonts w:cs="Arial"/>
                <w:sz w:val="18"/>
                <w:szCs w:val="20"/>
                <w:lang w:eastAsia="es-MX"/>
              </w:rPr>
            </w:pPr>
            <w:r>
              <w:rPr>
                <w:rFonts w:cs="Arial"/>
                <w:sz w:val="18"/>
                <w:szCs w:val="20"/>
                <w:lang w:eastAsia="es-MX"/>
              </w:rPr>
              <w:t>S</w:t>
            </w:r>
            <w:r w:rsidRPr="00A776B6">
              <w:rPr>
                <w:rFonts w:cs="Arial"/>
                <w:sz w:val="18"/>
                <w:szCs w:val="20"/>
                <w:lang w:eastAsia="es-MX"/>
              </w:rPr>
              <w:t>e toman en cuenta</w:t>
            </w:r>
            <w:r>
              <w:rPr>
                <w:rFonts w:cs="Arial"/>
                <w:sz w:val="18"/>
                <w:szCs w:val="20"/>
                <w:lang w:eastAsia="es-MX"/>
              </w:rPr>
              <w:t xml:space="preserve"> los documentos de CONEVAL: </w:t>
            </w:r>
            <w:r w:rsidRPr="00A776B6">
              <w:rPr>
                <w:rFonts w:cs="Arial"/>
                <w:sz w:val="18"/>
                <w:szCs w:val="20"/>
                <w:lang w:eastAsia="es-MX"/>
              </w:rPr>
              <w:t>Presentación de Resultados. Sinaloa</w:t>
            </w:r>
            <w:r>
              <w:rPr>
                <w:rFonts w:cs="Arial"/>
                <w:sz w:val="18"/>
                <w:szCs w:val="20"/>
                <w:lang w:eastAsia="es-MX"/>
              </w:rPr>
              <w:t xml:space="preserve"> y el </w:t>
            </w:r>
            <w:r w:rsidRPr="00A776B6">
              <w:rPr>
                <w:rFonts w:cs="Arial"/>
                <w:sz w:val="18"/>
                <w:szCs w:val="20"/>
                <w:lang w:eastAsia="es-MX"/>
              </w:rPr>
              <w:t>Informe de Pobreza y Evaluación 2020</w:t>
            </w:r>
            <w:r>
              <w:rPr>
                <w:rFonts w:cs="Arial"/>
                <w:sz w:val="18"/>
                <w:szCs w:val="20"/>
                <w:lang w:eastAsia="es-MX"/>
              </w:rPr>
              <w:t>.</w:t>
            </w:r>
          </w:p>
        </w:tc>
        <w:tc>
          <w:tcPr>
            <w:tcW w:w="718" w:type="pct"/>
            <w:vMerge/>
            <w:vAlign w:val="center"/>
          </w:tcPr>
          <w:p w14:paraId="258C982A" w14:textId="77777777" w:rsidR="008E7AD9" w:rsidRPr="008E7AD9" w:rsidRDefault="008E7AD9" w:rsidP="008E7AD9">
            <w:pPr>
              <w:spacing w:after="0" w:line="240" w:lineRule="auto"/>
              <w:jc w:val="center"/>
              <w:rPr>
                <w:rFonts w:cs="Arial"/>
                <w:sz w:val="18"/>
                <w:szCs w:val="18"/>
              </w:rPr>
            </w:pPr>
          </w:p>
        </w:tc>
        <w:tc>
          <w:tcPr>
            <w:tcW w:w="1285" w:type="pct"/>
            <w:vAlign w:val="center"/>
          </w:tcPr>
          <w:p w14:paraId="1DB63C21" w14:textId="0EB37106" w:rsidR="008E7AD9" w:rsidRPr="008E7AD9" w:rsidRDefault="008E7AD9" w:rsidP="008E7AD9">
            <w:pPr>
              <w:spacing w:after="0" w:line="240" w:lineRule="auto"/>
              <w:jc w:val="center"/>
              <w:rPr>
                <w:sz w:val="18"/>
                <w:szCs w:val="18"/>
              </w:rPr>
            </w:pPr>
            <w:r>
              <w:rPr>
                <w:sz w:val="18"/>
                <w:szCs w:val="18"/>
              </w:rPr>
              <w:t>-</w:t>
            </w:r>
          </w:p>
        </w:tc>
        <w:tc>
          <w:tcPr>
            <w:tcW w:w="747" w:type="pct"/>
            <w:vAlign w:val="center"/>
          </w:tcPr>
          <w:p w14:paraId="732D92A8" w14:textId="1503A77C" w:rsidR="008E7AD9" w:rsidRPr="008E7AD9" w:rsidRDefault="008E7AD9" w:rsidP="008E7AD9">
            <w:pPr>
              <w:spacing w:after="0" w:line="240" w:lineRule="auto"/>
              <w:jc w:val="center"/>
              <w:rPr>
                <w:sz w:val="18"/>
                <w:szCs w:val="18"/>
              </w:rPr>
            </w:pPr>
            <w:r>
              <w:rPr>
                <w:sz w:val="18"/>
                <w:szCs w:val="18"/>
              </w:rPr>
              <w:t>-</w:t>
            </w:r>
          </w:p>
        </w:tc>
      </w:tr>
      <w:tr w:rsidR="008E7AD9" w:rsidRPr="008E7AD9" w14:paraId="4141EA2E" w14:textId="77777777" w:rsidTr="00ED6366">
        <w:trPr>
          <w:trHeight w:val="567"/>
          <w:jc w:val="center"/>
        </w:trPr>
        <w:tc>
          <w:tcPr>
            <w:tcW w:w="829" w:type="pct"/>
            <w:vMerge/>
            <w:vAlign w:val="center"/>
          </w:tcPr>
          <w:p w14:paraId="2F573A8B" w14:textId="77777777" w:rsidR="008E7AD9" w:rsidRPr="008E7AD9" w:rsidRDefault="008E7AD9" w:rsidP="008E7AD9">
            <w:pPr>
              <w:spacing w:after="0" w:line="240" w:lineRule="auto"/>
              <w:rPr>
                <w:rFonts w:cs="Arial"/>
                <w:sz w:val="18"/>
                <w:szCs w:val="18"/>
              </w:rPr>
            </w:pPr>
          </w:p>
        </w:tc>
        <w:tc>
          <w:tcPr>
            <w:tcW w:w="1421" w:type="pct"/>
            <w:vAlign w:val="center"/>
          </w:tcPr>
          <w:p w14:paraId="406DB399" w14:textId="6C9498A2" w:rsidR="008E7AD9" w:rsidRDefault="008E7AD9" w:rsidP="008E7AD9">
            <w:pPr>
              <w:spacing w:after="0" w:line="240" w:lineRule="auto"/>
              <w:rPr>
                <w:rFonts w:cs="Arial"/>
                <w:sz w:val="18"/>
                <w:szCs w:val="20"/>
                <w:lang w:eastAsia="es-MX"/>
              </w:rPr>
            </w:pPr>
            <w:r w:rsidRPr="00A776B6">
              <w:rPr>
                <w:rFonts w:cs="Arial"/>
                <w:sz w:val="18"/>
                <w:szCs w:val="20"/>
                <w:lang w:eastAsia="es-MX"/>
              </w:rPr>
              <w:t>El análisis del problema toma en consideración el estado actual de los efectos diferenciados en grupos poblacionales relacionados por la situación de vulnerabilidad en el Estado de Sinaloa</w:t>
            </w:r>
          </w:p>
        </w:tc>
        <w:tc>
          <w:tcPr>
            <w:tcW w:w="718" w:type="pct"/>
            <w:vMerge/>
            <w:vAlign w:val="center"/>
          </w:tcPr>
          <w:p w14:paraId="4B8FCAE6" w14:textId="77777777" w:rsidR="008E7AD9" w:rsidRPr="008E7AD9" w:rsidRDefault="008E7AD9" w:rsidP="008E7AD9">
            <w:pPr>
              <w:spacing w:after="0" w:line="240" w:lineRule="auto"/>
              <w:jc w:val="center"/>
              <w:rPr>
                <w:rFonts w:cs="Arial"/>
                <w:sz w:val="18"/>
                <w:szCs w:val="18"/>
              </w:rPr>
            </w:pPr>
          </w:p>
        </w:tc>
        <w:tc>
          <w:tcPr>
            <w:tcW w:w="1285" w:type="pct"/>
            <w:vAlign w:val="center"/>
          </w:tcPr>
          <w:p w14:paraId="6667BCFC" w14:textId="4617FC9E" w:rsidR="008E7AD9" w:rsidRPr="008E7AD9" w:rsidRDefault="008E7AD9" w:rsidP="008E7AD9">
            <w:pPr>
              <w:spacing w:after="0" w:line="240" w:lineRule="auto"/>
              <w:jc w:val="center"/>
              <w:rPr>
                <w:sz w:val="18"/>
                <w:szCs w:val="18"/>
              </w:rPr>
            </w:pPr>
            <w:r>
              <w:rPr>
                <w:sz w:val="18"/>
                <w:szCs w:val="18"/>
              </w:rPr>
              <w:t>-</w:t>
            </w:r>
          </w:p>
        </w:tc>
        <w:tc>
          <w:tcPr>
            <w:tcW w:w="747" w:type="pct"/>
            <w:vAlign w:val="center"/>
          </w:tcPr>
          <w:p w14:paraId="34C9EACF" w14:textId="214321C7" w:rsidR="008E7AD9" w:rsidRPr="008E7AD9" w:rsidRDefault="008E7AD9" w:rsidP="008E7AD9">
            <w:pPr>
              <w:spacing w:after="0" w:line="240" w:lineRule="auto"/>
              <w:jc w:val="center"/>
              <w:rPr>
                <w:sz w:val="18"/>
                <w:szCs w:val="18"/>
              </w:rPr>
            </w:pPr>
            <w:r>
              <w:rPr>
                <w:sz w:val="18"/>
                <w:szCs w:val="18"/>
              </w:rPr>
              <w:t>-</w:t>
            </w:r>
          </w:p>
        </w:tc>
      </w:tr>
      <w:tr w:rsidR="008E7AD9" w:rsidRPr="008E7AD9" w14:paraId="27FB6C86" w14:textId="77777777" w:rsidTr="00ED6366">
        <w:trPr>
          <w:trHeight w:val="567"/>
          <w:jc w:val="center"/>
        </w:trPr>
        <w:tc>
          <w:tcPr>
            <w:tcW w:w="829" w:type="pct"/>
            <w:vMerge/>
            <w:vAlign w:val="center"/>
          </w:tcPr>
          <w:p w14:paraId="439351D3" w14:textId="77777777" w:rsidR="008E7AD9" w:rsidRPr="008E7AD9" w:rsidRDefault="008E7AD9" w:rsidP="008E7AD9">
            <w:pPr>
              <w:spacing w:after="0" w:line="240" w:lineRule="auto"/>
              <w:rPr>
                <w:rFonts w:cs="Arial"/>
                <w:sz w:val="18"/>
                <w:szCs w:val="18"/>
              </w:rPr>
            </w:pPr>
          </w:p>
        </w:tc>
        <w:tc>
          <w:tcPr>
            <w:tcW w:w="1421" w:type="pct"/>
            <w:vAlign w:val="center"/>
          </w:tcPr>
          <w:p w14:paraId="05B6DFCD" w14:textId="6A74DD9C" w:rsidR="008E7AD9" w:rsidRPr="00A776B6" w:rsidRDefault="008E7AD9" w:rsidP="008E7AD9">
            <w:pPr>
              <w:spacing w:after="0" w:line="240" w:lineRule="auto"/>
              <w:rPr>
                <w:rFonts w:cs="Arial"/>
                <w:sz w:val="18"/>
                <w:szCs w:val="20"/>
                <w:lang w:eastAsia="es-MX"/>
              </w:rPr>
            </w:pPr>
            <w:r>
              <w:rPr>
                <w:rFonts w:cs="Arial"/>
                <w:sz w:val="18"/>
                <w:szCs w:val="20"/>
                <w:lang w:eastAsia="es-MX"/>
              </w:rPr>
              <w:t>A</w:t>
            </w:r>
            <w:r w:rsidRPr="008E7AD9">
              <w:rPr>
                <w:rFonts w:cs="Arial"/>
                <w:sz w:val="18"/>
                <w:szCs w:val="20"/>
                <w:lang w:eastAsia="es-MX"/>
              </w:rPr>
              <w:t xml:space="preserve"> través del Árbol del problema muestra que el análisis del problema identifica causas y efectos</w:t>
            </w:r>
          </w:p>
        </w:tc>
        <w:tc>
          <w:tcPr>
            <w:tcW w:w="718" w:type="pct"/>
            <w:vMerge/>
            <w:vAlign w:val="center"/>
          </w:tcPr>
          <w:p w14:paraId="53B46E46" w14:textId="77777777" w:rsidR="008E7AD9" w:rsidRPr="008E7AD9" w:rsidRDefault="008E7AD9" w:rsidP="008E7AD9">
            <w:pPr>
              <w:spacing w:after="0" w:line="240" w:lineRule="auto"/>
              <w:jc w:val="center"/>
              <w:rPr>
                <w:rFonts w:cs="Arial"/>
                <w:sz w:val="18"/>
                <w:szCs w:val="18"/>
              </w:rPr>
            </w:pPr>
          </w:p>
        </w:tc>
        <w:tc>
          <w:tcPr>
            <w:tcW w:w="1285" w:type="pct"/>
            <w:vAlign w:val="center"/>
          </w:tcPr>
          <w:p w14:paraId="4BF7531D" w14:textId="7CEEC9D3" w:rsidR="008E7AD9" w:rsidRPr="008E7AD9" w:rsidRDefault="008E7AD9" w:rsidP="008E7AD9">
            <w:pPr>
              <w:spacing w:after="0" w:line="240" w:lineRule="auto"/>
              <w:jc w:val="center"/>
              <w:rPr>
                <w:sz w:val="18"/>
                <w:szCs w:val="18"/>
              </w:rPr>
            </w:pPr>
            <w:r>
              <w:rPr>
                <w:sz w:val="18"/>
                <w:szCs w:val="18"/>
              </w:rPr>
              <w:t>-</w:t>
            </w:r>
          </w:p>
        </w:tc>
        <w:tc>
          <w:tcPr>
            <w:tcW w:w="747" w:type="pct"/>
            <w:vAlign w:val="center"/>
          </w:tcPr>
          <w:p w14:paraId="6A3C57A6" w14:textId="6FC1965D" w:rsidR="008E7AD9" w:rsidRPr="008E7AD9" w:rsidRDefault="008E7AD9" w:rsidP="008E7AD9">
            <w:pPr>
              <w:spacing w:after="0" w:line="240" w:lineRule="auto"/>
              <w:jc w:val="center"/>
              <w:rPr>
                <w:sz w:val="18"/>
                <w:szCs w:val="18"/>
              </w:rPr>
            </w:pPr>
            <w:r>
              <w:rPr>
                <w:sz w:val="18"/>
                <w:szCs w:val="18"/>
              </w:rPr>
              <w:t>-</w:t>
            </w:r>
          </w:p>
        </w:tc>
      </w:tr>
      <w:tr w:rsidR="00B72DBC" w:rsidRPr="008E7AD9" w14:paraId="4F1E20C7" w14:textId="77777777" w:rsidTr="00ED6366">
        <w:trPr>
          <w:trHeight w:val="567"/>
          <w:jc w:val="center"/>
        </w:trPr>
        <w:tc>
          <w:tcPr>
            <w:tcW w:w="829" w:type="pct"/>
            <w:vMerge w:val="restart"/>
            <w:vAlign w:val="center"/>
          </w:tcPr>
          <w:p w14:paraId="42D546BE" w14:textId="52C00815" w:rsidR="00B72DBC" w:rsidRPr="008E7AD9" w:rsidRDefault="00B72DBC" w:rsidP="00B72DBC">
            <w:pPr>
              <w:spacing w:after="0" w:line="240" w:lineRule="auto"/>
              <w:rPr>
                <w:sz w:val="18"/>
                <w:szCs w:val="18"/>
              </w:rPr>
            </w:pPr>
            <w:r w:rsidRPr="008E7AD9">
              <w:rPr>
                <w:rFonts w:cs="Arial"/>
                <w:sz w:val="18"/>
                <w:szCs w:val="18"/>
              </w:rPr>
              <w:t>Diseño de la propuesta de atención</w:t>
            </w:r>
          </w:p>
        </w:tc>
        <w:tc>
          <w:tcPr>
            <w:tcW w:w="1421" w:type="pct"/>
            <w:vAlign w:val="center"/>
          </w:tcPr>
          <w:p w14:paraId="0B07D1A6" w14:textId="3C3A72EA" w:rsidR="00B72DBC" w:rsidRPr="00B40C6D" w:rsidRDefault="00B72DBC" w:rsidP="00B72DBC">
            <w:pPr>
              <w:spacing w:after="0" w:line="240" w:lineRule="auto"/>
              <w:rPr>
                <w:rFonts w:cs="Arial"/>
                <w:sz w:val="18"/>
                <w:szCs w:val="18"/>
                <w:lang w:eastAsia="es-MX"/>
              </w:rPr>
            </w:pPr>
            <w:r w:rsidRPr="00B40C6D">
              <w:rPr>
                <w:rFonts w:cs="Arial"/>
                <w:sz w:val="18"/>
                <w:szCs w:val="18"/>
                <w:lang w:eastAsia="es-MX"/>
              </w:rPr>
              <w:t>Se identifica y cuantifica la población potencial</w:t>
            </w:r>
            <w:r>
              <w:rPr>
                <w:rFonts w:cs="Arial"/>
                <w:sz w:val="18"/>
                <w:szCs w:val="18"/>
                <w:lang w:eastAsia="es-MX"/>
              </w:rPr>
              <w:t xml:space="preserve">, </w:t>
            </w:r>
            <w:r w:rsidRPr="00B40C6D">
              <w:rPr>
                <w:rFonts w:cs="Arial"/>
                <w:sz w:val="18"/>
                <w:szCs w:val="18"/>
                <w:lang w:eastAsia="es-MX"/>
              </w:rPr>
              <w:t>objetivo</w:t>
            </w:r>
            <w:r>
              <w:rPr>
                <w:rFonts w:cs="Arial"/>
                <w:sz w:val="18"/>
                <w:szCs w:val="18"/>
                <w:lang w:eastAsia="es-MX"/>
              </w:rPr>
              <w:t xml:space="preserve"> y atendida.</w:t>
            </w:r>
          </w:p>
        </w:tc>
        <w:tc>
          <w:tcPr>
            <w:tcW w:w="718" w:type="pct"/>
            <w:vMerge w:val="restart"/>
            <w:vAlign w:val="center"/>
          </w:tcPr>
          <w:p w14:paraId="460292FD" w14:textId="07CCEB3B" w:rsidR="00B72DBC" w:rsidRPr="008E7AD9" w:rsidRDefault="00B72DBC" w:rsidP="00B72DBC">
            <w:pPr>
              <w:spacing w:after="0" w:line="240" w:lineRule="auto"/>
              <w:jc w:val="center"/>
              <w:rPr>
                <w:sz w:val="18"/>
                <w:szCs w:val="18"/>
              </w:rPr>
            </w:pPr>
            <w:r w:rsidRPr="008E7AD9">
              <w:rPr>
                <w:rFonts w:cs="Arial"/>
                <w:sz w:val="18"/>
                <w:szCs w:val="18"/>
              </w:rPr>
              <w:t>6 - 10</w:t>
            </w:r>
          </w:p>
        </w:tc>
        <w:tc>
          <w:tcPr>
            <w:tcW w:w="1285" w:type="pct"/>
            <w:vAlign w:val="center"/>
          </w:tcPr>
          <w:p w14:paraId="6BCDCAE6" w14:textId="2455047E" w:rsidR="00B72DBC" w:rsidRPr="008E7AD9" w:rsidRDefault="00B72DBC" w:rsidP="00B72DBC">
            <w:pPr>
              <w:spacing w:after="0" w:line="240" w:lineRule="auto"/>
              <w:jc w:val="center"/>
              <w:rPr>
                <w:sz w:val="18"/>
                <w:szCs w:val="18"/>
              </w:rPr>
            </w:pPr>
            <w:r>
              <w:rPr>
                <w:sz w:val="18"/>
                <w:szCs w:val="18"/>
              </w:rPr>
              <w:t>-</w:t>
            </w:r>
          </w:p>
        </w:tc>
        <w:tc>
          <w:tcPr>
            <w:tcW w:w="747" w:type="pct"/>
            <w:vAlign w:val="center"/>
          </w:tcPr>
          <w:p w14:paraId="50EDD556" w14:textId="6C9A14C9" w:rsidR="00B72DBC" w:rsidRPr="008E7AD9" w:rsidRDefault="00B72DBC" w:rsidP="00B72DBC">
            <w:pPr>
              <w:spacing w:after="0" w:line="240" w:lineRule="auto"/>
              <w:jc w:val="center"/>
              <w:rPr>
                <w:sz w:val="18"/>
                <w:szCs w:val="18"/>
              </w:rPr>
            </w:pPr>
            <w:r>
              <w:rPr>
                <w:sz w:val="18"/>
                <w:szCs w:val="18"/>
              </w:rPr>
              <w:t>-</w:t>
            </w:r>
          </w:p>
        </w:tc>
      </w:tr>
      <w:tr w:rsidR="00513579" w:rsidRPr="008E7AD9" w14:paraId="321F7DA5" w14:textId="77777777" w:rsidTr="00ED6366">
        <w:trPr>
          <w:trHeight w:val="567"/>
          <w:jc w:val="center"/>
        </w:trPr>
        <w:tc>
          <w:tcPr>
            <w:tcW w:w="829" w:type="pct"/>
            <w:vMerge/>
            <w:vAlign w:val="center"/>
          </w:tcPr>
          <w:p w14:paraId="34693EA9" w14:textId="77777777" w:rsidR="00513579" w:rsidRPr="008E7AD9" w:rsidRDefault="00513579" w:rsidP="00513579">
            <w:pPr>
              <w:spacing w:after="0" w:line="240" w:lineRule="auto"/>
              <w:rPr>
                <w:rFonts w:cs="Arial"/>
                <w:sz w:val="18"/>
                <w:szCs w:val="18"/>
              </w:rPr>
            </w:pPr>
          </w:p>
        </w:tc>
        <w:tc>
          <w:tcPr>
            <w:tcW w:w="1421" w:type="pct"/>
            <w:vAlign w:val="center"/>
          </w:tcPr>
          <w:p w14:paraId="4495B542" w14:textId="2680C5C9" w:rsidR="00513579" w:rsidRPr="00B40C6D" w:rsidRDefault="00513579" w:rsidP="00513579">
            <w:pPr>
              <w:spacing w:after="0" w:line="240" w:lineRule="auto"/>
              <w:rPr>
                <w:rFonts w:cs="Arial"/>
                <w:sz w:val="18"/>
                <w:szCs w:val="18"/>
                <w:lang w:eastAsia="es-MX"/>
              </w:rPr>
            </w:pPr>
            <w:r w:rsidRPr="00B40C6D">
              <w:rPr>
                <w:rFonts w:cs="Arial"/>
                <w:sz w:val="18"/>
                <w:szCs w:val="18"/>
                <w:lang w:eastAsia="es-MX"/>
              </w:rPr>
              <w:t>Se cuenta con las Reglas de Operación (ROP) del Pp ejercicio fiscal 2024, las cuales son: ROP del Programa de Alimentación Escolar, ROP del Programa de Atención Alimentaria en los primeros 1000 Días y las ROP de Atención Alimentaria a Personas en Situación de Emergencia y/o Desastre</w:t>
            </w:r>
          </w:p>
        </w:tc>
        <w:tc>
          <w:tcPr>
            <w:tcW w:w="718" w:type="pct"/>
            <w:vMerge/>
            <w:vAlign w:val="center"/>
          </w:tcPr>
          <w:p w14:paraId="3E5772FA" w14:textId="77777777" w:rsidR="00513579" w:rsidRPr="008E7AD9" w:rsidRDefault="00513579" w:rsidP="00513579">
            <w:pPr>
              <w:spacing w:after="0" w:line="240" w:lineRule="auto"/>
              <w:jc w:val="center"/>
              <w:rPr>
                <w:rFonts w:cs="Arial"/>
                <w:sz w:val="18"/>
                <w:szCs w:val="18"/>
              </w:rPr>
            </w:pPr>
          </w:p>
        </w:tc>
        <w:tc>
          <w:tcPr>
            <w:tcW w:w="1285" w:type="pct"/>
            <w:vAlign w:val="center"/>
          </w:tcPr>
          <w:p w14:paraId="3BE2BE08" w14:textId="4DE09A4B" w:rsidR="00513579" w:rsidRPr="008E7AD9" w:rsidRDefault="00513579" w:rsidP="00513579">
            <w:pPr>
              <w:spacing w:after="0" w:line="240" w:lineRule="auto"/>
              <w:jc w:val="center"/>
              <w:rPr>
                <w:sz w:val="18"/>
                <w:szCs w:val="18"/>
              </w:rPr>
            </w:pPr>
            <w:r>
              <w:rPr>
                <w:sz w:val="18"/>
                <w:szCs w:val="18"/>
              </w:rPr>
              <w:t>-</w:t>
            </w:r>
          </w:p>
        </w:tc>
        <w:tc>
          <w:tcPr>
            <w:tcW w:w="747" w:type="pct"/>
            <w:vAlign w:val="center"/>
          </w:tcPr>
          <w:p w14:paraId="04A11140" w14:textId="3C8C0DF5" w:rsidR="00513579" w:rsidRPr="008E7AD9" w:rsidRDefault="00513579" w:rsidP="00513579">
            <w:pPr>
              <w:spacing w:after="0" w:line="240" w:lineRule="auto"/>
              <w:jc w:val="center"/>
              <w:rPr>
                <w:sz w:val="18"/>
                <w:szCs w:val="18"/>
              </w:rPr>
            </w:pPr>
            <w:r>
              <w:rPr>
                <w:sz w:val="18"/>
                <w:szCs w:val="18"/>
              </w:rPr>
              <w:t>-</w:t>
            </w:r>
          </w:p>
        </w:tc>
      </w:tr>
      <w:tr w:rsidR="00513579" w:rsidRPr="008E7AD9" w14:paraId="7AFAEDCD" w14:textId="77777777" w:rsidTr="00ED6366">
        <w:trPr>
          <w:trHeight w:val="567"/>
          <w:jc w:val="center"/>
        </w:trPr>
        <w:tc>
          <w:tcPr>
            <w:tcW w:w="829" w:type="pct"/>
            <w:vMerge/>
            <w:vAlign w:val="center"/>
          </w:tcPr>
          <w:p w14:paraId="2F9CE863" w14:textId="77777777" w:rsidR="00513579" w:rsidRPr="008E7AD9" w:rsidRDefault="00513579" w:rsidP="00513579">
            <w:pPr>
              <w:spacing w:after="0" w:line="240" w:lineRule="auto"/>
              <w:rPr>
                <w:rFonts w:cs="Arial"/>
                <w:sz w:val="18"/>
                <w:szCs w:val="18"/>
              </w:rPr>
            </w:pPr>
          </w:p>
        </w:tc>
        <w:tc>
          <w:tcPr>
            <w:tcW w:w="1421" w:type="pct"/>
            <w:vAlign w:val="center"/>
          </w:tcPr>
          <w:p w14:paraId="318BFBDA" w14:textId="0DDF622B" w:rsidR="00513579" w:rsidRPr="00B40C6D" w:rsidRDefault="00513579" w:rsidP="00513579">
            <w:pPr>
              <w:spacing w:after="0" w:line="240" w:lineRule="auto"/>
              <w:rPr>
                <w:rFonts w:cs="Arial"/>
                <w:sz w:val="18"/>
                <w:szCs w:val="18"/>
                <w:lang w:eastAsia="es-MX"/>
              </w:rPr>
            </w:pPr>
            <w:r w:rsidRPr="00B40C6D">
              <w:rPr>
                <w:rFonts w:cs="Arial"/>
                <w:sz w:val="18"/>
                <w:szCs w:val="18"/>
                <w:lang w:eastAsia="es-MX"/>
              </w:rPr>
              <w:t>Las ROP se apegan a la Estrategia Integral de Asistencia Social, Alimentación y Desarrollo Comunitario (EIASADC) 2024</w:t>
            </w:r>
          </w:p>
        </w:tc>
        <w:tc>
          <w:tcPr>
            <w:tcW w:w="718" w:type="pct"/>
            <w:vMerge/>
            <w:vAlign w:val="center"/>
          </w:tcPr>
          <w:p w14:paraId="6249A486" w14:textId="77777777" w:rsidR="00513579" w:rsidRPr="008E7AD9" w:rsidRDefault="00513579" w:rsidP="00513579">
            <w:pPr>
              <w:spacing w:after="0" w:line="240" w:lineRule="auto"/>
              <w:jc w:val="center"/>
              <w:rPr>
                <w:rFonts w:cs="Arial"/>
                <w:sz w:val="18"/>
                <w:szCs w:val="18"/>
              </w:rPr>
            </w:pPr>
          </w:p>
        </w:tc>
        <w:tc>
          <w:tcPr>
            <w:tcW w:w="1285" w:type="pct"/>
            <w:vAlign w:val="center"/>
          </w:tcPr>
          <w:p w14:paraId="3E3989B6" w14:textId="618B0239" w:rsidR="00513579" w:rsidRPr="008E7AD9" w:rsidRDefault="00513579" w:rsidP="00513579">
            <w:pPr>
              <w:spacing w:after="0" w:line="240" w:lineRule="auto"/>
              <w:jc w:val="center"/>
              <w:rPr>
                <w:sz w:val="18"/>
                <w:szCs w:val="18"/>
              </w:rPr>
            </w:pPr>
            <w:r>
              <w:rPr>
                <w:sz w:val="18"/>
                <w:szCs w:val="18"/>
              </w:rPr>
              <w:t>-</w:t>
            </w:r>
          </w:p>
        </w:tc>
        <w:tc>
          <w:tcPr>
            <w:tcW w:w="747" w:type="pct"/>
            <w:vAlign w:val="center"/>
          </w:tcPr>
          <w:p w14:paraId="4064ED93" w14:textId="2CE1406A" w:rsidR="00513579" w:rsidRPr="008E7AD9" w:rsidRDefault="00513579" w:rsidP="00513579">
            <w:pPr>
              <w:spacing w:after="0" w:line="240" w:lineRule="auto"/>
              <w:jc w:val="center"/>
              <w:rPr>
                <w:sz w:val="18"/>
                <w:szCs w:val="18"/>
              </w:rPr>
            </w:pPr>
            <w:r>
              <w:rPr>
                <w:sz w:val="18"/>
                <w:szCs w:val="18"/>
              </w:rPr>
              <w:t>-</w:t>
            </w:r>
          </w:p>
        </w:tc>
      </w:tr>
      <w:tr w:rsidR="00513579" w:rsidRPr="008E7AD9" w14:paraId="2E02A1FC" w14:textId="77777777" w:rsidTr="00ED6366">
        <w:trPr>
          <w:trHeight w:val="567"/>
          <w:jc w:val="center"/>
        </w:trPr>
        <w:tc>
          <w:tcPr>
            <w:tcW w:w="829" w:type="pct"/>
            <w:vMerge/>
            <w:vAlign w:val="center"/>
          </w:tcPr>
          <w:p w14:paraId="17776000" w14:textId="77777777" w:rsidR="00513579" w:rsidRPr="008E7AD9" w:rsidRDefault="00513579" w:rsidP="00513579">
            <w:pPr>
              <w:spacing w:after="0" w:line="240" w:lineRule="auto"/>
              <w:rPr>
                <w:rFonts w:cs="Arial"/>
                <w:sz w:val="18"/>
                <w:szCs w:val="18"/>
              </w:rPr>
            </w:pPr>
          </w:p>
        </w:tc>
        <w:tc>
          <w:tcPr>
            <w:tcW w:w="1421" w:type="pct"/>
            <w:vAlign w:val="center"/>
          </w:tcPr>
          <w:p w14:paraId="59AAA0D0" w14:textId="6D0E86ED" w:rsidR="00513579" w:rsidRPr="00B40C6D" w:rsidRDefault="00513579" w:rsidP="00513579">
            <w:pPr>
              <w:spacing w:after="0" w:line="240" w:lineRule="auto"/>
              <w:rPr>
                <w:rFonts w:cs="Arial"/>
                <w:sz w:val="18"/>
                <w:szCs w:val="18"/>
                <w:lang w:eastAsia="es-MX"/>
              </w:rPr>
            </w:pPr>
            <w:r w:rsidRPr="00B40C6D">
              <w:rPr>
                <w:rFonts w:cs="Arial"/>
                <w:sz w:val="18"/>
                <w:szCs w:val="18"/>
                <w:lang w:eastAsia="es-MX"/>
              </w:rPr>
              <w:t>El Pp se apega a la Guía Operativa de Atención Alimentaria del SNDIF</w:t>
            </w:r>
          </w:p>
        </w:tc>
        <w:tc>
          <w:tcPr>
            <w:tcW w:w="718" w:type="pct"/>
            <w:vMerge/>
            <w:vAlign w:val="center"/>
          </w:tcPr>
          <w:p w14:paraId="01E829FA" w14:textId="77777777" w:rsidR="00513579" w:rsidRPr="008E7AD9" w:rsidRDefault="00513579" w:rsidP="00513579">
            <w:pPr>
              <w:spacing w:after="0" w:line="240" w:lineRule="auto"/>
              <w:jc w:val="center"/>
              <w:rPr>
                <w:rFonts w:cs="Arial"/>
                <w:sz w:val="18"/>
                <w:szCs w:val="18"/>
              </w:rPr>
            </w:pPr>
          </w:p>
        </w:tc>
        <w:tc>
          <w:tcPr>
            <w:tcW w:w="1285" w:type="pct"/>
            <w:vAlign w:val="center"/>
          </w:tcPr>
          <w:p w14:paraId="429F0A33" w14:textId="2F1160F6" w:rsidR="00513579" w:rsidRPr="008E7AD9" w:rsidRDefault="00513579" w:rsidP="00513579">
            <w:pPr>
              <w:spacing w:after="0" w:line="240" w:lineRule="auto"/>
              <w:jc w:val="center"/>
              <w:rPr>
                <w:sz w:val="18"/>
                <w:szCs w:val="18"/>
              </w:rPr>
            </w:pPr>
            <w:r>
              <w:rPr>
                <w:sz w:val="18"/>
                <w:szCs w:val="18"/>
              </w:rPr>
              <w:t>-</w:t>
            </w:r>
          </w:p>
        </w:tc>
        <w:tc>
          <w:tcPr>
            <w:tcW w:w="747" w:type="pct"/>
            <w:vAlign w:val="center"/>
          </w:tcPr>
          <w:p w14:paraId="6A573113" w14:textId="48C18F7D" w:rsidR="00513579" w:rsidRPr="008E7AD9" w:rsidRDefault="00513579" w:rsidP="00513579">
            <w:pPr>
              <w:spacing w:after="0" w:line="240" w:lineRule="auto"/>
              <w:jc w:val="center"/>
              <w:rPr>
                <w:sz w:val="18"/>
                <w:szCs w:val="18"/>
              </w:rPr>
            </w:pPr>
            <w:r>
              <w:rPr>
                <w:sz w:val="18"/>
                <w:szCs w:val="18"/>
              </w:rPr>
              <w:t>-</w:t>
            </w:r>
          </w:p>
        </w:tc>
      </w:tr>
      <w:tr w:rsidR="00513579" w:rsidRPr="008E7AD9" w14:paraId="29F2F242" w14:textId="77777777" w:rsidTr="00ED6366">
        <w:trPr>
          <w:trHeight w:val="567"/>
          <w:jc w:val="center"/>
        </w:trPr>
        <w:tc>
          <w:tcPr>
            <w:tcW w:w="829" w:type="pct"/>
            <w:vMerge/>
            <w:vAlign w:val="center"/>
          </w:tcPr>
          <w:p w14:paraId="163D8D0C" w14:textId="77777777" w:rsidR="00513579" w:rsidRPr="008E7AD9" w:rsidRDefault="00513579" w:rsidP="00513579">
            <w:pPr>
              <w:spacing w:after="0" w:line="240" w:lineRule="auto"/>
              <w:rPr>
                <w:rFonts w:cs="Arial"/>
                <w:sz w:val="18"/>
                <w:szCs w:val="18"/>
              </w:rPr>
            </w:pPr>
          </w:p>
        </w:tc>
        <w:tc>
          <w:tcPr>
            <w:tcW w:w="1421" w:type="pct"/>
            <w:vAlign w:val="center"/>
          </w:tcPr>
          <w:p w14:paraId="5258BD41" w14:textId="052C1490" w:rsidR="00513579" w:rsidRPr="008E7AD9" w:rsidRDefault="00513579" w:rsidP="00513579">
            <w:pPr>
              <w:spacing w:after="0" w:line="240" w:lineRule="auto"/>
              <w:rPr>
                <w:rFonts w:asciiTheme="minorHAnsi" w:hAnsiTheme="minorHAnsi"/>
                <w:sz w:val="18"/>
                <w:szCs w:val="18"/>
                <w:lang w:eastAsia="es-MX"/>
              </w:rPr>
            </w:pPr>
            <w:r>
              <w:rPr>
                <w:rFonts w:cs="Arial"/>
                <w:sz w:val="18"/>
                <w:szCs w:val="20"/>
                <w:lang w:eastAsia="es-MX"/>
              </w:rPr>
              <w:t>S</w:t>
            </w:r>
            <w:r w:rsidRPr="00F32AD3">
              <w:rPr>
                <w:rFonts w:cs="Arial"/>
                <w:sz w:val="18"/>
                <w:szCs w:val="20"/>
                <w:lang w:eastAsia="es-MX"/>
              </w:rPr>
              <w:t>e cuenta con el Cuadernillo Control Estadístico (Enero – Diciembre) 2024 emitido por el Sistema DIF</w:t>
            </w:r>
          </w:p>
        </w:tc>
        <w:tc>
          <w:tcPr>
            <w:tcW w:w="718" w:type="pct"/>
            <w:vMerge/>
            <w:vAlign w:val="center"/>
          </w:tcPr>
          <w:p w14:paraId="316153C9" w14:textId="77777777" w:rsidR="00513579" w:rsidRPr="008E7AD9" w:rsidRDefault="00513579" w:rsidP="00513579">
            <w:pPr>
              <w:spacing w:after="0" w:line="240" w:lineRule="auto"/>
              <w:jc w:val="center"/>
              <w:rPr>
                <w:rFonts w:cs="Arial"/>
                <w:sz w:val="18"/>
                <w:szCs w:val="18"/>
              </w:rPr>
            </w:pPr>
          </w:p>
        </w:tc>
        <w:tc>
          <w:tcPr>
            <w:tcW w:w="1285" w:type="pct"/>
            <w:vAlign w:val="center"/>
          </w:tcPr>
          <w:p w14:paraId="7DD81271" w14:textId="49913085" w:rsidR="00513579" w:rsidRPr="008E7AD9" w:rsidRDefault="00513579" w:rsidP="00513579">
            <w:pPr>
              <w:spacing w:after="0" w:line="240" w:lineRule="auto"/>
              <w:jc w:val="center"/>
              <w:rPr>
                <w:sz w:val="18"/>
                <w:szCs w:val="18"/>
              </w:rPr>
            </w:pPr>
            <w:r>
              <w:rPr>
                <w:sz w:val="18"/>
                <w:szCs w:val="18"/>
              </w:rPr>
              <w:t>-</w:t>
            </w:r>
          </w:p>
        </w:tc>
        <w:tc>
          <w:tcPr>
            <w:tcW w:w="747" w:type="pct"/>
            <w:vAlign w:val="center"/>
          </w:tcPr>
          <w:p w14:paraId="654883BE" w14:textId="61FF2F16" w:rsidR="00513579" w:rsidRPr="008E7AD9" w:rsidRDefault="00513579" w:rsidP="00513579">
            <w:pPr>
              <w:spacing w:after="0" w:line="240" w:lineRule="auto"/>
              <w:jc w:val="center"/>
              <w:rPr>
                <w:sz w:val="18"/>
                <w:szCs w:val="18"/>
              </w:rPr>
            </w:pPr>
            <w:r>
              <w:rPr>
                <w:sz w:val="18"/>
                <w:szCs w:val="18"/>
              </w:rPr>
              <w:t>-</w:t>
            </w:r>
          </w:p>
        </w:tc>
      </w:tr>
      <w:tr w:rsidR="00513579" w:rsidRPr="008E7AD9" w14:paraId="38B4D042" w14:textId="77777777" w:rsidTr="00ED6366">
        <w:trPr>
          <w:trHeight w:val="567"/>
          <w:jc w:val="center"/>
        </w:trPr>
        <w:tc>
          <w:tcPr>
            <w:tcW w:w="829" w:type="pct"/>
            <w:vMerge/>
            <w:vAlign w:val="center"/>
          </w:tcPr>
          <w:p w14:paraId="54263487" w14:textId="77777777" w:rsidR="00513579" w:rsidRPr="008E7AD9" w:rsidRDefault="00513579" w:rsidP="00513579">
            <w:pPr>
              <w:spacing w:after="0" w:line="240" w:lineRule="auto"/>
              <w:rPr>
                <w:rFonts w:cs="Arial"/>
                <w:sz w:val="18"/>
                <w:szCs w:val="18"/>
              </w:rPr>
            </w:pPr>
          </w:p>
        </w:tc>
        <w:tc>
          <w:tcPr>
            <w:tcW w:w="1421" w:type="pct"/>
            <w:vAlign w:val="center"/>
          </w:tcPr>
          <w:p w14:paraId="58BA0D69" w14:textId="49FE8660" w:rsidR="00513579" w:rsidRDefault="00513579" w:rsidP="00513579">
            <w:pPr>
              <w:spacing w:after="0" w:line="240" w:lineRule="auto"/>
              <w:rPr>
                <w:rFonts w:cs="Arial"/>
                <w:sz w:val="18"/>
                <w:szCs w:val="20"/>
                <w:lang w:eastAsia="es-MX"/>
              </w:rPr>
            </w:pPr>
            <w:r>
              <w:rPr>
                <w:rFonts w:cs="Arial"/>
                <w:sz w:val="18"/>
                <w:szCs w:val="20"/>
                <w:lang w:eastAsia="es-MX"/>
              </w:rPr>
              <w:t>Se c</w:t>
            </w:r>
            <w:r w:rsidRPr="00F32AD3">
              <w:rPr>
                <w:rFonts w:cs="Arial"/>
                <w:sz w:val="18"/>
                <w:szCs w:val="20"/>
                <w:lang w:eastAsia="es-MX"/>
              </w:rPr>
              <w:t>onsidera que sí es una alternativa óptima de intervención para atender el problema o necesidad pública que justifica la existencia del Pp</w:t>
            </w:r>
          </w:p>
        </w:tc>
        <w:tc>
          <w:tcPr>
            <w:tcW w:w="718" w:type="pct"/>
            <w:vMerge/>
            <w:vAlign w:val="center"/>
          </w:tcPr>
          <w:p w14:paraId="74A16456" w14:textId="77777777" w:rsidR="00513579" w:rsidRPr="008E7AD9" w:rsidRDefault="00513579" w:rsidP="00513579">
            <w:pPr>
              <w:spacing w:after="0" w:line="240" w:lineRule="auto"/>
              <w:jc w:val="center"/>
              <w:rPr>
                <w:rFonts w:cs="Arial"/>
                <w:sz w:val="18"/>
                <w:szCs w:val="18"/>
              </w:rPr>
            </w:pPr>
          </w:p>
        </w:tc>
        <w:tc>
          <w:tcPr>
            <w:tcW w:w="1285" w:type="pct"/>
            <w:vAlign w:val="center"/>
          </w:tcPr>
          <w:p w14:paraId="6E93265C" w14:textId="0DEBBA8E" w:rsidR="00513579" w:rsidRPr="008E7AD9" w:rsidRDefault="00513579" w:rsidP="00513579">
            <w:pPr>
              <w:spacing w:after="0" w:line="240" w:lineRule="auto"/>
              <w:jc w:val="center"/>
              <w:rPr>
                <w:sz w:val="18"/>
                <w:szCs w:val="18"/>
              </w:rPr>
            </w:pPr>
            <w:r>
              <w:rPr>
                <w:sz w:val="18"/>
                <w:szCs w:val="18"/>
              </w:rPr>
              <w:t>-</w:t>
            </w:r>
          </w:p>
        </w:tc>
        <w:tc>
          <w:tcPr>
            <w:tcW w:w="747" w:type="pct"/>
            <w:vAlign w:val="center"/>
          </w:tcPr>
          <w:p w14:paraId="1E337FA6" w14:textId="2760A364" w:rsidR="00513579" w:rsidRPr="008E7AD9" w:rsidRDefault="00513579" w:rsidP="00513579">
            <w:pPr>
              <w:spacing w:after="0" w:line="240" w:lineRule="auto"/>
              <w:jc w:val="center"/>
              <w:rPr>
                <w:sz w:val="18"/>
                <w:szCs w:val="18"/>
              </w:rPr>
            </w:pPr>
            <w:r>
              <w:rPr>
                <w:sz w:val="18"/>
                <w:szCs w:val="18"/>
              </w:rPr>
              <w:t>-</w:t>
            </w:r>
          </w:p>
        </w:tc>
      </w:tr>
      <w:tr w:rsidR="00513579" w:rsidRPr="008E7AD9" w14:paraId="1F5BE519" w14:textId="77777777" w:rsidTr="00ED6366">
        <w:trPr>
          <w:trHeight w:val="567"/>
          <w:jc w:val="center"/>
        </w:trPr>
        <w:tc>
          <w:tcPr>
            <w:tcW w:w="829" w:type="pct"/>
            <w:vMerge w:val="restart"/>
            <w:vAlign w:val="center"/>
          </w:tcPr>
          <w:p w14:paraId="2C3006C7" w14:textId="2C02EF69" w:rsidR="00513579" w:rsidRPr="008E7AD9" w:rsidRDefault="00513579" w:rsidP="00513579">
            <w:pPr>
              <w:spacing w:after="0" w:line="240" w:lineRule="auto"/>
              <w:rPr>
                <w:sz w:val="18"/>
                <w:szCs w:val="18"/>
              </w:rPr>
            </w:pPr>
            <w:r w:rsidRPr="008E7AD9">
              <w:rPr>
                <w:rFonts w:cs="Arial"/>
                <w:sz w:val="18"/>
                <w:szCs w:val="18"/>
              </w:rPr>
              <w:t>Diseño operativo</w:t>
            </w:r>
          </w:p>
        </w:tc>
        <w:tc>
          <w:tcPr>
            <w:tcW w:w="1421" w:type="pct"/>
            <w:vAlign w:val="center"/>
          </w:tcPr>
          <w:p w14:paraId="4980CD78" w14:textId="39C4EAE9" w:rsidR="00513579" w:rsidRPr="008E7AD9" w:rsidRDefault="00513579" w:rsidP="00513579">
            <w:pPr>
              <w:spacing w:after="0" w:line="240" w:lineRule="auto"/>
              <w:rPr>
                <w:rFonts w:asciiTheme="minorHAnsi" w:hAnsiTheme="minorHAnsi"/>
                <w:sz w:val="18"/>
                <w:szCs w:val="18"/>
                <w:lang w:eastAsia="es-MX"/>
              </w:rPr>
            </w:pPr>
            <w:r>
              <w:rPr>
                <w:rFonts w:cs="Arial"/>
                <w:sz w:val="18"/>
                <w:szCs w:val="20"/>
                <w:lang w:eastAsia="es-MX"/>
              </w:rPr>
              <w:t>S</w:t>
            </w:r>
            <w:r w:rsidRPr="00F32AD3">
              <w:rPr>
                <w:rFonts w:cs="Arial"/>
                <w:sz w:val="18"/>
                <w:szCs w:val="20"/>
                <w:lang w:eastAsia="es-MX"/>
              </w:rPr>
              <w:t>e cuenta con la Guía Operativa de Atención a Grupos Prioritarios generado por el Sistema Nacional para el Desarrollo Integral de la Familia (SNDIF).</w:t>
            </w:r>
          </w:p>
        </w:tc>
        <w:tc>
          <w:tcPr>
            <w:tcW w:w="718" w:type="pct"/>
            <w:vMerge w:val="restart"/>
            <w:vAlign w:val="center"/>
          </w:tcPr>
          <w:p w14:paraId="6D5751E1" w14:textId="5B68FD8A" w:rsidR="00513579" w:rsidRPr="008E7AD9" w:rsidRDefault="00513579" w:rsidP="00513579">
            <w:pPr>
              <w:spacing w:after="0" w:line="240" w:lineRule="auto"/>
              <w:jc w:val="center"/>
              <w:rPr>
                <w:sz w:val="18"/>
                <w:szCs w:val="18"/>
              </w:rPr>
            </w:pPr>
            <w:r w:rsidRPr="008E7AD9">
              <w:rPr>
                <w:rFonts w:cs="Arial"/>
                <w:sz w:val="18"/>
                <w:szCs w:val="18"/>
              </w:rPr>
              <w:t>11 - 22</w:t>
            </w:r>
          </w:p>
        </w:tc>
        <w:tc>
          <w:tcPr>
            <w:tcW w:w="1285" w:type="pct"/>
            <w:vAlign w:val="center"/>
          </w:tcPr>
          <w:p w14:paraId="49ED040C" w14:textId="197315E0" w:rsidR="00513579" w:rsidRPr="008E7AD9" w:rsidRDefault="00513579" w:rsidP="00513579">
            <w:pPr>
              <w:spacing w:after="0" w:line="240" w:lineRule="auto"/>
              <w:jc w:val="center"/>
              <w:rPr>
                <w:sz w:val="18"/>
                <w:szCs w:val="18"/>
              </w:rPr>
            </w:pPr>
            <w:r>
              <w:rPr>
                <w:sz w:val="18"/>
                <w:szCs w:val="18"/>
              </w:rPr>
              <w:t>-</w:t>
            </w:r>
          </w:p>
        </w:tc>
        <w:tc>
          <w:tcPr>
            <w:tcW w:w="747" w:type="pct"/>
            <w:vAlign w:val="center"/>
          </w:tcPr>
          <w:p w14:paraId="24C11C00" w14:textId="6F1AE9AB" w:rsidR="00513579" w:rsidRPr="008E7AD9" w:rsidRDefault="00513579" w:rsidP="00513579">
            <w:pPr>
              <w:spacing w:after="0" w:line="240" w:lineRule="auto"/>
              <w:jc w:val="center"/>
              <w:rPr>
                <w:sz w:val="18"/>
                <w:szCs w:val="18"/>
              </w:rPr>
            </w:pPr>
            <w:r>
              <w:rPr>
                <w:sz w:val="18"/>
                <w:szCs w:val="18"/>
              </w:rPr>
              <w:t>-</w:t>
            </w:r>
          </w:p>
        </w:tc>
      </w:tr>
      <w:tr w:rsidR="00513579" w:rsidRPr="008E7AD9" w14:paraId="1A1E79B9" w14:textId="77777777" w:rsidTr="00ED6366">
        <w:trPr>
          <w:trHeight w:val="567"/>
          <w:jc w:val="center"/>
        </w:trPr>
        <w:tc>
          <w:tcPr>
            <w:tcW w:w="829" w:type="pct"/>
            <w:vMerge/>
            <w:vAlign w:val="center"/>
          </w:tcPr>
          <w:p w14:paraId="42C631C0" w14:textId="77777777" w:rsidR="00513579" w:rsidRPr="008E7AD9" w:rsidRDefault="00513579" w:rsidP="00513579">
            <w:pPr>
              <w:spacing w:after="0" w:line="240" w:lineRule="auto"/>
              <w:rPr>
                <w:rFonts w:cs="Arial"/>
                <w:sz w:val="18"/>
                <w:szCs w:val="18"/>
              </w:rPr>
            </w:pPr>
          </w:p>
        </w:tc>
        <w:tc>
          <w:tcPr>
            <w:tcW w:w="1421" w:type="pct"/>
            <w:vAlign w:val="center"/>
          </w:tcPr>
          <w:p w14:paraId="486F5849" w14:textId="5A5C714A" w:rsidR="00513579" w:rsidRDefault="00513579" w:rsidP="00513579">
            <w:pPr>
              <w:spacing w:after="0" w:line="240" w:lineRule="auto"/>
              <w:rPr>
                <w:rFonts w:cs="Arial"/>
                <w:sz w:val="18"/>
                <w:szCs w:val="20"/>
                <w:lang w:eastAsia="es-MX"/>
              </w:rPr>
            </w:pPr>
            <w:r w:rsidRPr="00960D31">
              <w:rPr>
                <w:rFonts w:cs="Arial"/>
                <w:sz w:val="18"/>
                <w:szCs w:val="18"/>
                <w:lang w:eastAsia="es-MX"/>
              </w:rPr>
              <w:t xml:space="preserve">Se cuenta con un </w:t>
            </w:r>
            <w:r w:rsidRPr="00960D31">
              <w:rPr>
                <w:sz w:val="18"/>
                <w:szCs w:val="18"/>
              </w:rPr>
              <w:t>Manual de Procesos y Procedimientos del Sistema para el Desarrollo Integral de la Familia del Estado de Sinaloa</w:t>
            </w:r>
          </w:p>
        </w:tc>
        <w:tc>
          <w:tcPr>
            <w:tcW w:w="718" w:type="pct"/>
            <w:vMerge/>
            <w:vAlign w:val="center"/>
          </w:tcPr>
          <w:p w14:paraId="729AB192" w14:textId="77777777" w:rsidR="00513579" w:rsidRPr="008E7AD9" w:rsidRDefault="00513579" w:rsidP="00513579">
            <w:pPr>
              <w:spacing w:after="0" w:line="240" w:lineRule="auto"/>
              <w:jc w:val="center"/>
              <w:rPr>
                <w:rFonts w:cs="Arial"/>
                <w:sz w:val="18"/>
                <w:szCs w:val="18"/>
              </w:rPr>
            </w:pPr>
          </w:p>
        </w:tc>
        <w:tc>
          <w:tcPr>
            <w:tcW w:w="1285" w:type="pct"/>
            <w:vAlign w:val="center"/>
          </w:tcPr>
          <w:p w14:paraId="339B3210" w14:textId="7670339C" w:rsidR="00513579" w:rsidRPr="008E7AD9" w:rsidRDefault="00513579" w:rsidP="00513579">
            <w:pPr>
              <w:spacing w:after="0" w:line="240" w:lineRule="auto"/>
              <w:jc w:val="center"/>
              <w:rPr>
                <w:sz w:val="18"/>
                <w:szCs w:val="18"/>
              </w:rPr>
            </w:pPr>
            <w:r>
              <w:rPr>
                <w:sz w:val="18"/>
                <w:szCs w:val="18"/>
              </w:rPr>
              <w:t>-</w:t>
            </w:r>
          </w:p>
        </w:tc>
        <w:tc>
          <w:tcPr>
            <w:tcW w:w="747" w:type="pct"/>
            <w:vAlign w:val="center"/>
          </w:tcPr>
          <w:p w14:paraId="63DC6BBF" w14:textId="4978DDD5" w:rsidR="00513579" w:rsidRPr="008E7AD9" w:rsidRDefault="00513579" w:rsidP="00513579">
            <w:pPr>
              <w:spacing w:after="0" w:line="240" w:lineRule="auto"/>
              <w:jc w:val="center"/>
              <w:rPr>
                <w:sz w:val="18"/>
                <w:szCs w:val="18"/>
              </w:rPr>
            </w:pPr>
            <w:r>
              <w:rPr>
                <w:sz w:val="18"/>
                <w:szCs w:val="18"/>
              </w:rPr>
              <w:t>-</w:t>
            </w:r>
          </w:p>
        </w:tc>
      </w:tr>
      <w:tr w:rsidR="00513579" w:rsidRPr="008E7AD9" w14:paraId="3C1AFE8E" w14:textId="77777777" w:rsidTr="00ED6366">
        <w:trPr>
          <w:trHeight w:val="567"/>
          <w:jc w:val="center"/>
        </w:trPr>
        <w:tc>
          <w:tcPr>
            <w:tcW w:w="829" w:type="pct"/>
            <w:vMerge/>
            <w:vAlign w:val="center"/>
          </w:tcPr>
          <w:p w14:paraId="57D64AF3" w14:textId="77777777" w:rsidR="00513579" w:rsidRPr="008E7AD9" w:rsidRDefault="00513579" w:rsidP="00513579">
            <w:pPr>
              <w:spacing w:after="0" w:line="240" w:lineRule="auto"/>
              <w:rPr>
                <w:rFonts w:cs="Arial"/>
                <w:sz w:val="18"/>
                <w:szCs w:val="18"/>
              </w:rPr>
            </w:pPr>
          </w:p>
        </w:tc>
        <w:tc>
          <w:tcPr>
            <w:tcW w:w="1421" w:type="pct"/>
            <w:vAlign w:val="center"/>
          </w:tcPr>
          <w:p w14:paraId="530640CA" w14:textId="505EB91C" w:rsidR="00513579" w:rsidRDefault="00513579" w:rsidP="00513579">
            <w:pPr>
              <w:spacing w:after="0" w:line="240" w:lineRule="auto"/>
              <w:rPr>
                <w:rFonts w:cs="Arial"/>
                <w:sz w:val="18"/>
                <w:szCs w:val="20"/>
                <w:lang w:eastAsia="es-MX"/>
              </w:rPr>
            </w:pPr>
            <w:r>
              <w:rPr>
                <w:rFonts w:cs="Arial"/>
                <w:sz w:val="18"/>
                <w:szCs w:val="20"/>
                <w:lang w:eastAsia="es-MX"/>
              </w:rPr>
              <w:t xml:space="preserve">Se cuenta con las </w:t>
            </w:r>
            <w:r w:rsidRPr="004E6B9A">
              <w:rPr>
                <w:rFonts w:cs="Arial"/>
                <w:sz w:val="18"/>
                <w:szCs w:val="20"/>
                <w:lang w:eastAsia="es-MX"/>
              </w:rPr>
              <w:t>ROP del Programa de Alimentación Escolar, ROP del Programa de Atención Alimentaria en los primeros 1000 Días y las ROP de Atención Alimentaria a Personas en Situación de Emergencia y/o Desastre</w:t>
            </w:r>
          </w:p>
        </w:tc>
        <w:tc>
          <w:tcPr>
            <w:tcW w:w="718" w:type="pct"/>
            <w:vMerge/>
            <w:vAlign w:val="center"/>
          </w:tcPr>
          <w:p w14:paraId="31F07088" w14:textId="77777777" w:rsidR="00513579" w:rsidRPr="008E7AD9" w:rsidRDefault="00513579" w:rsidP="00513579">
            <w:pPr>
              <w:spacing w:after="0" w:line="240" w:lineRule="auto"/>
              <w:jc w:val="center"/>
              <w:rPr>
                <w:rFonts w:cs="Arial"/>
                <w:sz w:val="18"/>
                <w:szCs w:val="18"/>
              </w:rPr>
            </w:pPr>
          </w:p>
        </w:tc>
        <w:tc>
          <w:tcPr>
            <w:tcW w:w="1285" w:type="pct"/>
            <w:vAlign w:val="center"/>
          </w:tcPr>
          <w:p w14:paraId="7019E181" w14:textId="322AAE0D" w:rsidR="00513579" w:rsidRPr="008E7AD9" w:rsidRDefault="00513579" w:rsidP="00513579">
            <w:pPr>
              <w:spacing w:after="0" w:line="240" w:lineRule="auto"/>
              <w:jc w:val="center"/>
              <w:rPr>
                <w:sz w:val="18"/>
                <w:szCs w:val="18"/>
              </w:rPr>
            </w:pPr>
            <w:r>
              <w:rPr>
                <w:sz w:val="18"/>
                <w:szCs w:val="18"/>
              </w:rPr>
              <w:t>-</w:t>
            </w:r>
          </w:p>
        </w:tc>
        <w:tc>
          <w:tcPr>
            <w:tcW w:w="747" w:type="pct"/>
            <w:vAlign w:val="center"/>
          </w:tcPr>
          <w:p w14:paraId="2BECF25F" w14:textId="2A63FBAB" w:rsidR="00513579" w:rsidRPr="008E7AD9" w:rsidRDefault="00513579" w:rsidP="00513579">
            <w:pPr>
              <w:spacing w:after="0" w:line="240" w:lineRule="auto"/>
              <w:jc w:val="center"/>
              <w:rPr>
                <w:sz w:val="18"/>
                <w:szCs w:val="18"/>
              </w:rPr>
            </w:pPr>
            <w:r>
              <w:rPr>
                <w:sz w:val="18"/>
                <w:szCs w:val="18"/>
              </w:rPr>
              <w:t>-</w:t>
            </w:r>
          </w:p>
        </w:tc>
      </w:tr>
      <w:tr w:rsidR="00513579" w:rsidRPr="008E7AD9" w14:paraId="7E8E34B0" w14:textId="77777777" w:rsidTr="00ED6366">
        <w:trPr>
          <w:trHeight w:val="567"/>
          <w:jc w:val="center"/>
        </w:trPr>
        <w:tc>
          <w:tcPr>
            <w:tcW w:w="829" w:type="pct"/>
            <w:vMerge/>
            <w:vAlign w:val="center"/>
          </w:tcPr>
          <w:p w14:paraId="5ADB7D87" w14:textId="77777777" w:rsidR="00513579" w:rsidRPr="008E7AD9" w:rsidRDefault="00513579" w:rsidP="00513579">
            <w:pPr>
              <w:spacing w:after="0" w:line="240" w:lineRule="auto"/>
              <w:rPr>
                <w:rFonts w:cs="Arial"/>
                <w:sz w:val="18"/>
                <w:szCs w:val="18"/>
              </w:rPr>
            </w:pPr>
          </w:p>
        </w:tc>
        <w:tc>
          <w:tcPr>
            <w:tcW w:w="1421" w:type="pct"/>
            <w:vAlign w:val="center"/>
          </w:tcPr>
          <w:p w14:paraId="316B9C01" w14:textId="41A02B2E" w:rsidR="00513579" w:rsidRDefault="00513579" w:rsidP="00513579">
            <w:pPr>
              <w:spacing w:after="0" w:line="240" w:lineRule="auto"/>
              <w:rPr>
                <w:rFonts w:cs="Arial"/>
                <w:sz w:val="18"/>
                <w:szCs w:val="20"/>
                <w:lang w:eastAsia="es-MX"/>
              </w:rPr>
            </w:pPr>
            <w:r>
              <w:rPr>
                <w:rFonts w:cs="Arial"/>
                <w:sz w:val="18"/>
                <w:szCs w:val="20"/>
                <w:lang w:eastAsia="es-MX"/>
              </w:rPr>
              <w:t>En las ROP se presentan</w:t>
            </w:r>
            <w:r w:rsidRPr="004E6B9A">
              <w:rPr>
                <w:rFonts w:cs="Arial"/>
                <w:sz w:val="18"/>
                <w:szCs w:val="20"/>
                <w:lang w:eastAsia="es-MX"/>
              </w:rPr>
              <w:t xml:space="preserve"> </w:t>
            </w:r>
            <w:r>
              <w:rPr>
                <w:rFonts w:cs="Arial"/>
                <w:sz w:val="18"/>
                <w:szCs w:val="20"/>
                <w:lang w:eastAsia="es-MX"/>
              </w:rPr>
              <w:t>l</w:t>
            </w:r>
            <w:r w:rsidRPr="004E6B9A">
              <w:rPr>
                <w:rFonts w:cs="Arial"/>
                <w:sz w:val="18"/>
                <w:szCs w:val="20"/>
                <w:lang w:eastAsia="es-MX"/>
              </w:rPr>
              <w:t>os apartados de: objetivo, cobertura, población y focalización, características de los apoyos, acciones transversales, mecánica de operación, etc</w:t>
            </w:r>
            <w:r>
              <w:rPr>
                <w:rFonts w:cs="Arial"/>
                <w:sz w:val="18"/>
                <w:szCs w:val="20"/>
                <w:lang w:eastAsia="es-MX"/>
              </w:rPr>
              <w:t>.</w:t>
            </w:r>
          </w:p>
        </w:tc>
        <w:tc>
          <w:tcPr>
            <w:tcW w:w="718" w:type="pct"/>
            <w:vMerge/>
            <w:vAlign w:val="center"/>
          </w:tcPr>
          <w:p w14:paraId="084CA4CA" w14:textId="77777777" w:rsidR="00513579" w:rsidRPr="008E7AD9" w:rsidRDefault="00513579" w:rsidP="00513579">
            <w:pPr>
              <w:spacing w:after="0" w:line="240" w:lineRule="auto"/>
              <w:jc w:val="center"/>
              <w:rPr>
                <w:rFonts w:cs="Arial"/>
                <w:sz w:val="18"/>
                <w:szCs w:val="18"/>
              </w:rPr>
            </w:pPr>
          </w:p>
        </w:tc>
        <w:tc>
          <w:tcPr>
            <w:tcW w:w="1285" w:type="pct"/>
            <w:vAlign w:val="center"/>
          </w:tcPr>
          <w:p w14:paraId="7F5A855D" w14:textId="7E4F5090" w:rsidR="00513579" w:rsidRPr="008E7AD9" w:rsidRDefault="00513579" w:rsidP="00513579">
            <w:pPr>
              <w:spacing w:after="0" w:line="240" w:lineRule="auto"/>
              <w:jc w:val="center"/>
              <w:rPr>
                <w:sz w:val="18"/>
                <w:szCs w:val="18"/>
              </w:rPr>
            </w:pPr>
            <w:r>
              <w:rPr>
                <w:sz w:val="18"/>
                <w:szCs w:val="18"/>
              </w:rPr>
              <w:t>-</w:t>
            </w:r>
          </w:p>
        </w:tc>
        <w:tc>
          <w:tcPr>
            <w:tcW w:w="747" w:type="pct"/>
            <w:vAlign w:val="center"/>
          </w:tcPr>
          <w:p w14:paraId="4EBB3287" w14:textId="43D29800" w:rsidR="00513579" w:rsidRPr="008E7AD9" w:rsidRDefault="00513579" w:rsidP="00513579">
            <w:pPr>
              <w:spacing w:after="0" w:line="240" w:lineRule="auto"/>
              <w:jc w:val="center"/>
              <w:rPr>
                <w:sz w:val="18"/>
                <w:szCs w:val="18"/>
              </w:rPr>
            </w:pPr>
            <w:r>
              <w:rPr>
                <w:sz w:val="18"/>
                <w:szCs w:val="18"/>
              </w:rPr>
              <w:t>-</w:t>
            </w:r>
          </w:p>
        </w:tc>
      </w:tr>
      <w:tr w:rsidR="00513579" w:rsidRPr="008E7AD9" w14:paraId="117B69E1" w14:textId="77777777" w:rsidTr="00ED6366">
        <w:trPr>
          <w:trHeight w:val="567"/>
          <w:jc w:val="center"/>
        </w:trPr>
        <w:tc>
          <w:tcPr>
            <w:tcW w:w="829" w:type="pct"/>
            <w:vMerge/>
            <w:vAlign w:val="center"/>
          </w:tcPr>
          <w:p w14:paraId="650139D4" w14:textId="77777777" w:rsidR="00513579" w:rsidRPr="008E7AD9" w:rsidRDefault="00513579" w:rsidP="00513579">
            <w:pPr>
              <w:spacing w:after="0" w:line="240" w:lineRule="auto"/>
              <w:rPr>
                <w:rFonts w:cs="Arial"/>
                <w:sz w:val="18"/>
                <w:szCs w:val="18"/>
              </w:rPr>
            </w:pPr>
          </w:p>
        </w:tc>
        <w:tc>
          <w:tcPr>
            <w:tcW w:w="1421" w:type="pct"/>
            <w:vAlign w:val="center"/>
          </w:tcPr>
          <w:p w14:paraId="7B14739F" w14:textId="0E310E25" w:rsidR="00513579" w:rsidRDefault="00513579" w:rsidP="00513579">
            <w:pPr>
              <w:spacing w:after="0" w:line="240" w:lineRule="auto"/>
              <w:rPr>
                <w:rFonts w:cs="Arial"/>
                <w:sz w:val="18"/>
                <w:szCs w:val="20"/>
                <w:lang w:eastAsia="es-MX"/>
              </w:rPr>
            </w:pPr>
            <w:r w:rsidRPr="00960D31">
              <w:rPr>
                <w:rFonts w:cs="Arial"/>
                <w:sz w:val="18"/>
                <w:szCs w:val="20"/>
                <w:lang w:eastAsia="es-MX"/>
              </w:rPr>
              <w:t>Se cuenta con mecanismos de solicitud y entrega de bienes y/o servicios</w:t>
            </w:r>
            <w:r>
              <w:rPr>
                <w:rFonts w:cs="Arial"/>
                <w:sz w:val="18"/>
                <w:szCs w:val="20"/>
                <w:lang w:eastAsia="es-MX"/>
              </w:rPr>
              <w:t xml:space="preserve">, a través </w:t>
            </w:r>
            <w:r w:rsidRPr="00960D31">
              <w:rPr>
                <w:rFonts w:cs="Arial"/>
                <w:sz w:val="18"/>
                <w:szCs w:val="20"/>
                <w:lang w:eastAsia="es-MX"/>
              </w:rPr>
              <w:t>Sistema de Gestión de Calidad en los procesos de Atención</w:t>
            </w:r>
            <w:r>
              <w:rPr>
                <w:rFonts w:cs="Arial"/>
                <w:sz w:val="18"/>
                <w:szCs w:val="20"/>
                <w:lang w:eastAsia="es-MX"/>
              </w:rPr>
              <w:t>, a</w:t>
            </w:r>
            <w:r w:rsidRPr="00960D31">
              <w:rPr>
                <w:rFonts w:cs="Arial"/>
                <w:sz w:val="18"/>
                <w:szCs w:val="20"/>
                <w:lang w:eastAsia="es-MX"/>
              </w:rPr>
              <w:t>simismo, la UR anexa la Carta de Solicitud de apoyo y el Folleto de buzón del Sistema DIF Sinaloa</w:t>
            </w:r>
          </w:p>
        </w:tc>
        <w:tc>
          <w:tcPr>
            <w:tcW w:w="718" w:type="pct"/>
            <w:vMerge/>
            <w:vAlign w:val="center"/>
          </w:tcPr>
          <w:p w14:paraId="5AA49365" w14:textId="77777777" w:rsidR="00513579" w:rsidRPr="008E7AD9" w:rsidRDefault="00513579" w:rsidP="00513579">
            <w:pPr>
              <w:spacing w:after="0" w:line="240" w:lineRule="auto"/>
              <w:jc w:val="center"/>
              <w:rPr>
                <w:rFonts w:cs="Arial"/>
                <w:sz w:val="18"/>
                <w:szCs w:val="18"/>
              </w:rPr>
            </w:pPr>
          </w:p>
        </w:tc>
        <w:tc>
          <w:tcPr>
            <w:tcW w:w="1285" w:type="pct"/>
            <w:vAlign w:val="center"/>
          </w:tcPr>
          <w:p w14:paraId="76B7749C" w14:textId="16219221" w:rsidR="00513579" w:rsidRPr="008E7AD9" w:rsidRDefault="00513579" w:rsidP="00513579">
            <w:pPr>
              <w:spacing w:after="0" w:line="240" w:lineRule="auto"/>
              <w:jc w:val="center"/>
              <w:rPr>
                <w:sz w:val="18"/>
                <w:szCs w:val="18"/>
              </w:rPr>
            </w:pPr>
            <w:r>
              <w:rPr>
                <w:sz w:val="18"/>
                <w:szCs w:val="18"/>
              </w:rPr>
              <w:t>-</w:t>
            </w:r>
          </w:p>
        </w:tc>
        <w:tc>
          <w:tcPr>
            <w:tcW w:w="747" w:type="pct"/>
            <w:vAlign w:val="center"/>
          </w:tcPr>
          <w:p w14:paraId="77018C97" w14:textId="20EFA919" w:rsidR="00513579" w:rsidRPr="008E7AD9" w:rsidRDefault="00513579" w:rsidP="00513579">
            <w:pPr>
              <w:spacing w:after="0" w:line="240" w:lineRule="auto"/>
              <w:jc w:val="center"/>
              <w:rPr>
                <w:sz w:val="18"/>
                <w:szCs w:val="18"/>
              </w:rPr>
            </w:pPr>
            <w:r>
              <w:rPr>
                <w:sz w:val="18"/>
                <w:szCs w:val="18"/>
              </w:rPr>
              <w:t>-</w:t>
            </w:r>
          </w:p>
        </w:tc>
      </w:tr>
      <w:tr w:rsidR="00513579" w:rsidRPr="008E7AD9" w14:paraId="30DB1B4E" w14:textId="77777777" w:rsidTr="00ED6366">
        <w:trPr>
          <w:trHeight w:val="567"/>
          <w:jc w:val="center"/>
        </w:trPr>
        <w:tc>
          <w:tcPr>
            <w:tcW w:w="829" w:type="pct"/>
            <w:vMerge/>
            <w:vAlign w:val="center"/>
          </w:tcPr>
          <w:p w14:paraId="56EF8A13" w14:textId="77777777" w:rsidR="00513579" w:rsidRPr="008E7AD9" w:rsidRDefault="00513579" w:rsidP="00513579">
            <w:pPr>
              <w:spacing w:after="0" w:line="240" w:lineRule="auto"/>
              <w:rPr>
                <w:rFonts w:cs="Arial"/>
                <w:sz w:val="18"/>
                <w:szCs w:val="18"/>
              </w:rPr>
            </w:pPr>
          </w:p>
        </w:tc>
        <w:tc>
          <w:tcPr>
            <w:tcW w:w="1421" w:type="pct"/>
            <w:vAlign w:val="center"/>
          </w:tcPr>
          <w:p w14:paraId="3E90E47A" w14:textId="5CEC4F36" w:rsidR="00513579" w:rsidRDefault="00513579" w:rsidP="00513579">
            <w:pPr>
              <w:spacing w:after="0" w:line="240" w:lineRule="auto"/>
              <w:rPr>
                <w:rFonts w:cs="Arial"/>
                <w:sz w:val="18"/>
                <w:szCs w:val="20"/>
                <w:lang w:eastAsia="es-MX"/>
              </w:rPr>
            </w:pPr>
            <w:r>
              <w:rPr>
                <w:rFonts w:cs="Arial"/>
                <w:sz w:val="18"/>
                <w:szCs w:val="20"/>
                <w:lang w:eastAsia="es-MX"/>
              </w:rPr>
              <w:t>E</w:t>
            </w:r>
            <w:r w:rsidRPr="00960D31">
              <w:rPr>
                <w:rFonts w:cs="Arial"/>
                <w:sz w:val="18"/>
                <w:szCs w:val="20"/>
                <w:lang w:eastAsia="es-MX"/>
              </w:rPr>
              <w:t>l Pp cuenta con procedimientos diferenciados ya que se enfoca en personas vulnerables con carencia social en el estado de Sinaloa</w:t>
            </w:r>
          </w:p>
        </w:tc>
        <w:tc>
          <w:tcPr>
            <w:tcW w:w="718" w:type="pct"/>
            <w:vMerge/>
            <w:vAlign w:val="center"/>
          </w:tcPr>
          <w:p w14:paraId="5799F389" w14:textId="77777777" w:rsidR="00513579" w:rsidRPr="008E7AD9" w:rsidRDefault="00513579" w:rsidP="00513579">
            <w:pPr>
              <w:spacing w:after="0" w:line="240" w:lineRule="auto"/>
              <w:jc w:val="center"/>
              <w:rPr>
                <w:rFonts w:cs="Arial"/>
                <w:sz w:val="18"/>
                <w:szCs w:val="18"/>
              </w:rPr>
            </w:pPr>
          </w:p>
        </w:tc>
        <w:tc>
          <w:tcPr>
            <w:tcW w:w="1285" w:type="pct"/>
            <w:vAlign w:val="center"/>
          </w:tcPr>
          <w:p w14:paraId="4820B918" w14:textId="4DB7C55F" w:rsidR="00513579" w:rsidRPr="008E7AD9" w:rsidRDefault="00513579" w:rsidP="00513579">
            <w:pPr>
              <w:spacing w:after="0" w:line="240" w:lineRule="auto"/>
              <w:jc w:val="center"/>
              <w:rPr>
                <w:sz w:val="18"/>
                <w:szCs w:val="18"/>
              </w:rPr>
            </w:pPr>
            <w:r>
              <w:rPr>
                <w:sz w:val="18"/>
                <w:szCs w:val="18"/>
              </w:rPr>
              <w:t>-</w:t>
            </w:r>
          </w:p>
        </w:tc>
        <w:tc>
          <w:tcPr>
            <w:tcW w:w="747" w:type="pct"/>
            <w:vAlign w:val="center"/>
          </w:tcPr>
          <w:p w14:paraId="2A699DE5" w14:textId="1E1BAA20" w:rsidR="00513579" w:rsidRPr="008E7AD9" w:rsidRDefault="00513579" w:rsidP="00513579">
            <w:pPr>
              <w:spacing w:after="0" w:line="240" w:lineRule="auto"/>
              <w:jc w:val="center"/>
              <w:rPr>
                <w:sz w:val="18"/>
                <w:szCs w:val="18"/>
              </w:rPr>
            </w:pPr>
            <w:r>
              <w:rPr>
                <w:sz w:val="18"/>
                <w:szCs w:val="18"/>
              </w:rPr>
              <w:t>-</w:t>
            </w:r>
          </w:p>
        </w:tc>
      </w:tr>
      <w:tr w:rsidR="00513579" w:rsidRPr="008E7AD9" w14:paraId="32BF15A0" w14:textId="77777777" w:rsidTr="00ED6366">
        <w:trPr>
          <w:trHeight w:val="567"/>
          <w:jc w:val="center"/>
        </w:trPr>
        <w:tc>
          <w:tcPr>
            <w:tcW w:w="829" w:type="pct"/>
            <w:vMerge/>
            <w:vAlign w:val="center"/>
          </w:tcPr>
          <w:p w14:paraId="2B324AC1" w14:textId="77777777" w:rsidR="00513579" w:rsidRPr="008E7AD9" w:rsidRDefault="00513579" w:rsidP="00513579">
            <w:pPr>
              <w:spacing w:after="0" w:line="240" w:lineRule="auto"/>
              <w:rPr>
                <w:rFonts w:cs="Arial"/>
                <w:sz w:val="18"/>
                <w:szCs w:val="18"/>
              </w:rPr>
            </w:pPr>
          </w:p>
        </w:tc>
        <w:tc>
          <w:tcPr>
            <w:tcW w:w="1421" w:type="pct"/>
            <w:vAlign w:val="center"/>
          </w:tcPr>
          <w:p w14:paraId="436A8EB4" w14:textId="102861A1" w:rsidR="00513579" w:rsidRDefault="00513579" w:rsidP="00513579">
            <w:pPr>
              <w:spacing w:after="0" w:line="240" w:lineRule="auto"/>
              <w:rPr>
                <w:rFonts w:cs="Arial"/>
                <w:sz w:val="18"/>
                <w:szCs w:val="20"/>
                <w:lang w:eastAsia="es-MX"/>
              </w:rPr>
            </w:pPr>
            <w:r>
              <w:rPr>
                <w:rFonts w:cs="Arial"/>
                <w:sz w:val="18"/>
                <w:szCs w:val="20"/>
                <w:lang w:eastAsia="es-MX"/>
              </w:rPr>
              <w:t>E</w:t>
            </w:r>
            <w:r w:rsidRPr="00960D31">
              <w:rPr>
                <w:rFonts w:cs="Arial"/>
                <w:sz w:val="18"/>
                <w:szCs w:val="20"/>
                <w:lang w:eastAsia="es-MX"/>
              </w:rPr>
              <w:t>l Pp cuenta con padrón de beneficiario y tiene clave única de identificación, así como datos sensibles, cuidando la protección de datos personales</w:t>
            </w:r>
          </w:p>
        </w:tc>
        <w:tc>
          <w:tcPr>
            <w:tcW w:w="718" w:type="pct"/>
            <w:vMerge/>
            <w:vAlign w:val="center"/>
          </w:tcPr>
          <w:p w14:paraId="69F158E5" w14:textId="77777777" w:rsidR="00513579" w:rsidRPr="008E7AD9" w:rsidRDefault="00513579" w:rsidP="00513579">
            <w:pPr>
              <w:spacing w:after="0" w:line="240" w:lineRule="auto"/>
              <w:jc w:val="center"/>
              <w:rPr>
                <w:rFonts w:cs="Arial"/>
                <w:sz w:val="18"/>
                <w:szCs w:val="18"/>
              </w:rPr>
            </w:pPr>
          </w:p>
        </w:tc>
        <w:tc>
          <w:tcPr>
            <w:tcW w:w="1285" w:type="pct"/>
            <w:vAlign w:val="center"/>
          </w:tcPr>
          <w:p w14:paraId="6AEC2A4C" w14:textId="028B0BDD" w:rsidR="00513579" w:rsidRPr="008E7AD9" w:rsidRDefault="00513579" w:rsidP="00513579">
            <w:pPr>
              <w:spacing w:after="0" w:line="240" w:lineRule="auto"/>
              <w:jc w:val="center"/>
              <w:rPr>
                <w:sz w:val="18"/>
                <w:szCs w:val="18"/>
              </w:rPr>
            </w:pPr>
            <w:r>
              <w:rPr>
                <w:sz w:val="18"/>
                <w:szCs w:val="18"/>
              </w:rPr>
              <w:t>-</w:t>
            </w:r>
          </w:p>
        </w:tc>
        <w:tc>
          <w:tcPr>
            <w:tcW w:w="747" w:type="pct"/>
            <w:vAlign w:val="center"/>
          </w:tcPr>
          <w:p w14:paraId="011F8F0A" w14:textId="2B52CDEA" w:rsidR="00513579" w:rsidRPr="008E7AD9" w:rsidRDefault="00513579" w:rsidP="00513579">
            <w:pPr>
              <w:spacing w:after="0" w:line="240" w:lineRule="auto"/>
              <w:jc w:val="center"/>
              <w:rPr>
                <w:sz w:val="18"/>
                <w:szCs w:val="18"/>
              </w:rPr>
            </w:pPr>
            <w:r>
              <w:rPr>
                <w:sz w:val="18"/>
                <w:szCs w:val="18"/>
              </w:rPr>
              <w:t>-</w:t>
            </w:r>
          </w:p>
        </w:tc>
      </w:tr>
      <w:tr w:rsidR="00513579" w:rsidRPr="008E7AD9" w14:paraId="712F9111" w14:textId="77777777" w:rsidTr="00ED6366">
        <w:trPr>
          <w:trHeight w:val="567"/>
          <w:jc w:val="center"/>
        </w:trPr>
        <w:tc>
          <w:tcPr>
            <w:tcW w:w="829" w:type="pct"/>
            <w:vMerge/>
            <w:vAlign w:val="center"/>
          </w:tcPr>
          <w:p w14:paraId="37081EC4" w14:textId="77777777" w:rsidR="00513579" w:rsidRPr="008E7AD9" w:rsidRDefault="00513579" w:rsidP="00513579">
            <w:pPr>
              <w:spacing w:after="0" w:line="240" w:lineRule="auto"/>
              <w:rPr>
                <w:rFonts w:cs="Arial"/>
                <w:sz w:val="18"/>
                <w:szCs w:val="18"/>
              </w:rPr>
            </w:pPr>
          </w:p>
        </w:tc>
        <w:tc>
          <w:tcPr>
            <w:tcW w:w="1421" w:type="pct"/>
            <w:vAlign w:val="center"/>
          </w:tcPr>
          <w:p w14:paraId="4D9113F4" w14:textId="78D36CC1" w:rsidR="00513579" w:rsidRDefault="00513579" w:rsidP="00513579">
            <w:pPr>
              <w:spacing w:after="0" w:line="240" w:lineRule="auto"/>
              <w:rPr>
                <w:rFonts w:cs="Arial"/>
                <w:sz w:val="18"/>
                <w:szCs w:val="20"/>
                <w:lang w:eastAsia="es-MX"/>
              </w:rPr>
            </w:pPr>
            <w:r>
              <w:rPr>
                <w:rFonts w:cs="Arial"/>
                <w:sz w:val="18"/>
                <w:szCs w:val="20"/>
                <w:lang w:eastAsia="es-MX"/>
              </w:rPr>
              <w:t>S</w:t>
            </w:r>
            <w:r w:rsidRPr="007A0792">
              <w:rPr>
                <w:rFonts w:cs="Arial"/>
                <w:sz w:val="18"/>
                <w:szCs w:val="20"/>
                <w:lang w:eastAsia="es-MX"/>
              </w:rPr>
              <w:t>e publica información del Sistema DIF en la Plataforma Nacional de Transparencia</w:t>
            </w:r>
          </w:p>
        </w:tc>
        <w:tc>
          <w:tcPr>
            <w:tcW w:w="718" w:type="pct"/>
            <w:vMerge/>
            <w:vAlign w:val="center"/>
          </w:tcPr>
          <w:p w14:paraId="51B74DCF" w14:textId="77777777" w:rsidR="00513579" w:rsidRPr="008E7AD9" w:rsidRDefault="00513579" w:rsidP="00513579">
            <w:pPr>
              <w:spacing w:after="0" w:line="240" w:lineRule="auto"/>
              <w:jc w:val="center"/>
              <w:rPr>
                <w:rFonts w:cs="Arial"/>
                <w:sz w:val="18"/>
                <w:szCs w:val="18"/>
              </w:rPr>
            </w:pPr>
          </w:p>
        </w:tc>
        <w:tc>
          <w:tcPr>
            <w:tcW w:w="1285" w:type="pct"/>
            <w:vAlign w:val="center"/>
          </w:tcPr>
          <w:p w14:paraId="0030D3B2" w14:textId="284F1138" w:rsidR="00513579" w:rsidRPr="008E7AD9" w:rsidRDefault="00513579" w:rsidP="00513579">
            <w:pPr>
              <w:spacing w:after="0" w:line="240" w:lineRule="auto"/>
              <w:jc w:val="center"/>
              <w:rPr>
                <w:sz w:val="18"/>
                <w:szCs w:val="18"/>
              </w:rPr>
            </w:pPr>
            <w:r>
              <w:rPr>
                <w:sz w:val="18"/>
                <w:szCs w:val="18"/>
              </w:rPr>
              <w:t>-</w:t>
            </w:r>
          </w:p>
        </w:tc>
        <w:tc>
          <w:tcPr>
            <w:tcW w:w="747" w:type="pct"/>
            <w:vAlign w:val="center"/>
          </w:tcPr>
          <w:p w14:paraId="6C3610CE" w14:textId="7C546183" w:rsidR="00513579" w:rsidRPr="008E7AD9" w:rsidRDefault="00513579" w:rsidP="00513579">
            <w:pPr>
              <w:spacing w:after="0" w:line="240" w:lineRule="auto"/>
              <w:jc w:val="center"/>
              <w:rPr>
                <w:sz w:val="18"/>
                <w:szCs w:val="18"/>
              </w:rPr>
            </w:pPr>
            <w:r>
              <w:rPr>
                <w:sz w:val="18"/>
                <w:szCs w:val="18"/>
              </w:rPr>
              <w:t>-</w:t>
            </w:r>
          </w:p>
        </w:tc>
      </w:tr>
      <w:tr w:rsidR="00513579" w:rsidRPr="008E7AD9" w14:paraId="292C3690" w14:textId="77777777" w:rsidTr="00ED6366">
        <w:trPr>
          <w:trHeight w:val="567"/>
          <w:jc w:val="center"/>
        </w:trPr>
        <w:tc>
          <w:tcPr>
            <w:tcW w:w="829" w:type="pct"/>
            <w:vMerge/>
            <w:vAlign w:val="center"/>
          </w:tcPr>
          <w:p w14:paraId="2E857C37" w14:textId="77777777" w:rsidR="00513579" w:rsidRPr="008E7AD9" w:rsidRDefault="00513579" w:rsidP="00513579">
            <w:pPr>
              <w:spacing w:after="0" w:line="240" w:lineRule="auto"/>
              <w:rPr>
                <w:rFonts w:cs="Arial"/>
                <w:sz w:val="18"/>
                <w:szCs w:val="18"/>
              </w:rPr>
            </w:pPr>
          </w:p>
        </w:tc>
        <w:tc>
          <w:tcPr>
            <w:tcW w:w="1421" w:type="pct"/>
            <w:vAlign w:val="center"/>
          </w:tcPr>
          <w:p w14:paraId="51FB210C" w14:textId="42358834" w:rsidR="00513579" w:rsidRDefault="00513579" w:rsidP="00513579">
            <w:pPr>
              <w:spacing w:after="0" w:line="240" w:lineRule="auto"/>
              <w:rPr>
                <w:rFonts w:cs="Arial"/>
                <w:sz w:val="18"/>
                <w:szCs w:val="20"/>
                <w:lang w:eastAsia="es-MX"/>
              </w:rPr>
            </w:pPr>
            <w:r>
              <w:rPr>
                <w:rFonts w:cs="Arial"/>
                <w:sz w:val="18"/>
                <w:szCs w:val="20"/>
                <w:lang w:eastAsia="es-MX"/>
              </w:rPr>
              <w:t xml:space="preserve">En cuanto al presupuesto del Pp se cuenta con los siguientes documentos: </w:t>
            </w:r>
            <w:r w:rsidRPr="00627881">
              <w:rPr>
                <w:rFonts w:cs="Arial"/>
                <w:sz w:val="18"/>
                <w:szCs w:val="20"/>
                <w:lang w:eastAsia="es-MX"/>
              </w:rPr>
              <w:t>Estado del Ejercicio del Presupuesto de Egresos por Capítulo del Gasto a de Diciembre de 2024</w:t>
            </w:r>
            <w:r>
              <w:rPr>
                <w:rFonts w:cs="Arial"/>
                <w:sz w:val="18"/>
                <w:szCs w:val="20"/>
                <w:lang w:eastAsia="es-MX"/>
              </w:rPr>
              <w:t xml:space="preserve">; </w:t>
            </w:r>
            <w:r w:rsidRPr="00627881">
              <w:rPr>
                <w:rFonts w:cs="Arial"/>
                <w:sz w:val="18"/>
                <w:szCs w:val="20"/>
                <w:lang w:eastAsia="es-MX"/>
              </w:rPr>
              <w:t>Estado del Ejercicio del Presupuesto de Egresos por Programa Presupuestario, Fuente de Financiamiento del 1 de enero al 31 de diciembre de 2024</w:t>
            </w:r>
            <w:r>
              <w:rPr>
                <w:rFonts w:cs="Arial"/>
                <w:sz w:val="18"/>
                <w:szCs w:val="20"/>
                <w:lang w:eastAsia="es-MX"/>
              </w:rPr>
              <w:t xml:space="preserve">; </w:t>
            </w:r>
            <w:r w:rsidRPr="00627881">
              <w:rPr>
                <w:rFonts w:cs="Arial"/>
                <w:sz w:val="18"/>
                <w:szCs w:val="20"/>
                <w:lang w:eastAsia="es-MX"/>
              </w:rPr>
              <w:t xml:space="preserve">Clasificación </w:t>
            </w:r>
            <w:r w:rsidRPr="00627881">
              <w:rPr>
                <w:rFonts w:cs="Arial"/>
                <w:sz w:val="18"/>
                <w:szCs w:val="20"/>
                <w:lang w:eastAsia="es-MX"/>
              </w:rPr>
              <w:lastRenderedPageBreak/>
              <w:t>Programática del Gasto por Fuente de Financiamiento 2024.</w:t>
            </w:r>
          </w:p>
        </w:tc>
        <w:tc>
          <w:tcPr>
            <w:tcW w:w="718" w:type="pct"/>
            <w:vMerge/>
            <w:vAlign w:val="center"/>
          </w:tcPr>
          <w:p w14:paraId="2A2FB140" w14:textId="77777777" w:rsidR="00513579" w:rsidRPr="008E7AD9" w:rsidRDefault="00513579" w:rsidP="00513579">
            <w:pPr>
              <w:spacing w:after="0" w:line="240" w:lineRule="auto"/>
              <w:jc w:val="center"/>
              <w:rPr>
                <w:rFonts w:cs="Arial"/>
                <w:sz w:val="18"/>
                <w:szCs w:val="18"/>
              </w:rPr>
            </w:pPr>
          </w:p>
        </w:tc>
        <w:tc>
          <w:tcPr>
            <w:tcW w:w="1285" w:type="pct"/>
            <w:vAlign w:val="center"/>
          </w:tcPr>
          <w:p w14:paraId="02AFA4FE" w14:textId="318D3639" w:rsidR="00513579" w:rsidRPr="008E7AD9" w:rsidRDefault="00513579" w:rsidP="00513579">
            <w:pPr>
              <w:spacing w:after="0" w:line="240" w:lineRule="auto"/>
              <w:jc w:val="center"/>
              <w:rPr>
                <w:sz w:val="18"/>
                <w:szCs w:val="18"/>
              </w:rPr>
            </w:pPr>
            <w:r>
              <w:rPr>
                <w:sz w:val="18"/>
                <w:szCs w:val="18"/>
              </w:rPr>
              <w:t>-</w:t>
            </w:r>
          </w:p>
        </w:tc>
        <w:tc>
          <w:tcPr>
            <w:tcW w:w="747" w:type="pct"/>
            <w:vAlign w:val="center"/>
          </w:tcPr>
          <w:p w14:paraId="2759555A" w14:textId="1165EA20" w:rsidR="00513579" w:rsidRPr="008E7AD9" w:rsidRDefault="00513579" w:rsidP="00513579">
            <w:pPr>
              <w:spacing w:after="0" w:line="240" w:lineRule="auto"/>
              <w:jc w:val="center"/>
              <w:rPr>
                <w:sz w:val="18"/>
                <w:szCs w:val="18"/>
              </w:rPr>
            </w:pPr>
            <w:r>
              <w:rPr>
                <w:sz w:val="18"/>
                <w:szCs w:val="18"/>
              </w:rPr>
              <w:t>-</w:t>
            </w:r>
          </w:p>
        </w:tc>
      </w:tr>
      <w:tr w:rsidR="00513579" w:rsidRPr="008E7AD9" w14:paraId="3E3AFFFD" w14:textId="77777777" w:rsidTr="00ED6366">
        <w:trPr>
          <w:trHeight w:val="567"/>
          <w:jc w:val="center"/>
        </w:trPr>
        <w:tc>
          <w:tcPr>
            <w:tcW w:w="829" w:type="pct"/>
            <w:vMerge w:val="restart"/>
            <w:vAlign w:val="center"/>
          </w:tcPr>
          <w:p w14:paraId="3A134227" w14:textId="07A76A90" w:rsidR="00513579" w:rsidRPr="008E7AD9" w:rsidRDefault="00513579" w:rsidP="00513579">
            <w:pPr>
              <w:spacing w:after="0" w:line="240" w:lineRule="auto"/>
              <w:rPr>
                <w:sz w:val="18"/>
                <w:szCs w:val="18"/>
              </w:rPr>
            </w:pPr>
            <w:r w:rsidRPr="008E7AD9">
              <w:rPr>
                <w:rFonts w:cs="Arial"/>
                <w:sz w:val="18"/>
                <w:szCs w:val="18"/>
              </w:rPr>
              <w:t xml:space="preserve">Consistencia programática y normativa </w:t>
            </w:r>
          </w:p>
        </w:tc>
        <w:tc>
          <w:tcPr>
            <w:tcW w:w="1421" w:type="pct"/>
            <w:vAlign w:val="center"/>
          </w:tcPr>
          <w:p w14:paraId="0FDDA87D" w14:textId="3A57E434" w:rsidR="00513579" w:rsidRPr="008E7AD9" w:rsidRDefault="00513579" w:rsidP="00513579">
            <w:pPr>
              <w:spacing w:after="0" w:line="240" w:lineRule="auto"/>
              <w:rPr>
                <w:rFonts w:asciiTheme="minorHAnsi" w:hAnsiTheme="minorHAnsi"/>
                <w:sz w:val="18"/>
                <w:szCs w:val="18"/>
                <w:lang w:eastAsia="es-MX"/>
              </w:rPr>
            </w:pPr>
            <w:r>
              <w:rPr>
                <w:rFonts w:cs="Arial"/>
                <w:sz w:val="18"/>
                <w:szCs w:val="20"/>
                <w:lang w:eastAsia="es-MX"/>
              </w:rPr>
              <w:t>L</w:t>
            </w:r>
            <w:r w:rsidRPr="00627881">
              <w:rPr>
                <w:rFonts w:cs="Arial"/>
                <w:sz w:val="18"/>
                <w:szCs w:val="20"/>
                <w:lang w:eastAsia="es-MX"/>
              </w:rPr>
              <w:t>a modalidad presupuestaria del Pp aplicado es consistente con el objetivo que éste persigue, con los bienes y/o servicios que genera, con sus actividades sustantivas y, en conjunto, con su mecanismo de intervención.</w:t>
            </w:r>
          </w:p>
        </w:tc>
        <w:tc>
          <w:tcPr>
            <w:tcW w:w="718" w:type="pct"/>
            <w:vMerge w:val="restart"/>
            <w:vAlign w:val="center"/>
          </w:tcPr>
          <w:p w14:paraId="4595807A" w14:textId="65D37F6E" w:rsidR="00513579" w:rsidRPr="008E7AD9" w:rsidRDefault="00513579" w:rsidP="00513579">
            <w:pPr>
              <w:spacing w:after="0" w:line="240" w:lineRule="auto"/>
              <w:jc w:val="center"/>
              <w:rPr>
                <w:sz w:val="18"/>
                <w:szCs w:val="18"/>
              </w:rPr>
            </w:pPr>
            <w:r w:rsidRPr="008E7AD9">
              <w:rPr>
                <w:rFonts w:cs="Arial"/>
                <w:sz w:val="18"/>
                <w:szCs w:val="18"/>
              </w:rPr>
              <w:t>23 – 24</w:t>
            </w:r>
          </w:p>
        </w:tc>
        <w:tc>
          <w:tcPr>
            <w:tcW w:w="1285" w:type="pct"/>
            <w:vAlign w:val="center"/>
          </w:tcPr>
          <w:p w14:paraId="136EA396" w14:textId="2DE52D00" w:rsidR="00513579" w:rsidRPr="008E7AD9" w:rsidRDefault="00513579" w:rsidP="00513579">
            <w:pPr>
              <w:spacing w:after="0" w:line="240" w:lineRule="auto"/>
              <w:jc w:val="center"/>
              <w:rPr>
                <w:sz w:val="18"/>
                <w:szCs w:val="18"/>
              </w:rPr>
            </w:pPr>
            <w:r>
              <w:rPr>
                <w:sz w:val="18"/>
                <w:szCs w:val="18"/>
              </w:rPr>
              <w:t>-</w:t>
            </w:r>
          </w:p>
        </w:tc>
        <w:tc>
          <w:tcPr>
            <w:tcW w:w="747" w:type="pct"/>
            <w:vAlign w:val="center"/>
          </w:tcPr>
          <w:p w14:paraId="16866E1D" w14:textId="4BFC30F7" w:rsidR="00513579" w:rsidRPr="008E7AD9" w:rsidRDefault="00513579" w:rsidP="00513579">
            <w:pPr>
              <w:spacing w:after="0" w:line="240" w:lineRule="auto"/>
              <w:jc w:val="center"/>
              <w:rPr>
                <w:sz w:val="18"/>
                <w:szCs w:val="18"/>
              </w:rPr>
            </w:pPr>
            <w:r>
              <w:rPr>
                <w:sz w:val="18"/>
                <w:szCs w:val="18"/>
              </w:rPr>
              <w:t>-</w:t>
            </w:r>
          </w:p>
        </w:tc>
      </w:tr>
      <w:tr w:rsidR="00513579" w:rsidRPr="008E7AD9" w14:paraId="3A58C0B4" w14:textId="77777777" w:rsidTr="00ED6366">
        <w:trPr>
          <w:trHeight w:val="567"/>
          <w:jc w:val="center"/>
        </w:trPr>
        <w:tc>
          <w:tcPr>
            <w:tcW w:w="829" w:type="pct"/>
            <w:vMerge/>
            <w:vAlign w:val="center"/>
          </w:tcPr>
          <w:p w14:paraId="509AC531" w14:textId="77777777" w:rsidR="00513579" w:rsidRPr="008E7AD9" w:rsidRDefault="00513579" w:rsidP="00513579">
            <w:pPr>
              <w:spacing w:after="0" w:line="240" w:lineRule="auto"/>
              <w:rPr>
                <w:rFonts w:cs="Arial"/>
                <w:sz w:val="18"/>
                <w:szCs w:val="18"/>
              </w:rPr>
            </w:pPr>
          </w:p>
        </w:tc>
        <w:tc>
          <w:tcPr>
            <w:tcW w:w="1421" w:type="pct"/>
            <w:vAlign w:val="center"/>
          </w:tcPr>
          <w:p w14:paraId="5C8BB959" w14:textId="045D6AB1" w:rsidR="00513579" w:rsidRPr="008E7AD9" w:rsidRDefault="00513579" w:rsidP="00513579">
            <w:pPr>
              <w:spacing w:after="0" w:line="240" w:lineRule="auto"/>
              <w:rPr>
                <w:rFonts w:asciiTheme="minorHAnsi" w:hAnsiTheme="minorHAnsi"/>
                <w:sz w:val="18"/>
                <w:szCs w:val="18"/>
                <w:lang w:eastAsia="es-MX"/>
              </w:rPr>
            </w:pPr>
            <w:r w:rsidRPr="00627881">
              <w:rPr>
                <w:rFonts w:cs="Arial"/>
                <w:sz w:val="18"/>
                <w:szCs w:val="20"/>
                <w:lang w:eastAsia="es-MX"/>
              </w:rPr>
              <w:t>Los elementos del diseño de la propuesta de atención del Pp (objetivos, bienes y/o servicios generados y poblaciones) se retoman y guardan congruencia con documentos estratégicos, institucionales y normativos de la Unidad Responsable, como son: la Ley de Asistencia Social, Decreto de creación del Sistema DIF Sinaloa, PED Sinaloa 2022-2027 y el Programa Especial del Sistema DIF Sinaloa</w:t>
            </w:r>
          </w:p>
        </w:tc>
        <w:tc>
          <w:tcPr>
            <w:tcW w:w="718" w:type="pct"/>
            <w:vMerge/>
            <w:vAlign w:val="center"/>
          </w:tcPr>
          <w:p w14:paraId="77526F49" w14:textId="77777777" w:rsidR="00513579" w:rsidRPr="008E7AD9" w:rsidRDefault="00513579" w:rsidP="00513579">
            <w:pPr>
              <w:spacing w:after="0" w:line="240" w:lineRule="auto"/>
              <w:jc w:val="center"/>
              <w:rPr>
                <w:rFonts w:cs="Arial"/>
                <w:sz w:val="18"/>
                <w:szCs w:val="18"/>
              </w:rPr>
            </w:pPr>
          </w:p>
        </w:tc>
        <w:tc>
          <w:tcPr>
            <w:tcW w:w="1285" w:type="pct"/>
            <w:vAlign w:val="center"/>
          </w:tcPr>
          <w:p w14:paraId="30842933" w14:textId="24EF5703" w:rsidR="00513579" w:rsidRPr="008E7AD9" w:rsidRDefault="00513579" w:rsidP="00513579">
            <w:pPr>
              <w:spacing w:after="0" w:line="240" w:lineRule="auto"/>
              <w:jc w:val="center"/>
              <w:rPr>
                <w:sz w:val="18"/>
                <w:szCs w:val="18"/>
              </w:rPr>
            </w:pPr>
            <w:r>
              <w:rPr>
                <w:sz w:val="18"/>
                <w:szCs w:val="18"/>
              </w:rPr>
              <w:t>-</w:t>
            </w:r>
          </w:p>
        </w:tc>
        <w:tc>
          <w:tcPr>
            <w:tcW w:w="747" w:type="pct"/>
            <w:vAlign w:val="center"/>
          </w:tcPr>
          <w:p w14:paraId="592D4FBC" w14:textId="0CE9DB6B" w:rsidR="00513579" w:rsidRPr="008E7AD9" w:rsidRDefault="00513579" w:rsidP="00513579">
            <w:pPr>
              <w:spacing w:after="0" w:line="240" w:lineRule="auto"/>
              <w:jc w:val="center"/>
              <w:rPr>
                <w:sz w:val="18"/>
                <w:szCs w:val="18"/>
              </w:rPr>
            </w:pPr>
            <w:r>
              <w:rPr>
                <w:sz w:val="18"/>
                <w:szCs w:val="18"/>
              </w:rPr>
              <w:t>-</w:t>
            </w:r>
          </w:p>
        </w:tc>
      </w:tr>
      <w:tr w:rsidR="009022FC" w:rsidRPr="008E7AD9" w14:paraId="14CB50D8" w14:textId="77777777" w:rsidTr="00ED6366">
        <w:trPr>
          <w:trHeight w:val="567"/>
          <w:jc w:val="center"/>
        </w:trPr>
        <w:tc>
          <w:tcPr>
            <w:tcW w:w="829" w:type="pct"/>
            <w:vMerge w:val="restart"/>
            <w:vAlign w:val="center"/>
          </w:tcPr>
          <w:p w14:paraId="21E8B654" w14:textId="3CAFBA81" w:rsidR="009022FC" w:rsidRPr="008E7AD9" w:rsidRDefault="009022FC" w:rsidP="009022FC">
            <w:pPr>
              <w:spacing w:after="0" w:line="240" w:lineRule="auto"/>
              <w:rPr>
                <w:sz w:val="18"/>
                <w:szCs w:val="18"/>
              </w:rPr>
            </w:pPr>
            <w:r w:rsidRPr="008E7AD9">
              <w:rPr>
                <w:rFonts w:cs="Arial"/>
                <w:sz w:val="18"/>
                <w:szCs w:val="18"/>
                <w:lang w:eastAsia="es-MX"/>
              </w:rPr>
              <w:t>Contribución a objetivos de la planeación estatal</w:t>
            </w:r>
          </w:p>
        </w:tc>
        <w:tc>
          <w:tcPr>
            <w:tcW w:w="1421" w:type="pct"/>
            <w:vAlign w:val="center"/>
          </w:tcPr>
          <w:p w14:paraId="77A7856F" w14:textId="18A3DB9E" w:rsidR="009022FC" w:rsidRPr="008E7AD9" w:rsidRDefault="009022FC" w:rsidP="009022FC">
            <w:pPr>
              <w:spacing w:after="0" w:line="240" w:lineRule="auto"/>
              <w:rPr>
                <w:rFonts w:asciiTheme="minorHAnsi" w:hAnsiTheme="minorHAnsi"/>
                <w:sz w:val="18"/>
                <w:szCs w:val="18"/>
                <w:lang w:eastAsia="es-MX"/>
              </w:rPr>
            </w:pPr>
            <w:r w:rsidRPr="00627881">
              <w:rPr>
                <w:rFonts w:cs="Arial"/>
                <w:sz w:val="18"/>
                <w:szCs w:val="20"/>
                <w:lang w:eastAsia="es-MX"/>
              </w:rPr>
              <w:t>El Pp se encuentra alineado al Plan Estatal de Desarrollo (PED) y el Programa Especial del Sistema para el Desarrollo Integral de la Familia en el Estado de Sinaloa 2022 – 2027, asimismo en la MIR del Pp se define el objetivo del Fin</w:t>
            </w:r>
            <w:r>
              <w:rPr>
                <w:rFonts w:cs="Arial"/>
                <w:sz w:val="18"/>
                <w:szCs w:val="20"/>
                <w:lang w:eastAsia="es-MX"/>
              </w:rPr>
              <w:t xml:space="preserve"> y del Propósito</w:t>
            </w:r>
          </w:p>
        </w:tc>
        <w:tc>
          <w:tcPr>
            <w:tcW w:w="718" w:type="pct"/>
            <w:vMerge w:val="restart"/>
            <w:vAlign w:val="center"/>
          </w:tcPr>
          <w:p w14:paraId="70B6FA1E" w14:textId="7DCC992A" w:rsidR="009022FC" w:rsidRPr="008E7AD9" w:rsidRDefault="009022FC" w:rsidP="009022FC">
            <w:pPr>
              <w:spacing w:after="0" w:line="240" w:lineRule="auto"/>
              <w:jc w:val="center"/>
              <w:rPr>
                <w:sz w:val="18"/>
                <w:szCs w:val="18"/>
              </w:rPr>
            </w:pPr>
            <w:r w:rsidRPr="008E7AD9">
              <w:rPr>
                <w:rFonts w:eastAsia="Cambria" w:cs="Arial"/>
                <w:sz w:val="18"/>
                <w:szCs w:val="18"/>
              </w:rPr>
              <w:t>25 – 26</w:t>
            </w:r>
          </w:p>
        </w:tc>
        <w:tc>
          <w:tcPr>
            <w:tcW w:w="1285" w:type="pct"/>
            <w:vAlign w:val="center"/>
          </w:tcPr>
          <w:p w14:paraId="36A64869" w14:textId="3E9451DE" w:rsidR="009022FC" w:rsidRPr="008E7AD9" w:rsidRDefault="009022FC" w:rsidP="009022FC">
            <w:pPr>
              <w:spacing w:after="0" w:line="240" w:lineRule="auto"/>
              <w:jc w:val="center"/>
              <w:rPr>
                <w:sz w:val="18"/>
                <w:szCs w:val="18"/>
              </w:rPr>
            </w:pPr>
            <w:r>
              <w:rPr>
                <w:sz w:val="18"/>
                <w:szCs w:val="18"/>
              </w:rPr>
              <w:t>-</w:t>
            </w:r>
          </w:p>
        </w:tc>
        <w:tc>
          <w:tcPr>
            <w:tcW w:w="747" w:type="pct"/>
            <w:vAlign w:val="center"/>
          </w:tcPr>
          <w:p w14:paraId="2434B332" w14:textId="5B159826" w:rsidR="009022FC" w:rsidRPr="008E7AD9" w:rsidRDefault="009022FC" w:rsidP="009022FC">
            <w:pPr>
              <w:spacing w:after="0" w:line="240" w:lineRule="auto"/>
              <w:jc w:val="center"/>
              <w:rPr>
                <w:sz w:val="18"/>
                <w:szCs w:val="18"/>
              </w:rPr>
            </w:pPr>
            <w:r>
              <w:rPr>
                <w:sz w:val="18"/>
                <w:szCs w:val="18"/>
              </w:rPr>
              <w:t>-</w:t>
            </w:r>
          </w:p>
        </w:tc>
      </w:tr>
      <w:tr w:rsidR="009022FC" w:rsidRPr="008E7AD9" w14:paraId="66CA2D99" w14:textId="77777777" w:rsidTr="00ED6366">
        <w:trPr>
          <w:trHeight w:val="567"/>
          <w:jc w:val="center"/>
        </w:trPr>
        <w:tc>
          <w:tcPr>
            <w:tcW w:w="829" w:type="pct"/>
            <w:vMerge/>
            <w:vAlign w:val="center"/>
          </w:tcPr>
          <w:p w14:paraId="2D77A9D1" w14:textId="77777777" w:rsidR="009022FC" w:rsidRPr="008E7AD9" w:rsidRDefault="009022FC" w:rsidP="009022FC">
            <w:pPr>
              <w:spacing w:after="0" w:line="240" w:lineRule="auto"/>
              <w:rPr>
                <w:rFonts w:cs="Arial"/>
                <w:sz w:val="18"/>
                <w:szCs w:val="18"/>
                <w:lang w:eastAsia="es-MX"/>
              </w:rPr>
            </w:pPr>
          </w:p>
        </w:tc>
        <w:tc>
          <w:tcPr>
            <w:tcW w:w="1421" w:type="pct"/>
            <w:vAlign w:val="center"/>
          </w:tcPr>
          <w:p w14:paraId="62BA88D2" w14:textId="612D060D" w:rsidR="009022FC" w:rsidRPr="008E7AD9" w:rsidRDefault="009022FC" w:rsidP="009022FC">
            <w:pPr>
              <w:spacing w:after="0" w:line="240" w:lineRule="auto"/>
              <w:rPr>
                <w:rFonts w:asciiTheme="minorHAnsi" w:hAnsiTheme="minorHAnsi"/>
                <w:sz w:val="18"/>
                <w:szCs w:val="18"/>
                <w:lang w:eastAsia="es-MX"/>
              </w:rPr>
            </w:pPr>
            <w:r>
              <w:rPr>
                <w:rFonts w:cs="Arial"/>
                <w:sz w:val="18"/>
                <w:szCs w:val="20"/>
                <w:lang w:eastAsia="es-MX"/>
              </w:rPr>
              <w:t>E</w:t>
            </w:r>
            <w:r w:rsidRPr="00627881">
              <w:rPr>
                <w:rFonts w:cs="Arial"/>
                <w:sz w:val="18"/>
                <w:szCs w:val="20"/>
                <w:lang w:eastAsia="es-MX"/>
              </w:rPr>
              <w:t>l Pp presenta una alineación estratégica a los Objetivos de Desarrollo (ODS) de la Agenda 2030 de la Organización de las Naciones Unidas</w:t>
            </w:r>
          </w:p>
        </w:tc>
        <w:tc>
          <w:tcPr>
            <w:tcW w:w="718" w:type="pct"/>
            <w:vMerge/>
            <w:vAlign w:val="center"/>
          </w:tcPr>
          <w:p w14:paraId="291FCE96" w14:textId="77777777" w:rsidR="009022FC" w:rsidRPr="008E7AD9" w:rsidRDefault="009022FC" w:rsidP="009022FC">
            <w:pPr>
              <w:spacing w:after="0" w:line="240" w:lineRule="auto"/>
              <w:jc w:val="center"/>
              <w:rPr>
                <w:rFonts w:eastAsia="Cambria" w:cs="Arial"/>
                <w:sz w:val="18"/>
                <w:szCs w:val="18"/>
              </w:rPr>
            </w:pPr>
          </w:p>
        </w:tc>
        <w:tc>
          <w:tcPr>
            <w:tcW w:w="1285" w:type="pct"/>
            <w:vAlign w:val="center"/>
          </w:tcPr>
          <w:p w14:paraId="4445125B" w14:textId="12FAF543" w:rsidR="009022FC" w:rsidRPr="008E7AD9" w:rsidRDefault="009022FC" w:rsidP="009022FC">
            <w:pPr>
              <w:spacing w:after="0" w:line="240" w:lineRule="auto"/>
              <w:jc w:val="center"/>
              <w:rPr>
                <w:sz w:val="18"/>
                <w:szCs w:val="18"/>
              </w:rPr>
            </w:pPr>
            <w:r>
              <w:rPr>
                <w:sz w:val="18"/>
                <w:szCs w:val="18"/>
              </w:rPr>
              <w:t>-</w:t>
            </w:r>
          </w:p>
        </w:tc>
        <w:tc>
          <w:tcPr>
            <w:tcW w:w="747" w:type="pct"/>
            <w:vAlign w:val="center"/>
          </w:tcPr>
          <w:p w14:paraId="28DDF9F0" w14:textId="409FC183" w:rsidR="009022FC" w:rsidRPr="008E7AD9" w:rsidRDefault="009022FC" w:rsidP="009022FC">
            <w:pPr>
              <w:spacing w:after="0" w:line="240" w:lineRule="auto"/>
              <w:jc w:val="center"/>
              <w:rPr>
                <w:sz w:val="18"/>
                <w:szCs w:val="18"/>
              </w:rPr>
            </w:pPr>
            <w:r>
              <w:rPr>
                <w:sz w:val="18"/>
                <w:szCs w:val="18"/>
              </w:rPr>
              <w:t>-</w:t>
            </w:r>
          </w:p>
        </w:tc>
      </w:tr>
      <w:tr w:rsidR="00AD44D3" w:rsidRPr="008E7AD9" w14:paraId="1DD9E49B" w14:textId="77777777" w:rsidTr="00ED6366">
        <w:trPr>
          <w:trHeight w:val="567"/>
          <w:jc w:val="center"/>
        </w:trPr>
        <w:tc>
          <w:tcPr>
            <w:tcW w:w="829" w:type="pct"/>
            <w:vMerge w:val="restart"/>
            <w:vAlign w:val="center"/>
          </w:tcPr>
          <w:p w14:paraId="124FA88B" w14:textId="02B95464" w:rsidR="00AD44D3" w:rsidRPr="008E7AD9" w:rsidRDefault="00AD44D3" w:rsidP="00AD44D3">
            <w:pPr>
              <w:spacing w:after="0" w:line="240" w:lineRule="auto"/>
              <w:rPr>
                <w:rFonts w:cs="Arial"/>
                <w:sz w:val="18"/>
                <w:szCs w:val="18"/>
              </w:rPr>
            </w:pPr>
            <w:r w:rsidRPr="008E7AD9">
              <w:rPr>
                <w:rFonts w:cs="Arial"/>
                <w:sz w:val="18"/>
                <w:szCs w:val="18"/>
              </w:rPr>
              <w:t>Instrumento de Seguimiento del Desempeño</w:t>
            </w:r>
          </w:p>
        </w:tc>
        <w:tc>
          <w:tcPr>
            <w:tcW w:w="1421" w:type="pct"/>
            <w:vAlign w:val="center"/>
          </w:tcPr>
          <w:p w14:paraId="15019F8F" w14:textId="3503BD2F" w:rsidR="00AD44D3" w:rsidRPr="008E7AD9" w:rsidRDefault="00AD44D3" w:rsidP="00AD44D3">
            <w:pPr>
              <w:spacing w:after="0" w:line="240" w:lineRule="auto"/>
              <w:rPr>
                <w:rFonts w:asciiTheme="minorHAnsi" w:hAnsiTheme="minorHAnsi"/>
                <w:sz w:val="18"/>
                <w:szCs w:val="18"/>
                <w:lang w:eastAsia="es-MX"/>
              </w:rPr>
            </w:pPr>
            <w:r>
              <w:rPr>
                <w:rFonts w:cs="Arial"/>
                <w:sz w:val="18"/>
                <w:szCs w:val="20"/>
                <w:lang w:eastAsia="es-MX"/>
              </w:rPr>
              <w:t xml:space="preserve">Se </w:t>
            </w:r>
            <w:r w:rsidRPr="00C35A65">
              <w:rPr>
                <w:rFonts w:cs="Arial"/>
                <w:sz w:val="18"/>
                <w:szCs w:val="20"/>
                <w:lang w:eastAsia="es-MX"/>
              </w:rPr>
              <w:t>cuenta con una MIR, misma que presenta los siguientes indicadores de Fin, Propósito, Componentes y Actividades</w:t>
            </w:r>
          </w:p>
        </w:tc>
        <w:tc>
          <w:tcPr>
            <w:tcW w:w="718" w:type="pct"/>
            <w:vMerge w:val="restart"/>
            <w:vAlign w:val="center"/>
          </w:tcPr>
          <w:p w14:paraId="7A52FA3A" w14:textId="0FF38898" w:rsidR="00AD44D3" w:rsidRPr="008E7AD9" w:rsidRDefault="00AD44D3" w:rsidP="00AD44D3">
            <w:pPr>
              <w:spacing w:after="0" w:line="240" w:lineRule="auto"/>
              <w:jc w:val="center"/>
              <w:rPr>
                <w:rFonts w:eastAsia="Cambria" w:cs="Arial"/>
                <w:sz w:val="18"/>
                <w:szCs w:val="18"/>
              </w:rPr>
            </w:pPr>
            <w:r w:rsidRPr="008E7AD9">
              <w:rPr>
                <w:rFonts w:eastAsia="Cambria" w:cs="Arial"/>
                <w:sz w:val="18"/>
                <w:szCs w:val="18"/>
              </w:rPr>
              <w:t>28-31</w:t>
            </w:r>
          </w:p>
        </w:tc>
        <w:tc>
          <w:tcPr>
            <w:tcW w:w="1285" w:type="pct"/>
            <w:vAlign w:val="center"/>
          </w:tcPr>
          <w:p w14:paraId="5C5675A2" w14:textId="0363810C" w:rsidR="00AD44D3" w:rsidRPr="008E7AD9" w:rsidRDefault="00AD44D3" w:rsidP="00AD44D3">
            <w:pPr>
              <w:spacing w:after="0" w:line="240" w:lineRule="auto"/>
              <w:jc w:val="center"/>
              <w:rPr>
                <w:sz w:val="18"/>
                <w:szCs w:val="18"/>
              </w:rPr>
            </w:pPr>
            <w:r>
              <w:rPr>
                <w:sz w:val="18"/>
                <w:szCs w:val="18"/>
              </w:rPr>
              <w:t>-</w:t>
            </w:r>
          </w:p>
        </w:tc>
        <w:tc>
          <w:tcPr>
            <w:tcW w:w="747" w:type="pct"/>
            <w:vAlign w:val="center"/>
          </w:tcPr>
          <w:p w14:paraId="7BEBBDB6" w14:textId="1B5A5A71" w:rsidR="00AD44D3" w:rsidRPr="008E7AD9" w:rsidRDefault="00AD44D3" w:rsidP="00AD44D3">
            <w:pPr>
              <w:spacing w:after="0" w:line="240" w:lineRule="auto"/>
              <w:jc w:val="center"/>
              <w:rPr>
                <w:sz w:val="18"/>
                <w:szCs w:val="18"/>
              </w:rPr>
            </w:pPr>
            <w:r>
              <w:rPr>
                <w:sz w:val="18"/>
                <w:szCs w:val="18"/>
              </w:rPr>
              <w:t>-</w:t>
            </w:r>
          </w:p>
        </w:tc>
      </w:tr>
      <w:tr w:rsidR="00AD44D3" w:rsidRPr="008E7AD9" w14:paraId="3B7DC9F6" w14:textId="77777777" w:rsidTr="00ED6366">
        <w:trPr>
          <w:trHeight w:val="567"/>
          <w:jc w:val="center"/>
        </w:trPr>
        <w:tc>
          <w:tcPr>
            <w:tcW w:w="829" w:type="pct"/>
            <w:vMerge/>
            <w:vAlign w:val="center"/>
          </w:tcPr>
          <w:p w14:paraId="1B8C52AE" w14:textId="77777777" w:rsidR="00AD44D3" w:rsidRPr="008E7AD9" w:rsidRDefault="00AD44D3" w:rsidP="00AD44D3">
            <w:pPr>
              <w:spacing w:after="0" w:line="240" w:lineRule="auto"/>
              <w:rPr>
                <w:rFonts w:cs="Arial"/>
                <w:sz w:val="18"/>
                <w:szCs w:val="18"/>
              </w:rPr>
            </w:pPr>
          </w:p>
        </w:tc>
        <w:tc>
          <w:tcPr>
            <w:tcW w:w="1421" w:type="pct"/>
            <w:vAlign w:val="center"/>
          </w:tcPr>
          <w:p w14:paraId="714CABCF" w14:textId="6B7D7CC1" w:rsidR="00AD44D3" w:rsidRPr="008E7AD9" w:rsidRDefault="00AD44D3" w:rsidP="00AD44D3">
            <w:pPr>
              <w:spacing w:after="0" w:line="240" w:lineRule="auto"/>
              <w:rPr>
                <w:rFonts w:asciiTheme="minorHAnsi" w:hAnsiTheme="minorHAnsi"/>
                <w:sz w:val="18"/>
                <w:szCs w:val="18"/>
                <w:lang w:eastAsia="es-MX"/>
              </w:rPr>
            </w:pPr>
            <w:r>
              <w:rPr>
                <w:rFonts w:cs="Arial"/>
                <w:sz w:val="18"/>
                <w:szCs w:val="20"/>
                <w:lang w:eastAsia="es-MX"/>
              </w:rPr>
              <w:t>T</w:t>
            </w:r>
            <w:r w:rsidRPr="00C35A65">
              <w:rPr>
                <w:rFonts w:cs="Arial"/>
                <w:sz w:val="18"/>
                <w:szCs w:val="20"/>
                <w:lang w:eastAsia="es-MX"/>
              </w:rPr>
              <w:t>rimestral</w:t>
            </w:r>
            <w:r>
              <w:rPr>
                <w:rFonts w:cs="Arial"/>
                <w:sz w:val="18"/>
                <w:szCs w:val="20"/>
                <w:lang w:eastAsia="es-MX"/>
              </w:rPr>
              <w:t>mente</w:t>
            </w:r>
            <w:r w:rsidRPr="00C35A65">
              <w:rPr>
                <w:rFonts w:cs="Arial"/>
                <w:sz w:val="18"/>
                <w:szCs w:val="20"/>
                <w:lang w:eastAsia="es-MX"/>
              </w:rPr>
              <w:t xml:space="preserve"> se realiza la publicación de los Indicadores de Resultados en el portal de Armonización Contable del Gobierno del Estado de Sinaloa</w:t>
            </w:r>
          </w:p>
        </w:tc>
        <w:tc>
          <w:tcPr>
            <w:tcW w:w="718" w:type="pct"/>
            <w:vMerge/>
            <w:vAlign w:val="center"/>
          </w:tcPr>
          <w:p w14:paraId="256812CC" w14:textId="77777777" w:rsidR="00AD44D3" w:rsidRPr="008E7AD9" w:rsidRDefault="00AD44D3" w:rsidP="00AD44D3">
            <w:pPr>
              <w:spacing w:after="0" w:line="240" w:lineRule="auto"/>
              <w:jc w:val="center"/>
              <w:rPr>
                <w:rFonts w:eastAsia="Cambria" w:cs="Arial"/>
                <w:sz w:val="18"/>
                <w:szCs w:val="18"/>
              </w:rPr>
            </w:pPr>
          </w:p>
        </w:tc>
        <w:tc>
          <w:tcPr>
            <w:tcW w:w="1285" w:type="pct"/>
            <w:vAlign w:val="center"/>
          </w:tcPr>
          <w:p w14:paraId="24A5D37C" w14:textId="0319DB9F" w:rsidR="00AD44D3" w:rsidRPr="008E7AD9" w:rsidRDefault="00AD44D3" w:rsidP="00AD44D3">
            <w:pPr>
              <w:spacing w:after="0" w:line="240" w:lineRule="auto"/>
              <w:jc w:val="center"/>
              <w:rPr>
                <w:sz w:val="18"/>
                <w:szCs w:val="18"/>
              </w:rPr>
            </w:pPr>
            <w:r>
              <w:rPr>
                <w:sz w:val="18"/>
                <w:szCs w:val="18"/>
              </w:rPr>
              <w:t>-</w:t>
            </w:r>
          </w:p>
        </w:tc>
        <w:tc>
          <w:tcPr>
            <w:tcW w:w="747" w:type="pct"/>
            <w:vAlign w:val="center"/>
          </w:tcPr>
          <w:p w14:paraId="08AEF871" w14:textId="120B023C" w:rsidR="00AD44D3" w:rsidRPr="008E7AD9" w:rsidRDefault="00AD44D3" w:rsidP="00AD44D3">
            <w:pPr>
              <w:spacing w:after="0" w:line="240" w:lineRule="auto"/>
              <w:jc w:val="center"/>
              <w:rPr>
                <w:sz w:val="18"/>
                <w:szCs w:val="18"/>
              </w:rPr>
            </w:pPr>
            <w:r>
              <w:rPr>
                <w:sz w:val="18"/>
                <w:szCs w:val="18"/>
              </w:rPr>
              <w:t>-</w:t>
            </w:r>
          </w:p>
        </w:tc>
      </w:tr>
    </w:tbl>
    <w:p w14:paraId="2C30C5A6" w14:textId="77777777" w:rsidR="00ED6366" w:rsidRPr="00ED6366" w:rsidRDefault="00ED6366" w:rsidP="00ED6366">
      <w:pPr>
        <w:spacing w:after="0" w:line="240" w:lineRule="auto"/>
        <w:rPr>
          <w:sz w:val="10"/>
          <w:szCs w:val="10"/>
        </w:rPr>
      </w:pP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70" w:type="dxa"/>
          <w:right w:w="70" w:type="dxa"/>
        </w:tblCellMar>
        <w:tblLook w:val="0000" w:firstRow="0" w:lastRow="0" w:firstColumn="0" w:lastColumn="0" w:noHBand="0" w:noVBand="0"/>
      </w:tblPr>
      <w:tblGrid>
        <w:gridCol w:w="1463"/>
        <w:gridCol w:w="2509"/>
        <w:gridCol w:w="1268"/>
        <w:gridCol w:w="2269"/>
        <w:gridCol w:w="1319"/>
      </w:tblGrid>
      <w:tr w:rsidR="00ED6366" w:rsidRPr="0035070E" w14:paraId="6FCAB6A9" w14:textId="77777777" w:rsidTr="009F0246">
        <w:trPr>
          <w:trHeight w:val="624"/>
          <w:tblHeader/>
          <w:jc w:val="center"/>
        </w:trPr>
        <w:tc>
          <w:tcPr>
            <w:tcW w:w="829" w:type="pct"/>
            <w:shd w:val="clear" w:color="auto" w:fill="595959" w:themeFill="text1" w:themeFillTint="A6"/>
            <w:noWrap/>
            <w:vAlign w:val="center"/>
          </w:tcPr>
          <w:p w14:paraId="0B7A5BF3" w14:textId="08833263" w:rsidR="00ED6366" w:rsidRPr="0035070E" w:rsidRDefault="00ED6366" w:rsidP="00ED6366">
            <w:pPr>
              <w:spacing w:after="0" w:line="240" w:lineRule="auto"/>
              <w:jc w:val="center"/>
              <w:rPr>
                <w:color w:val="FFFFFF" w:themeColor="background1"/>
              </w:rPr>
            </w:pPr>
            <w:r w:rsidRPr="0035070E">
              <w:rPr>
                <w:color w:val="FFFFFF" w:themeColor="background1"/>
              </w:rPr>
              <w:lastRenderedPageBreak/>
              <w:t>Sección de la evaluación</w:t>
            </w:r>
          </w:p>
        </w:tc>
        <w:tc>
          <w:tcPr>
            <w:tcW w:w="1421" w:type="pct"/>
            <w:shd w:val="clear" w:color="auto" w:fill="595959" w:themeFill="text1" w:themeFillTint="A6"/>
            <w:noWrap/>
            <w:vAlign w:val="center"/>
          </w:tcPr>
          <w:p w14:paraId="70262ACD" w14:textId="77777777" w:rsidR="00ED6366" w:rsidRPr="0035070E" w:rsidRDefault="00ED6366" w:rsidP="00ED6366">
            <w:pPr>
              <w:spacing w:after="0" w:line="240" w:lineRule="auto"/>
              <w:jc w:val="center"/>
              <w:rPr>
                <w:color w:val="FFFFFF" w:themeColor="background1"/>
              </w:rPr>
            </w:pPr>
            <w:r w:rsidRPr="0035070E">
              <w:rPr>
                <w:color w:val="FFFFFF" w:themeColor="background1"/>
              </w:rPr>
              <w:t>Debilidad y/o amenaza</w:t>
            </w:r>
          </w:p>
        </w:tc>
        <w:tc>
          <w:tcPr>
            <w:tcW w:w="718" w:type="pct"/>
            <w:shd w:val="clear" w:color="auto" w:fill="595959" w:themeFill="text1" w:themeFillTint="A6"/>
            <w:noWrap/>
            <w:vAlign w:val="center"/>
          </w:tcPr>
          <w:p w14:paraId="0344FD27" w14:textId="77777777" w:rsidR="00ED6366" w:rsidRPr="0035070E" w:rsidRDefault="00ED6366" w:rsidP="00ED6366">
            <w:pPr>
              <w:spacing w:after="0" w:line="240" w:lineRule="auto"/>
              <w:jc w:val="center"/>
              <w:rPr>
                <w:color w:val="FFFFFF" w:themeColor="background1"/>
              </w:rPr>
            </w:pPr>
            <w:r w:rsidRPr="0035070E">
              <w:rPr>
                <w:color w:val="FFFFFF" w:themeColor="background1"/>
              </w:rPr>
              <w:t>Pregunta de referencia</w:t>
            </w:r>
          </w:p>
        </w:tc>
        <w:tc>
          <w:tcPr>
            <w:tcW w:w="1285" w:type="pct"/>
            <w:shd w:val="clear" w:color="auto" w:fill="595959" w:themeFill="text1" w:themeFillTint="A6"/>
            <w:noWrap/>
            <w:vAlign w:val="center"/>
          </w:tcPr>
          <w:p w14:paraId="08B06C41" w14:textId="77777777" w:rsidR="00ED6366" w:rsidRPr="0035070E" w:rsidRDefault="00ED6366" w:rsidP="00ED6366">
            <w:pPr>
              <w:spacing w:after="0" w:line="240" w:lineRule="auto"/>
              <w:jc w:val="center"/>
              <w:rPr>
                <w:color w:val="FFFFFF" w:themeColor="background1"/>
              </w:rPr>
            </w:pPr>
            <w:r w:rsidRPr="0035070E">
              <w:rPr>
                <w:color w:val="FFFFFF" w:themeColor="background1"/>
              </w:rPr>
              <w:t>Recomendación</w:t>
            </w:r>
          </w:p>
        </w:tc>
        <w:tc>
          <w:tcPr>
            <w:tcW w:w="747" w:type="pct"/>
            <w:shd w:val="clear" w:color="auto" w:fill="595959" w:themeFill="text1" w:themeFillTint="A6"/>
            <w:vAlign w:val="center"/>
          </w:tcPr>
          <w:p w14:paraId="7335BE19" w14:textId="27CA1645" w:rsidR="00ED6366" w:rsidRPr="0035070E" w:rsidRDefault="00ED6366" w:rsidP="00ED6366">
            <w:pPr>
              <w:spacing w:after="0" w:line="240" w:lineRule="auto"/>
              <w:jc w:val="center"/>
              <w:rPr>
                <w:color w:val="FFFFFF" w:themeColor="background1"/>
              </w:rPr>
            </w:pPr>
            <w:r>
              <w:rPr>
                <w:color w:val="FFFFFF" w:themeColor="background1"/>
              </w:rPr>
              <w:t>Horizonte de atención</w:t>
            </w:r>
          </w:p>
        </w:tc>
      </w:tr>
      <w:tr w:rsidR="00B72DBC" w:rsidRPr="008E7AD9" w14:paraId="53F37E7A" w14:textId="77777777" w:rsidTr="00CE663D">
        <w:trPr>
          <w:trHeight w:val="1205"/>
          <w:jc w:val="center"/>
        </w:trPr>
        <w:tc>
          <w:tcPr>
            <w:tcW w:w="829" w:type="pct"/>
            <w:vAlign w:val="center"/>
          </w:tcPr>
          <w:p w14:paraId="156CE287" w14:textId="77777777" w:rsidR="00B72DBC" w:rsidRPr="008E7AD9" w:rsidRDefault="00B72DBC" w:rsidP="00CE663D">
            <w:pPr>
              <w:spacing w:after="0" w:line="240" w:lineRule="auto"/>
              <w:rPr>
                <w:sz w:val="18"/>
                <w:szCs w:val="18"/>
              </w:rPr>
            </w:pPr>
            <w:r w:rsidRPr="008E7AD9">
              <w:rPr>
                <w:rFonts w:cs="Arial"/>
                <w:sz w:val="18"/>
                <w:szCs w:val="18"/>
              </w:rPr>
              <w:t>Diseño operativo</w:t>
            </w:r>
          </w:p>
        </w:tc>
        <w:tc>
          <w:tcPr>
            <w:tcW w:w="1421" w:type="pct"/>
            <w:vAlign w:val="center"/>
          </w:tcPr>
          <w:p w14:paraId="0D3B2226" w14:textId="77777777" w:rsidR="00B72DBC" w:rsidRPr="008E7AD9" w:rsidRDefault="00B72DBC" w:rsidP="00CE663D">
            <w:pPr>
              <w:spacing w:after="0" w:line="240" w:lineRule="auto"/>
              <w:rPr>
                <w:rFonts w:asciiTheme="minorHAnsi" w:hAnsiTheme="minorHAnsi"/>
                <w:sz w:val="18"/>
                <w:szCs w:val="18"/>
              </w:rPr>
            </w:pPr>
            <w:r>
              <w:rPr>
                <w:rFonts w:cs="Arial"/>
                <w:sz w:val="18"/>
                <w:szCs w:val="20"/>
              </w:rPr>
              <w:t>N</w:t>
            </w:r>
            <w:r w:rsidRPr="00960D31">
              <w:rPr>
                <w:rFonts w:cs="Arial"/>
                <w:sz w:val="18"/>
                <w:szCs w:val="20"/>
              </w:rPr>
              <w:t>o se presenta una evolución de las poblaciones ni se menciona que se considere el presupuesto que requiere el Pp para brindar atención</w:t>
            </w:r>
          </w:p>
        </w:tc>
        <w:tc>
          <w:tcPr>
            <w:tcW w:w="718" w:type="pct"/>
            <w:vAlign w:val="center"/>
          </w:tcPr>
          <w:p w14:paraId="3099BBC3" w14:textId="77777777" w:rsidR="00B72DBC" w:rsidRPr="008E7AD9" w:rsidRDefault="00B72DBC" w:rsidP="00CE663D">
            <w:pPr>
              <w:spacing w:after="0" w:line="240" w:lineRule="auto"/>
              <w:jc w:val="center"/>
              <w:rPr>
                <w:sz w:val="18"/>
                <w:szCs w:val="18"/>
              </w:rPr>
            </w:pPr>
            <w:r w:rsidRPr="008E7AD9">
              <w:rPr>
                <w:rFonts w:cs="Arial"/>
                <w:sz w:val="18"/>
                <w:szCs w:val="18"/>
              </w:rPr>
              <w:t>11 - 22</w:t>
            </w:r>
          </w:p>
        </w:tc>
        <w:tc>
          <w:tcPr>
            <w:tcW w:w="1285" w:type="pct"/>
            <w:vAlign w:val="center"/>
          </w:tcPr>
          <w:p w14:paraId="14C4E4E9" w14:textId="77777777" w:rsidR="00B72DBC" w:rsidRPr="008E7AD9" w:rsidRDefault="00B72DBC" w:rsidP="00CE663D">
            <w:pPr>
              <w:spacing w:after="0" w:line="240" w:lineRule="auto"/>
              <w:rPr>
                <w:sz w:val="18"/>
                <w:szCs w:val="18"/>
              </w:rPr>
            </w:pPr>
            <w:r>
              <w:rPr>
                <w:sz w:val="18"/>
                <w:szCs w:val="20"/>
              </w:rPr>
              <w:t>Crear un documento donde se presente la evolución de las poblaciones del Pp</w:t>
            </w:r>
          </w:p>
        </w:tc>
        <w:tc>
          <w:tcPr>
            <w:tcW w:w="747" w:type="pct"/>
            <w:vAlign w:val="center"/>
          </w:tcPr>
          <w:p w14:paraId="608E738B" w14:textId="77777777" w:rsidR="00B72DBC" w:rsidRPr="008E7AD9" w:rsidRDefault="00B72DBC" w:rsidP="00CE663D">
            <w:pPr>
              <w:spacing w:after="0" w:line="240" w:lineRule="auto"/>
              <w:jc w:val="center"/>
              <w:rPr>
                <w:sz w:val="18"/>
                <w:szCs w:val="18"/>
              </w:rPr>
            </w:pPr>
            <w:r>
              <w:rPr>
                <w:sz w:val="18"/>
                <w:szCs w:val="20"/>
              </w:rPr>
              <w:t>Corto plazo</w:t>
            </w:r>
          </w:p>
        </w:tc>
      </w:tr>
      <w:tr w:rsidR="00B72DBC" w:rsidRPr="008E7AD9" w14:paraId="70FC88F2" w14:textId="77777777" w:rsidTr="00AD44D3">
        <w:trPr>
          <w:trHeight w:val="1764"/>
          <w:jc w:val="center"/>
        </w:trPr>
        <w:tc>
          <w:tcPr>
            <w:tcW w:w="829" w:type="pct"/>
            <w:vMerge w:val="restart"/>
            <w:vAlign w:val="center"/>
          </w:tcPr>
          <w:p w14:paraId="48B645C2" w14:textId="608DB35B" w:rsidR="00B72DBC" w:rsidRPr="008E7AD9" w:rsidRDefault="00B72DBC" w:rsidP="00AD44D3">
            <w:pPr>
              <w:spacing w:after="0" w:line="240" w:lineRule="auto"/>
              <w:rPr>
                <w:rFonts w:cs="Arial"/>
                <w:sz w:val="18"/>
                <w:szCs w:val="18"/>
              </w:rPr>
            </w:pPr>
            <w:r w:rsidRPr="008E7AD9">
              <w:rPr>
                <w:rFonts w:cs="Arial"/>
                <w:sz w:val="18"/>
                <w:szCs w:val="18"/>
              </w:rPr>
              <w:t>Instrumento de Seguimiento del Desempeño</w:t>
            </w:r>
          </w:p>
        </w:tc>
        <w:tc>
          <w:tcPr>
            <w:tcW w:w="1421" w:type="pct"/>
            <w:vAlign w:val="center"/>
          </w:tcPr>
          <w:p w14:paraId="139F0CFB" w14:textId="62371D47" w:rsidR="00B72DBC" w:rsidRPr="008E7AD9" w:rsidRDefault="00B72DBC" w:rsidP="00AD44D3">
            <w:pPr>
              <w:spacing w:after="0" w:line="240" w:lineRule="auto"/>
              <w:rPr>
                <w:rFonts w:asciiTheme="minorHAnsi" w:hAnsiTheme="minorHAnsi"/>
                <w:sz w:val="18"/>
                <w:szCs w:val="18"/>
              </w:rPr>
            </w:pPr>
            <w:r>
              <w:rPr>
                <w:rFonts w:cs="Arial"/>
                <w:sz w:val="18"/>
                <w:szCs w:val="20"/>
                <w:lang w:eastAsia="es-MX"/>
              </w:rPr>
              <w:t>No s</w:t>
            </w:r>
            <w:r w:rsidRPr="00C35A65">
              <w:rPr>
                <w:rFonts w:cs="Arial"/>
                <w:sz w:val="18"/>
                <w:szCs w:val="20"/>
                <w:lang w:eastAsia="es-MX"/>
              </w:rPr>
              <w:t>e cuentan con las fichas técnicas de cada uno de los indicadores que permiten verificar que se cumple con los criterios establecidos y aplicables para el diseño de indicadores de desempeño</w:t>
            </w:r>
          </w:p>
        </w:tc>
        <w:tc>
          <w:tcPr>
            <w:tcW w:w="718" w:type="pct"/>
            <w:vMerge w:val="restart"/>
            <w:vAlign w:val="center"/>
          </w:tcPr>
          <w:p w14:paraId="57C1A311" w14:textId="5ACE962F" w:rsidR="00B72DBC" w:rsidRPr="008E7AD9" w:rsidRDefault="00B72DBC" w:rsidP="00AD44D3">
            <w:pPr>
              <w:spacing w:after="0" w:line="240" w:lineRule="auto"/>
              <w:jc w:val="center"/>
              <w:rPr>
                <w:sz w:val="18"/>
                <w:szCs w:val="18"/>
              </w:rPr>
            </w:pPr>
            <w:r w:rsidRPr="008E7AD9">
              <w:rPr>
                <w:rFonts w:eastAsia="Cambria" w:cs="Arial"/>
                <w:sz w:val="18"/>
                <w:szCs w:val="18"/>
              </w:rPr>
              <w:t>28-31</w:t>
            </w:r>
          </w:p>
        </w:tc>
        <w:tc>
          <w:tcPr>
            <w:tcW w:w="1285" w:type="pct"/>
            <w:vAlign w:val="center"/>
          </w:tcPr>
          <w:p w14:paraId="3A99B19F" w14:textId="02105FB4" w:rsidR="00B72DBC" w:rsidRPr="008E7AD9" w:rsidRDefault="00B72DBC" w:rsidP="00AD44D3">
            <w:pPr>
              <w:spacing w:after="0" w:line="240" w:lineRule="auto"/>
              <w:rPr>
                <w:sz w:val="18"/>
                <w:szCs w:val="18"/>
              </w:rPr>
            </w:pPr>
            <w:r>
              <w:rPr>
                <w:sz w:val="18"/>
                <w:szCs w:val="18"/>
              </w:rPr>
              <w:t>Elaborar las fichas técnicas de los indicadores de la MIR</w:t>
            </w:r>
          </w:p>
        </w:tc>
        <w:tc>
          <w:tcPr>
            <w:tcW w:w="747" w:type="pct"/>
            <w:vAlign w:val="center"/>
          </w:tcPr>
          <w:p w14:paraId="353FF090" w14:textId="49392675" w:rsidR="00B72DBC" w:rsidRPr="008E7AD9" w:rsidRDefault="00B72DBC" w:rsidP="00AD44D3">
            <w:pPr>
              <w:spacing w:after="0" w:line="240" w:lineRule="auto"/>
              <w:jc w:val="center"/>
              <w:rPr>
                <w:sz w:val="18"/>
                <w:szCs w:val="18"/>
              </w:rPr>
            </w:pPr>
            <w:r>
              <w:rPr>
                <w:sz w:val="18"/>
                <w:szCs w:val="20"/>
              </w:rPr>
              <w:t>Corto plazo</w:t>
            </w:r>
          </w:p>
        </w:tc>
      </w:tr>
      <w:tr w:rsidR="00B72DBC" w:rsidRPr="008E7AD9" w14:paraId="014FD260" w14:textId="77777777" w:rsidTr="00AD44D3">
        <w:trPr>
          <w:trHeight w:val="1764"/>
          <w:jc w:val="center"/>
        </w:trPr>
        <w:tc>
          <w:tcPr>
            <w:tcW w:w="829" w:type="pct"/>
            <w:vMerge/>
            <w:vAlign w:val="center"/>
          </w:tcPr>
          <w:p w14:paraId="0B5B7AB3" w14:textId="77777777" w:rsidR="00B72DBC" w:rsidRPr="008E7AD9" w:rsidRDefault="00B72DBC" w:rsidP="00B72DBC">
            <w:pPr>
              <w:spacing w:after="0" w:line="240" w:lineRule="auto"/>
              <w:rPr>
                <w:rFonts w:cs="Arial"/>
                <w:sz w:val="18"/>
                <w:szCs w:val="18"/>
              </w:rPr>
            </w:pPr>
          </w:p>
        </w:tc>
        <w:tc>
          <w:tcPr>
            <w:tcW w:w="1421" w:type="pct"/>
            <w:vAlign w:val="center"/>
          </w:tcPr>
          <w:p w14:paraId="4F7ED727" w14:textId="141A6BC3" w:rsidR="00B72DBC" w:rsidRDefault="00B72DBC" w:rsidP="00B72DBC">
            <w:pPr>
              <w:spacing w:after="0" w:line="240" w:lineRule="auto"/>
              <w:rPr>
                <w:rFonts w:cs="Arial"/>
                <w:sz w:val="18"/>
                <w:szCs w:val="20"/>
                <w:lang w:eastAsia="es-MX"/>
              </w:rPr>
            </w:pPr>
            <w:r>
              <w:rPr>
                <w:rFonts w:cs="Arial"/>
                <w:sz w:val="18"/>
                <w:szCs w:val="20"/>
                <w:lang w:eastAsia="es-MX"/>
              </w:rPr>
              <w:t>E</w:t>
            </w:r>
            <w:r w:rsidRPr="00663316">
              <w:rPr>
                <w:rFonts w:cs="Arial"/>
                <w:sz w:val="18"/>
                <w:szCs w:val="20"/>
                <w:lang w:eastAsia="es-MX"/>
              </w:rPr>
              <w:t>s necesario que se realicen algunas adecuaciones debido a que se colocan diversas ligas, lo que se puede prestar a confusión sobre la ubicación de la información del indicador; asimismo, que se coloque el año de la información en todas las fuentes y que las ligas de componentes y actividades estén en funcionamiento.</w:t>
            </w:r>
          </w:p>
        </w:tc>
        <w:tc>
          <w:tcPr>
            <w:tcW w:w="718" w:type="pct"/>
            <w:vMerge/>
            <w:vAlign w:val="center"/>
          </w:tcPr>
          <w:p w14:paraId="5010E0DD" w14:textId="77777777" w:rsidR="00B72DBC" w:rsidRPr="008E7AD9" w:rsidRDefault="00B72DBC" w:rsidP="00B72DBC">
            <w:pPr>
              <w:spacing w:after="0" w:line="240" w:lineRule="auto"/>
              <w:jc w:val="center"/>
              <w:rPr>
                <w:rFonts w:eastAsia="Cambria" w:cs="Arial"/>
                <w:sz w:val="18"/>
                <w:szCs w:val="18"/>
              </w:rPr>
            </w:pPr>
          </w:p>
        </w:tc>
        <w:tc>
          <w:tcPr>
            <w:tcW w:w="1285" w:type="pct"/>
            <w:vAlign w:val="center"/>
          </w:tcPr>
          <w:p w14:paraId="328F5521" w14:textId="4ABDC366" w:rsidR="00B72DBC" w:rsidRDefault="00B72DBC" w:rsidP="00B72DBC">
            <w:pPr>
              <w:spacing w:after="0" w:line="240" w:lineRule="auto"/>
              <w:rPr>
                <w:sz w:val="18"/>
                <w:szCs w:val="18"/>
              </w:rPr>
            </w:pPr>
            <w:r>
              <w:rPr>
                <w:sz w:val="18"/>
                <w:szCs w:val="18"/>
              </w:rPr>
              <w:t>Revisar y actualizar los medios de verificación de los indicadores de la MIR</w:t>
            </w:r>
          </w:p>
        </w:tc>
        <w:tc>
          <w:tcPr>
            <w:tcW w:w="747" w:type="pct"/>
            <w:vAlign w:val="center"/>
          </w:tcPr>
          <w:p w14:paraId="3FC19A78" w14:textId="6CFE0EB9" w:rsidR="00B72DBC" w:rsidRDefault="00B72DBC" w:rsidP="00B72DBC">
            <w:pPr>
              <w:spacing w:after="0" w:line="240" w:lineRule="auto"/>
              <w:jc w:val="center"/>
              <w:rPr>
                <w:sz w:val="18"/>
                <w:szCs w:val="20"/>
              </w:rPr>
            </w:pPr>
            <w:r>
              <w:rPr>
                <w:sz w:val="18"/>
                <w:szCs w:val="20"/>
              </w:rPr>
              <w:t>Corto plazo</w:t>
            </w:r>
          </w:p>
        </w:tc>
      </w:tr>
      <w:tr w:rsidR="00B72DBC" w:rsidRPr="008E7AD9" w14:paraId="03FD20EE" w14:textId="77777777" w:rsidTr="00AD44D3">
        <w:trPr>
          <w:trHeight w:val="1764"/>
          <w:jc w:val="center"/>
        </w:trPr>
        <w:tc>
          <w:tcPr>
            <w:tcW w:w="829" w:type="pct"/>
            <w:vMerge/>
            <w:vAlign w:val="center"/>
          </w:tcPr>
          <w:p w14:paraId="76456609" w14:textId="77777777" w:rsidR="00B72DBC" w:rsidRPr="008E7AD9" w:rsidRDefault="00B72DBC" w:rsidP="00B72DBC">
            <w:pPr>
              <w:spacing w:after="0" w:line="240" w:lineRule="auto"/>
              <w:rPr>
                <w:rFonts w:cs="Arial"/>
                <w:sz w:val="18"/>
                <w:szCs w:val="18"/>
              </w:rPr>
            </w:pPr>
          </w:p>
        </w:tc>
        <w:tc>
          <w:tcPr>
            <w:tcW w:w="1421" w:type="pct"/>
            <w:vAlign w:val="center"/>
          </w:tcPr>
          <w:p w14:paraId="5F686479" w14:textId="54A4C159" w:rsidR="00B72DBC" w:rsidRDefault="00B72DBC" w:rsidP="00B72DBC">
            <w:pPr>
              <w:spacing w:after="0" w:line="240" w:lineRule="auto"/>
              <w:rPr>
                <w:rFonts w:cs="Arial"/>
                <w:sz w:val="18"/>
                <w:szCs w:val="20"/>
                <w:lang w:eastAsia="es-MX"/>
              </w:rPr>
            </w:pPr>
            <w:r w:rsidRPr="00663316">
              <w:rPr>
                <w:rFonts w:cs="Arial"/>
                <w:sz w:val="18"/>
                <w:szCs w:val="20"/>
                <w:lang w:eastAsia="es-MX"/>
              </w:rPr>
              <w:t>En cuanto al cumplimiento, se identificó que 11 de los 13 indicadores de la MIR tuvieron un avance superior o igual al 100%.</w:t>
            </w:r>
            <w:r>
              <w:rPr>
                <w:rFonts w:cs="Arial"/>
                <w:sz w:val="18"/>
                <w:szCs w:val="20"/>
                <w:lang w:eastAsia="es-MX"/>
              </w:rPr>
              <w:t xml:space="preserve"> </w:t>
            </w:r>
            <w:r w:rsidRPr="00663316">
              <w:rPr>
                <w:rFonts w:cs="Arial"/>
                <w:sz w:val="18"/>
                <w:szCs w:val="20"/>
                <w:lang w:eastAsia="es-MX"/>
              </w:rPr>
              <w:t>En este sentido es necesario hacer algunos ajustes sobre las metas establecidas, debido a que 2 de ellas (de componentes) presentan un cumplimiento superior al 150%.</w:t>
            </w:r>
          </w:p>
        </w:tc>
        <w:tc>
          <w:tcPr>
            <w:tcW w:w="718" w:type="pct"/>
            <w:vMerge/>
            <w:vAlign w:val="center"/>
          </w:tcPr>
          <w:p w14:paraId="42E363E1" w14:textId="77777777" w:rsidR="00B72DBC" w:rsidRPr="008E7AD9" w:rsidRDefault="00B72DBC" w:rsidP="00B72DBC">
            <w:pPr>
              <w:spacing w:after="0" w:line="240" w:lineRule="auto"/>
              <w:jc w:val="center"/>
              <w:rPr>
                <w:rFonts w:eastAsia="Cambria" w:cs="Arial"/>
                <w:sz w:val="18"/>
                <w:szCs w:val="18"/>
              </w:rPr>
            </w:pPr>
          </w:p>
        </w:tc>
        <w:tc>
          <w:tcPr>
            <w:tcW w:w="1285" w:type="pct"/>
            <w:vAlign w:val="center"/>
          </w:tcPr>
          <w:p w14:paraId="287B7420" w14:textId="6987B3E9" w:rsidR="00B72DBC" w:rsidRDefault="00B72DBC" w:rsidP="00B72DBC">
            <w:pPr>
              <w:spacing w:after="0" w:line="240" w:lineRule="auto"/>
              <w:rPr>
                <w:sz w:val="18"/>
                <w:szCs w:val="18"/>
              </w:rPr>
            </w:pPr>
            <w:r>
              <w:rPr>
                <w:sz w:val="18"/>
                <w:szCs w:val="18"/>
              </w:rPr>
              <w:t>Revisar y ajustar las metas de los indicadores de la MIR</w:t>
            </w:r>
          </w:p>
        </w:tc>
        <w:tc>
          <w:tcPr>
            <w:tcW w:w="747" w:type="pct"/>
            <w:vAlign w:val="center"/>
          </w:tcPr>
          <w:p w14:paraId="2322AABF" w14:textId="160DD048" w:rsidR="00B72DBC" w:rsidRDefault="00B72DBC" w:rsidP="00B72DBC">
            <w:pPr>
              <w:spacing w:after="0" w:line="240" w:lineRule="auto"/>
              <w:jc w:val="center"/>
              <w:rPr>
                <w:sz w:val="18"/>
                <w:szCs w:val="20"/>
              </w:rPr>
            </w:pPr>
            <w:r>
              <w:rPr>
                <w:sz w:val="18"/>
                <w:szCs w:val="20"/>
              </w:rPr>
              <w:t>Corto plazo</w:t>
            </w:r>
          </w:p>
        </w:tc>
      </w:tr>
    </w:tbl>
    <w:p w14:paraId="22B6BCDE" w14:textId="77777777" w:rsidR="003138F4" w:rsidRDefault="003138F4" w:rsidP="003138F4">
      <w:pPr>
        <w:spacing w:after="0" w:line="240" w:lineRule="auto"/>
      </w:pPr>
    </w:p>
    <w:p w14:paraId="3C075E94" w14:textId="77777777" w:rsidR="003138F4" w:rsidRDefault="003138F4">
      <w:pPr>
        <w:spacing w:line="276" w:lineRule="auto"/>
        <w:jc w:val="left"/>
        <w:rPr>
          <w:rFonts w:eastAsiaTheme="majorEastAsia" w:cstheme="majorBidi"/>
          <w:b/>
          <w:bCs/>
          <w:color w:val="595959" w:themeColor="text1" w:themeTint="A6"/>
        </w:rPr>
      </w:pPr>
      <w:r>
        <w:br w:type="page"/>
      </w:r>
    </w:p>
    <w:p w14:paraId="46AF246E" w14:textId="0EC5241E" w:rsidR="0035070E" w:rsidRDefault="0035070E" w:rsidP="0035070E">
      <w:pPr>
        <w:pStyle w:val="Ttulo3"/>
      </w:pPr>
      <w:bookmarkStart w:id="58" w:name="_Toc213400092"/>
      <w:r w:rsidRPr="007F2632">
        <w:lastRenderedPageBreak/>
        <w:t>Sección XI. Conclusiones generales</w:t>
      </w:r>
      <w:bookmarkEnd w:id="58"/>
    </w:p>
    <w:p w14:paraId="06345D03" w14:textId="6B79DD90" w:rsidR="00183A93" w:rsidRDefault="00183A93" w:rsidP="00183A93">
      <w:r>
        <w:t>Las conclusiones generales de la evaluación para el mejoramiento del Pp E19</w:t>
      </w:r>
      <w:r w:rsidR="007F2632">
        <w:t>3</w:t>
      </w:r>
      <w:r>
        <w:t xml:space="preserve"> Asistencia </w:t>
      </w:r>
      <w:r w:rsidR="007F2632">
        <w:t>Alimentaria</w:t>
      </w:r>
      <w:r>
        <w:t xml:space="preserve"> de</w:t>
      </w:r>
      <w:r w:rsidR="007F2632">
        <w:t>l</w:t>
      </w:r>
      <w:r>
        <w:t xml:space="preserve"> ejercicio fiscal 2024, es necesario realizar un esfuerzo para el mejoramiento de las diferentes secciones de la evaluación, sobre todo en la sección de </w:t>
      </w:r>
      <w:r w:rsidR="007F2632">
        <w:t>Diseño operativo</w:t>
      </w:r>
      <w:r>
        <w:t xml:space="preserve">, en la cual se obtuvo la calificación más baja. Cabe destacar que es importante </w:t>
      </w:r>
      <w:r w:rsidR="007F2632">
        <w:t>e</w:t>
      </w:r>
      <w:r w:rsidR="007F2632" w:rsidRPr="007F2632">
        <w:t>laborar las fichas técnicas de los indicadores de la MIR</w:t>
      </w:r>
      <w:r w:rsidR="007F2632">
        <w:t>.</w:t>
      </w:r>
    </w:p>
    <w:p w14:paraId="21E0EAC6" w14:textId="190D82F2" w:rsidR="00183A93" w:rsidRDefault="00183A93" w:rsidP="00183A93">
      <w:pPr>
        <w:rPr>
          <w:lang w:val="es-ES"/>
        </w:rPr>
      </w:pPr>
      <w:r>
        <w:t xml:space="preserve">Asimismo, derivado de la evaluación del programa se tiene que la valoración final de los resultados </w:t>
      </w:r>
      <w:r w:rsidRPr="00B72DBC">
        <w:t xml:space="preserve">fue de </w:t>
      </w:r>
      <w:r w:rsidRPr="00B72DBC">
        <w:rPr>
          <w:b/>
          <w:bCs/>
          <w:lang w:val="es-ES"/>
        </w:rPr>
        <w:t>3.</w:t>
      </w:r>
      <w:r w:rsidR="007F2632" w:rsidRPr="00B72DBC">
        <w:rPr>
          <w:b/>
          <w:bCs/>
          <w:lang w:val="es-ES"/>
        </w:rPr>
        <w:t>8</w:t>
      </w:r>
      <w:r w:rsidRPr="00B72DBC">
        <w:rPr>
          <w:b/>
          <w:bCs/>
          <w:lang w:val="es-ES"/>
        </w:rPr>
        <w:t xml:space="preserve"> puntos </w:t>
      </w:r>
      <w:r w:rsidRPr="00B72DBC">
        <w:rPr>
          <w:lang w:val="es-ES"/>
        </w:rPr>
        <w:t>obtenidos a través de la asignación de niveles en cada pregunta valoradas en</w:t>
      </w:r>
      <w:r w:rsidRPr="00CB55B3">
        <w:rPr>
          <w:lang w:val="es-ES"/>
        </w:rPr>
        <w:t xml:space="preserve"> forma cuantitativa</w:t>
      </w:r>
      <w:r>
        <w:rPr>
          <w:lang w:val="es-ES"/>
        </w:rPr>
        <w:t>.</w:t>
      </w:r>
    </w:p>
    <w:p w14:paraId="2A95D41C" w14:textId="7DC1AAE4" w:rsidR="0035070E" w:rsidRDefault="00183A93" w:rsidP="00183A93">
      <w:r>
        <w:rPr>
          <w:lang w:val="es-ES"/>
        </w:rPr>
        <w:t xml:space="preserve">Por otro lado, </w:t>
      </w:r>
      <w:r w:rsidRPr="00E72105">
        <w:rPr>
          <w:lang w:val="es-ES"/>
        </w:rPr>
        <w:t>el Pp toma como guía el documento Estrategia Integral de Asistencia Social, Alimentación y Desarrollo Comunitario (EIASADC) 2024</w:t>
      </w:r>
      <w:r>
        <w:rPr>
          <w:lang w:val="es-ES"/>
        </w:rPr>
        <w:t xml:space="preserve">, además de la </w:t>
      </w:r>
      <w:r>
        <w:t>Guía Operativa de Atención a Grupos Prioritarios generado por la Dirección General de Alimentación y Desarrollo Comunitario por el SNDIF</w:t>
      </w:r>
      <w:r>
        <w:rPr>
          <w:lang w:val="es-ES"/>
        </w:rPr>
        <w:t xml:space="preserve">. </w:t>
      </w:r>
      <w:r>
        <w:t xml:space="preserve">Asimismo, se cuenta con el Cuadernillo Control Estadístico (Enero – Diciembre) 2024 emitido por el Departamento de Evaluación y Seguimiento del Sistema DIF así como con el </w:t>
      </w:r>
      <w:r w:rsidRPr="00E72105">
        <w:t>Manual de Procesos y Procedimientos del Sistema para el Desarrollo Integral de la Familia del Estado de Sinaloa; el cual cuenta con los puntos de Propósito, Alcance, Políticas de Operación, Documentos de Referencia, Registros, Términos y Definiciones, Diagrama de Flujo, Descripción del Procedimiento, Indicadores, Productos, Control de Cambios y Anexos.</w:t>
      </w:r>
      <w:r w:rsidR="007F2632">
        <w:t xml:space="preserve">  Aunado a ello, se cuenta </w:t>
      </w:r>
      <w:r w:rsidR="007F2632" w:rsidRPr="007F2632">
        <w:t>con las Reglas de Operación (ROP) del Pp ejercicio fiscal 2024, las cuales son: ROP del Programa de Alimentación Escolar, ROP del Programa de Atención Alimentaria en los primeros 1000 Días y las ROP de Atención Alimentaria a Personas en Situación de Emergencia y/o Desastre</w:t>
      </w:r>
      <w:r w:rsidR="007F2632">
        <w:t>.</w:t>
      </w:r>
    </w:p>
    <w:p w14:paraId="578C32DD" w14:textId="403B1071" w:rsidR="009E6BE7" w:rsidRDefault="0035070E" w:rsidP="00DF13AC">
      <w:pPr>
        <w:tabs>
          <w:tab w:val="num" w:pos="709"/>
        </w:tabs>
        <w:spacing w:after="0"/>
      </w:pPr>
      <w:r w:rsidRPr="000943FA">
        <w:rPr>
          <w:noProof/>
          <w:lang w:eastAsia="es-MX"/>
        </w:rPr>
        <mc:AlternateContent>
          <mc:Choice Requires="wps">
            <w:drawing>
              <wp:inline distT="0" distB="0" distL="0" distR="0" wp14:anchorId="0D00B8F8" wp14:editId="6FC4B903">
                <wp:extent cx="5610225" cy="360000"/>
                <wp:effectExtent l="0" t="0" r="9525" b="2540"/>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2F9DA66B" w14:textId="48A60F43" w:rsidR="00DF00A3" w:rsidRPr="008E0C59" w:rsidRDefault="00DF00A3" w:rsidP="003A5491">
                            <w:pPr>
                              <w:pStyle w:val="Ttulo1"/>
                              <w:numPr>
                                <w:ilvl w:val="0"/>
                                <w:numId w:val="11"/>
                              </w:numPr>
                              <w:jc w:val="left"/>
                              <w:rPr>
                                <w:rFonts w:cs="Times New Roman"/>
                                <w:szCs w:val="22"/>
                              </w:rPr>
                            </w:pPr>
                            <w:bookmarkStart w:id="59" w:name="_Toc213400093"/>
                            <w:r>
                              <w:rPr>
                                <w:rFonts w:cs="Times New Roman"/>
                                <w:szCs w:val="22"/>
                              </w:rPr>
                              <w:t>Disposiciones Generales</w:t>
                            </w:r>
                            <w:bookmarkEnd w:id="59"/>
                          </w:p>
                        </w:txbxContent>
                      </wps:txbx>
                      <wps:bodyPr rot="0" vert="horz" wrap="square" lIns="91440" tIns="45720" rIns="91440" bIns="45720" anchor="ctr" anchorCtr="0">
                        <a:noAutofit/>
                      </wps:bodyPr>
                    </wps:wsp>
                  </a:graphicData>
                </a:graphic>
              </wp:inline>
            </w:drawing>
          </mc:Choice>
          <mc:Fallback>
            <w:pict>
              <v:shape w14:anchorId="0D00B8F8" id="_x0000_s1031"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Epn453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2F9DA66B" w14:textId="48A60F43" w:rsidR="00DF00A3" w:rsidRPr="008E0C59" w:rsidRDefault="00DF00A3" w:rsidP="003A5491">
                      <w:pPr>
                        <w:pStyle w:val="Ttulo1"/>
                        <w:numPr>
                          <w:ilvl w:val="0"/>
                          <w:numId w:val="11"/>
                        </w:numPr>
                        <w:jc w:val="left"/>
                        <w:rPr>
                          <w:rFonts w:cs="Times New Roman"/>
                          <w:szCs w:val="22"/>
                        </w:rPr>
                      </w:pPr>
                      <w:bookmarkStart w:id="60" w:name="_Toc213400093"/>
                      <w:r>
                        <w:rPr>
                          <w:rFonts w:cs="Times New Roman"/>
                          <w:szCs w:val="22"/>
                        </w:rPr>
                        <w:t>Disposiciones Generales</w:t>
                      </w:r>
                      <w:bookmarkEnd w:id="60"/>
                    </w:p>
                  </w:txbxContent>
                </v:textbox>
                <w10:anchorlock/>
              </v:shape>
            </w:pict>
          </mc:Fallback>
        </mc:AlternateContent>
      </w:r>
    </w:p>
    <w:p w14:paraId="3105A8D7" w14:textId="77777777" w:rsidR="0099543D" w:rsidRPr="005B29F1" w:rsidRDefault="0099543D" w:rsidP="00DF5CE4">
      <w:pPr>
        <w:spacing w:after="0"/>
        <w:rPr>
          <w:b/>
        </w:rPr>
      </w:pPr>
      <w:r w:rsidRPr="005B29F1">
        <w:rPr>
          <w:b/>
        </w:rPr>
        <w:t>Perfil de la instancia evaluadora</w:t>
      </w:r>
    </w:p>
    <w:tbl>
      <w:tblPr>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1980"/>
        <w:gridCol w:w="1843"/>
        <w:gridCol w:w="2551"/>
        <w:gridCol w:w="2454"/>
      </w:tblGrid>
      <w:tr w:rsidR="003138F4" w:rsidRPr="00803F4F" w14:paraId="4875E485" w14:textId="77777777" w:rsidTr="00DF5CE4">
        <w:trPr>
          <w:trHeight w:val="653"/>
          <w:tblHeader/>
          <w:jc w:val="center"/>
        </w:trPr>
        <w:tc>
          <w:tcPr>
            <w:tcW w:w="1980" w:type="dxa"/>
            <w:shd w:val="clear" w:color="auto" w:fill="404040" w:themeFill="text1" w:themeFillTint="BF"/>
            <w:vAlign w:val="center"/>
          </w:tcPr>
          <w:p w14:paraId="7D5E5E38" w14:textId="77777777" w:rsidR="003138F4" w:rsidRPr="00803F4F" w:rsidRDefault="003138F4" w:rsidP="00DF00A3">
            <w:pPr>
              <w:spacing w:after="0" w:line="240" w:lineRule="auto"/>
              <w:jc w:val="center"/>
              <w:rPr>
                <w:color w:val="FFFFFF" w:themeColor="background1"/>
              </w:rPr>
            </w:pPr>
            <w:bookmarkStart w:id="61" w:name="_Hlk180352592"/>
            <w:r w:rsidRPr="00803F4F">
              <w:rPr>
                <w:color w:val="FFFFFF" w:themeColor="background1"/>
              </w:rPr>
              <w:br w:type="page"/>
              <w:t>Cargo en el Equipo</w:t>
            </w:r>
          </w:p>
        </w:tc>
        <w:tc>
          <w:tcPr>
            <w:tcW w:w="1843" w:type="dxa"/>
            <w:shd w:val="clear" w:color="auto" w:fill="404040" w:themeFill="text1" w:themeFillTint="BF"/>
            <w:vAlign w:val="center"/>
          </w:tcPr>
          <w:p w14:paraId="28517472" w14:textId="77777777" w:rsidR="003138F4" w:rsidRPr="00803F4F" w:rsidRDefault="003138F4" w:rsidP="00DF00A3">
            <w:pPr>
              <w:spacing w:after="0" w:line="240" w:lineRule="auto"/>
              <w:jc w:val="center"/>
              <w:rPr>
                <w:color w:val="FFFFFF" w:themeColor="background1"/>
              </w:rPr>
            </w:pPr>
            <w:r w:rsidRPr="00803F4F">
              <w:rPr>
                <w:color w:val="FFFFFF" w:themeColor="background1"/>
              </w:rPr>
              <w:t>Requisitos Académicos</w:t>
            </w:r>
          </w:p>
        </w:tc>
        <w:tc>
          <w:tcPr>
            <w:tcW w:w="2551" w:type="dxa"/>
            <w:shd w:val="clear" w:color="auto" w:fill="404040" w:themeFill="text1" w:themeFillTint="BF"/>
            <w:vAlign w:val="center"/>
          </w:tcPr>
          <w:p w14:paraId="57ECF4AE" w14:textId="77777777" w:rsidR="003138F4" w:rsidRPr="00803F4F" w:rsidRDefault="003138F4" w:rsidP="00DF00A3">
            <w:pPr>
              <w:spacing w:after="0" w:line="240" w:lineRule="auto"/>
              <w:jc w:val="center"/>
              <w:rPr>
                <w:color w:val="FFFFFF" w:themeColor="background1"/>
              </w:rPr>
            </w:pPr>
            <w:r w:rsidRPr="00803F4F">
              <w:rPr>
                <w:color w:val="FFFFFF" w:themeColor="background1"/>
              </w:rPr>
              <w:t>Experiencia General</w:t>
            </w:r>
          </w:p>
        </w:tc>
        <w:tc>
          <w:tcPr>
            <w:tcW w:w="2454" w:type="dxa"/>
            <w:shd w:val="clear" w:color="auto" w:fill="404040" w:themeFill="text1" w:themeFillTint="BF"/>
            <w:vAlign w:val="center"/>
          </w:tcPr>
          <w:p w14:paraId="3873AB0D" w14:textId="77777777" w:rsidR="003138F4" w:rsidRPr="00803F4F" w:rsidRDefault="003138F4" w:rsidP="00DF00A3">
            <w:pPr>
              <w:spacing w:after="0" w:line="240" w:lineRule="auto"/>
              <w:jc w:val="center"/>
              <w:rPr>
                <w:color w:val="FFFFFF" w:themeColor="background1"/>
              </w:rPr>
            </w:pPr>
            <w:r w:rsidRPr="00803F4F">
              <w:rPr>
                <w:color w:val="FFFFFF" w:themeColor="background1"/>
              </w:rPr>
              <w:t>Experiencia Específica</w:t>
            </w:r>
          </w:p>
        </w:tc>
      </w:tr>
      <w:tr w:rsidR="003138F4" w:rsidRPr="00A4499B" w14:paraId="101EA201" w14:textId="77777777" w:rsidTr="00DF13AC">
        <w:trPr>
          <w:trHeight w:val="1353"/>
          <w:jc w:val="center"/>
        </w:trPr>
        <w:tc>
          <w:tcPr>
            <w:tcW w:w="1980" w:type="dxa"/>
            <w:vAlign w:val="center"/>
          </w:tcPr>
          <w:p w14:paraId="6DCC9123" w14:textId="77777777" w:rsidR="003138F4" w:rsidRPr="00A4499B" w:rsidRDefault="003138F4" w:rsidP="00DF00A3">
            <w:pPr>
              <w:spacing w:after="0" w:line="240" w:lineRule="auto"/>
            </w:pPr>
            <w:r w:rsidRPr="00DE5718">
              <w:t>Marcela Camarena Rodríguez</w:t>
            </w:r>
            <w:r>
              <w:t xml:space="preserve">, </w:t>
            </w:r>
            <w:r w:rsidRPr="00830273">
              <w:t>Enlace institucional de la evaluación</w:t>
            </w:r>
          </w:p>
        </w:tc>
        <w:tc>
          <w:tcPr>
            <w:tcW w:w="1843" w:type="dxa"/>
            <w:vAlign w:val="center"/>
          </w:tcPr>
          <w:p w14:paraId="18405023" w14:textId="77777777" w:rsidR="00DF5CE4" w:rsidRDefault="00DF5CE4" w:rsidP="00DF00A3">
            <w:pPr>
              <w:spacing w:after="0" w:line="240" w:lineRule="auto"/>
            </w:pPr>
            <w:r>
              <w:t xml:space="preserve">Maestría en </w:t>
            </w:r>
            <w:r w:rsidR="00DF13AC">
              <w:t>Historia</w:t>
            </w:r>
          </w:p>
          <w:p w14:paraId="50617FFB" w14:textId="77777777" w:rsidR="00DF13AC" w:rsidRPr="00DF13AC" w:rsidRDefault="00DF13AC" w:rsidP="00DF00A3">
            <w:pPr>
              <w:spacing w:after="0" w:line="240" w:lineRule="auto"/>
              <w:rPr>
                <w:sz w:val="10"/>
                <w:szCs w:val="10"/>
              </w:rPr>
            </w:pPr>
          </w:p>
          <w:p w14:paraId="5BE8EF36" w14:textId="095A7561" w:rsidR="00DF13AC" w:rsidRPr="00A4499B" w:rsidRDefault="00DF13AC" w:rsidP="00DF00A3">
            <w:pPr>
              <w:spacing w:after="0" w:line="240" w:lineRule="auto"/>
            </w:pPr>
            <w:r>
              <w:t>Maestría en Administración Estratégica</w:t>
            </w:r>
          </w:p>
        </w:tc>
        <w:tc>
          <w:tcPr>
            <w:tcW w:w="2551" w:type="dxa"/>
            <w:vAlign w:val="center"/>
          </w:tcPr>
          <w:p w14:paraId="786C4875" w14:textId="0C853111" w:rsidR="003138F4" w:rsidRDefault="00DF5CE4" w:rsidP="00DF00A3">
            <w:pPr>
              <w:spacing w:after="0" w:line="240" w:lineRule="auto"/>
            </w:pPr>
            <w:r w:rsidRPr="00DF5CE4">
              <w:t>Directora de Planeación del Sistema DIF Sinaloa</w:t>
            </w:r>
          </w:p>
          <w:p w14:paraId="14DA5791" w14:textId="77777777" w:rsidR="00DF5CE4" w:rsidRPr="00DF13AC" w:rsidRDefault="00DF5CE4" w:rsidP="00DF00A3">
            <w:pPr>
              <w:spacing w:after="0" w:line="240" w:lineRule="auto"/>
              <w:rPr>
                <w:sz w:val="10"/>
                <w:szCs w:val="12"/>
              </w:rPr>
            </w:pPr>
          </w:p>
          <w:p w14:paraId="122DE26E" w14:textId="175E1CB6" w:rsidR="00DF5CE4" w:rsidRPr="00A4499B" w:rsidRDefault="00DF5CE4" w:rsidP="00DF00A3">
            <w:pPr>
              <w:spacing w:after="0" w:line="240" w:lineRule="auto"/>
            </w:pPr>
            <w:r w:rsidRPr="00DF5CE4">
              <w:t>Diplomado Presupuesto basado en Resultados</w:t>
            </w:r>
          </w:p>
        </w:tc>
        <w:tc>
          <w:tcPr>
            <w:tcW w:w="2454" w:type="dxa"/>
            <w:vAlign w:val="center"/>
          </w:tcPr>
          <w:p w14:paraId="5D929A44" w14:textId="77777777" w:rsidR="003138F4" w:rsidRDefault="00DF5CE4" w:rsidP="00DF00A3">
            <w:pPr>
              <w:spacing w:after="0" w:line="240" w:lineRule="auto"/>
            </w:pPr>
            <w:r>
              <w:t>Enlace para elaboración de informes de gobierno</w:t>
            </w:r>
          </w:p>
          <w:p w14:paraId="7BC5A441" w14:textId="77777777" w:rsidR="00DF5CE4" w:rsidRPr="00DF13AC" w:rsidRDefault="00DF5CE4" w:rsidP="00DF00A3">
            <w:pPr>
              <w:spacing w:after="0" w:line="240" w:lineRule="auto"/>
              <w:rPr>
                <w:sz w:val="12"/>
                <w:szCs w:val="12"/>
              </w:rPr>
            </w:pPr>
          </w:p>
          <w:p w14:paraId="05545A73" w14:textId="2AD72B63" w:rsidR="00DF5CE4" w:rsidRPr="00A4499B" w:rsidRDefault="00DF5CE4" w:rsidP="00DF00A3">
            <w:pPr>
              <w:spacing w:after="0" w:line="240" w:lineRule="auto"/>
            </w:pPr>
            <w:r>
              <w:t xml:space="preserve">Participación en evaluaciones </w:t>
            </w:r>
          </w:p>
        </w:tc>
      </w:tr>
      <w:tr w:rsidR="003138F4" w:rsidRPr="00A4499B" w14:paraId="3AC4EF6A" w14:textId="77777777" w:rsidTr="00DF5CE4">
        <w:trPr>
          <w:trHeight w:val="1114"/>
          <w:jc w:val="center"/>
        </w:trPr>
        <w:tc>
          <w:tcPr>
            <w:tcW w:w="1980" w:type="dxa"/>
            <w:vAlign w:val="center"/>
          </w:tcPr>
          <w:p w14:paraId="0239CAFF" w14:textId="77777777" w:rsidR="003138F4" w:rsidRPr="00A4499B" w:rsidRDefault="003138F4" w:rsidP="00DF00A3">
            <w:pPr>
              <w:spacing w:after="0" w:line="240" w:lineRule="auto"/>
            </w:pPr>
            <w:r w:rsidRPr="00DE5718">
              <w:t>María del Rosario Román Salomón</w:t>
            </w:r>
            <w:r>
              <w:t>, Colaboradora de la evaluación</w:t>
            </w:r>
          </w:p>
        </w:tc>
        <w:tc>
          <w:tcPr>
            <w:tcW w:w="1843" w:type="dxa"/>
            <w:vAlign w:val="center"/>
          </w:tcPr>
          <w:p w14:paraId="7E2D48D0" w14:textId="4B9A8EB2" w:rsidR="003138F4" w:rsidRPr="00A4499B" w:rsidRDefault="00DF13AC" w:rsidP="00DF00A3">
            <w:pPr>
              <w:spacing w:after="0" w:line="240" w:lineRule="auto"/>
            </w:pPr>
            <w:r>
              <w:t>Licenciatura en Contaduría Pública</w:t>
            </w:r>
          </w:p>
        </w:tc>
        <w:tc>
          <w:tcPr>
            <w:tcW w:w="2551" w:type="dxa"/>
            <w:vAlign w:val="center"/>
          </w:tcPr>
          <w:p w14:paraId="35C94D6F" w14:textId="460CD049" w:rsidR="00DF5CE4" w:rsidRDefault="00DF5CE4" w:rsidP="00DF00A3">
            <w:pPr>
              <w:spacing w:after="0" w:line="240" w:lineRule="auto"/>
            </w:pPr>
            <w:r w:rsidRPr="00DF5CE4">
              <w:t xml:space="preserve">Jefa </w:t>
            </w:r>
            <w:r w:rsidR="00DF13AC">
              <w:t>d</w:t>
            </w:r>
            <w:r w:rsidRPr="00DF5CE4">
              <w:t>el Departamento de Evaluación y Seguimiento</w:t>
            </w:r>
          </w:p>
          <w:p w14:paraId="11972214" w14:textId="77777777" w:rsidR="00DF5CE4" w:rsidRPr="00DF13AC" w:rsidRDefault="00DF5CE4" w:rsidP="00DF00A3">
            <w:pPr>
              <w:spacing w:after="0" w:line="240" w:lineRule="auto"/>
              <w:rPr>
                <w:sz w:val="10"/>
                <w:szCs w:val="10"/>
              </w:rPr>
            </w:pPr>
          </w:p>
          <w:p w14:paraId="2A4F4BE7" w14:textId="35BA645E" w:rsidR="003138F4" w:rsidRPr="00A4499B" w:rsidRDefault="00DF5CE4" w:rsidP="00DF00A3">
            <w:pPr>
              <w:spacing w:after="0" w:line="240" w:lineRule="auto"/>
            </w:pPr>
            <w:r w:rsidRPr="00DF5CE4">
              <w:t>Diplomado Presupuesto basado en Resultados</w:t>
            </w:r>
          </w:p>
        </w:tc>
        <w:tc>
          <w:tcPr>
            <w:tcW w:w="2454" w:type="dxa"/>
            <w:vAlign w:val="center"/>
          </w:tcPr>
          <w:p w14:paraId="0FD2AFE5" w14:textId="77777777" w:rsidR="003138F4" w:rsidRDefault="00DF5CE4" w:rsidP="00DF00A3">
            <w:pPr>
              <w:spacing w:after="0" w:line="240" w:lineRule="auto"/>
            </w:pPr>
            <w:r>
              <w:t>Elaboración para Matrices de Indicadores para Resultados</w:t>
            </w:r>
          </w:p>
          <w:p w14:paraId="7E37CF60" w14:textId="77777777" w:rsidR="00DF5CE4" w:rsidRPr="00DF13AC" w:rsidRDefault="00DF5CE4" w:rsidP="00DF00A3">
            <w:pPr>
              <w:spacing w:after="0" w:line="240" w:lineRule="auto"/>
              <w:rPr>
                <w:sz w:val="10"/>
                <w:szCs w:val="10"/>
              </w:rPr>
            </w:pPr>
          </w:p>
          <w:p w14:paraId="3F1F9C88" w14:textId="3E1B9B53" w:rsidR="00DF5CE4" w:rsidRPr="00A4499B" w:rsidRDefault="00DF5CE4" w:rsidP="00DF00A3">
            <w:pPr>
              <w:spacing w:after="0" w:line="240" w:lineRule="auto"/>
            </w:pPr>
            <w:r>
              <w:t>Participación en evaluaciones</w:t>
            </w:r>
          </w:p>
        </w:tc>
      </w:tr>
    </w:tbl>
    <w:bookmarkEnd w:id="21"/>
    <w:bookmarkEnd w:id="22"/>
    <w:bookmarkEnd w:id="23"/>
    <w:bookmarkEnd w:id="24"/>
    <w:bookmarkEnd w:id="25"/>
    <w:bookmarkEnd w:id="61"/>
    <w:p w14:paraId="525969A1" w14:textId="28E44DFC" w:rsidR="00996075" w:rsidRDefault="00996075" w:rsidP="00996075">
      <w:pPr>
        <w:rPr>
          <w:lang w:val="es-ES"/>
        </w:rPr>
      </w:pPr>
      <w:r w:rsidRPr="000943FA">
        <w:rPr>
          <w:noProof/>
          <w:lang w:eastAsia="es-MX"/>
        </w:rPr>
        <w:lastRenderedPageBreak/>
        <mc:AlternateContent>
          <mc:Choice Requires="wps">
            <w:drawing>
              <wp:inline distT="0" distB="0" distL="0" distR="0" wp14:anchorId="5990896C" wp14:editId="18F4DC03">
                <wp:extent cx="5610225" cy="360000"/>
                <wp:effectExtent l="0" t="0" r="9525" b="2540"/>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725023EB" w14:textId="62A78085" w:rsidR="00DF00A3" w:rsidRPr="008E0C59" w:rsidRDefault="00DF00A3" w:rsidP="003A5491">
                            <w:pPr>
                              <w:pStyle w:val="Ttulo1"/>
                              <w:numPr>
                                <w:ilvl w:val="0"/>
                                <w:numId w:val="11"/>
                              </w:numPr>
                              <w:jc w:val="left"/>
                              <w:rPr>
                                <w:rFonts w:cs="Times New Roman"/>
                                <w:szCs w:val="22"/>
                              </w:rPr>
                            </w:pPr>
                            <w:bookmarkStart w:id="62" w:name="_Toc213400094"/>
                            <w:r>
                              <w:rPr>
                                <w:rFonts w:cs="Times New Roman"/>
                                <w:szCs w:val="22"/>
                              </w:rPr>
                              <w:t>Formatos de Anexos</w:t>
                            </w:r>
                            <w:bookmarkEnd w:id="62"/>
                          </w:p>
                        </w:txbxContent>
                      </wps:txbx>
                      <wps:bodyPr rot="0" vert="horz" wrap="square" lIns="91440" tIns="45720" rIns="91440" bIns="45720" anchor="ctr" anchorCtr="0">
                        <a:noAutofit/>
                      </wps:bodyPr>
                    </wps:wsp>
                  </a:graphicData>
                </a:graphic>
              </wp:inline>
            </w:drawing>
          </mc:Choice>
          <mc:Fallback>
            <w:pict>
              <v:shape w14:anchorId="5990896C" id="_x0000_s1032"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5QWfwIAAGw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wRjXl0&#10;UbTmGss7Mic5INGkZkU/Nbp7zlp6+AX3P7fgyCP6vSETLMfTaewUKZjOTicUuOOV9fEKGEFQBRfB&#10;capEDC5D6i99ahf0FCqVivDAZSBNT7qXv28/sWccx2nXQ5Nc/QI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NweUFn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725023EB" w14:textId="62A78085" w:rsidR="00DF00A3" w:rsidRPr="008E0C59" w:rsidRDefault="00DF00A3" w:rsidP="003A5491">
                      <w:pPr>
                        <w:pStyle w:val="Ttulo1"/>
                        <w:numPr>
                          <w:ilvl w:val="0"/>
                          <w:numId w:val="11"/>
                        </w:numPr>
                        <w:jc w:val="left"/>
                        <w:rPr>
                          <w:rFonts w:cs="Times New Roman"/>
                          <w:szCs w:val="22"/>
                        </w:rPr>
                      </w:pPr>
                      <w:bookmarkStart w:id="63" w:name="_Toc213400094"/>
                      <w:r>
                        <w:rPr>
                          <w:rFonts w:cs="Times New Roman"/>
                          <w:szCs w:val="22"/>
                        </w:rPr>
                        <w:t>Formatos de Anexos</w:t>
                      </w:r>
                      <w:bookmarkEnd w:id="63"/>
                    </w:p>
                  </w:txbxContent>
                </v:textbox>
                <w10:anchorlock/>
              </v:shape>
            </w:pict>
          </mc:Fallback>
        </mc:AlternateContent>
      </w:r>
    </w:p>
    <w:p w14:paraId="012C882C" w14:textId="77777777" w:rsidR="003138F4" w:rsidRDefault="003138F4" w:rsidP="003138F4">
      <w:pPr>
        <w:spacing w:line="276" w:lineRule="auto"/>
        <w:jc w:val="left"/>
        <w:rPr>
          <w:lang w:val="es-ES"/>
        </w:rPr>
      </w:pPr>
      <w:r>
        <w:rPr>
          <w:lang w:val="es-ES"/>
        </w:rPr>
        <w:t>La UR del Pp no proporcionó información respecto a los anexos de la evaluación.</w:t>
      </w:r>
    </w:p>
    <w:tbl>
      <w:tblPr>
        <w:tblW w:w="9152"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4A0" w:firstRow="1" w:lastRow="0" w:firstColumn="1" w:lastColumn="0" w:noHBand="0" w:noVBand="1"/>
      </w:tblPr>
      <w:tblGrid>
        <w:gridCol w:w="2586"/>
        <w:gridCol w:w="6566"/>
      </w:tblGrid>
      <w:tr w:rsidR="003138F4" w:rsidRPr="003F5692" w14:paraId="1225ED1B" w14:textId="77777777" w:rsidTr="00DF00A3">
        <w:trPr>
          <w:trHeight w:val="510"/>
          <w:jc w:val="center"/>
        </w:trPr>
        <w:tc>
          <w:tcPr>
            <w:tcW w:w="9152" w:type="dxa"/>
            <w:gridSpan w:val="2"/>
            <w:shd w:val="clear" w:color="auto" w:fill="404040" w:themeFill="text1" w:themeFillTint="BF"/>
            <w:tcMar>
              <w:top w:w="0" w:type="dxa"/>
              <w:left w:w="70" w:type="dxa"/>
              <w:bottom w:w="0" w:type="dxa"/>
              <w:right w:w="70" w:type="dxa"/>
            </w:tcMar>
            <w:vAlign w:val="center"/>
          </w:tcPr>
          <w:p w14:paraId="2470B03D" w14:textId="77777777" w:rsidR="003138F4" w:rsidRPr="003F5692" w:rsidRDefault="003138F4" w:rsidP="00DF00A3">
            <w:pPr>
              <w:spacing w:after="0" w:line="240" w:lineRule="auto"/>
              <w:jc w:val="center"/>
              <w:rPr>
                <w:b/>
                <w:bCs/>
                <w:color w:val="FFFFFF" w:themeColor="background1"/>
                <w:lang w:eastAsia="es-MX"/>
              </w:rPr>
            </w:pPr>
            <w:r>
              <w:rPr>
                <w:b/>
                <w:bCs/>
                <w:color w:val="FFFFFF" w:themeColor="background1"/>
                <w:lang w:eastAsia="es-MX"/>
              </w:rPr>
              <w:t>Ficha técnica de datos generales de la evaluación</w:t>
            </w:r>
          </w:p>
        </w:tc>
      </w:tr>
      <w:tr w:rsidR="003138F4" w:rsidRPr="00A4499B" w14:paraId="747F9D6B" w14:textId="77777777" w:rsidTr="00DF00A3">
        <w:trPr>
          <w:trHeight w:val="510"/>
          <w:jc w:val="center"/>
        </w:trPr>
        <w:tc>
          <w:tcPr>
            <w:tcW w:w="2586" w:type="dxa"/>
            <w:tcMar>
              <w:top w:w="0" w:type="dxa"/>
              <w:left w:w="70" w:type="dxa"/>
              <w:bottom w:w="0" w:type="dxa"/>
              <w:right w:w="70" w:type="dxa"/>
            </w:tcMar>
            <w:vAlign w:val="center"/>
            <w:hideMark/>
          </w:tcPr>
          <w:p w14:paraId="5405D4B9" w14:textId="77777777" w:rsidR="003138F4" w:rsidRPr="003F5692" w:rsidRDefault="003138F4" w:rsidP="00DF00A3">
            <w:pPr>
              <w:spacing w:after="0" w:line="240" w:lineRule="auto"/>
              <w:jc w:val="left"/>
              <w:rPr>
                <w:rFonts w:cstheme="minorHAnsi"/>
                <w:b/>
                <w:bCs/>
                <w:sz w:val="18"/>
                <w:szCs w:val="18"/>
                <w:lang w:eastAsia="es-MX"/>
              </w:rPr>
            </w:pPr>
            <w:r w:rsidRPr="003F5692">
              <w:rPr>
                <w:rFonts w:cstheme="minorHAnsi"/>
                <w:b/>
                <w:bCs/>
                <w:sz w:val="18"/>
                <w:szCs w:val="18"/>
                <w:lang w:eastAsia="es-MX"/>
              </w:rPr>
              <w:t>Nombre de la evaluación</w:t>
            </w:r>
          </w:p>
        </w:tc>
        <w:tc>
          <w:tcPr>
            <w:tcW w:w="6566" w:type="dxa"/>
            <w:tcMar>
              <w:top w:w="0" w:type="dxa"/>
              <w:left w:w="70" w:type="dxa"/>
              <w:bottom w:w="0" w:type="dxa"/>
              <w:right w:w="70" w:type="dxa"/>
            </w:tcMar>
            <w:vAlign w:val="center"/>
            <w:hideMark/>
          </w:tcPr>
          <w:p w14:paraId="7EBEB055" w14:textId="77777777" w:rsidR="003138F4" w:rsidRPr="00D32674" w:rsidRDefault="003138F4" w:rsidP="00DF00A3">
            <w:pPr>
              <w:spacing w:after="0" w:line="240" w:lineRule="auto"/>
              <w:jc w:val="center"/>
              <w:rPr>
                <w:rFonts w:cstheme="minorHAnsi"/>
                <w:bCs/>
                <w:sz w:val="18"/>
                <w:szCs w:val="18"/>
                <w:lang w:eastAsia="es-MX"/>
              </w:rPr>
            </w:pPr>
            <w:r>
              <w:rPr>
                <w:rFonts w:cstheme="minorHAnsi"/>
                <w:bCs/>
                <w:sz w:val="18"/>
                <w:szCs w:val="18"/>
                <w:lang w:eastAsia="es-MX"/>
              </w:rPr>
              <w:t>Evaluación de Diseño</w:t>
            </w:r>
          </w:p>
        </w:tc>
      </w:tr>
      <w:tr w:rsidR="003138F4" w:rsidRPr="00A4499B" w14:paraId="2B753E49" w14:textId="77777777" w:rsidTr="00DF00A3">
        <w:trPr>
          <w:trHeight w:val="620"/>
          <w:jc w:val="center"/>
        </w:trPr>
        <w:tc>
          <w:tcPr>
            <w:tcW w:w="2586" w:type="dxa"/>
            <w:tcMar>
              <w:top w:w="0" w:type="dxa"/>
              <w:left w:w="70" w:type="dxa"/>
              <w:bottom w:w="0" w:type="dxa"/>
              <w:right w:w="70" w:type="dxa"/>
            </w:tcMar>
            <w:vAlign w:val="center"/>
            <w:hideMark/>
          </w:tcPr>
          <w:p w14:paraId="5EC70B7A" w14:textId="77777777" w:rsidR="003138F4" w:rsidRPr="003F5692" w:rsidRDefault="003138F4" w:rsidP="00DF00A3">
            <w:pPr>
              <w:spacing w:after="0" w:line="240" w:lineRule="auto"/>
              <w:jc w:val="left"/>
              <w:rPr>
                <w:rFonts w:cstheme="minorHAnsi"/>
                <w:b/>
                <w:bCs/>
                <w:sz w:val="18"/>
                <w:szCs w:val="18"/>
                <w:lang w:eastAsia="es-MX"/>
              </w:rPr>
            </w:pPr>
            <w:r w:rsidRPr="003F5692">
              <w:rPr>
                <w:rFonts w:cstheme="minorHAnsi"/>
                <w:b/>
                <w:bCs/>
                <w:sz w:val="18"/>
                <w:szCs w:val="18"/>
                <w:lang w:eastAsia="es-MX"/>
              </w:rPr>
              <w:t>Nombre y clave del programa evaluado</w:t>
            </w:r>
          </w:p>
        </w:tc>
        <w:tc>
          <w:tcPr>
            <w:tcW w:w="6566" w:type="dxa"/>
            <w:tcMar>
              <w:top w:w="0" w:type="dxa"/>
              <w:left w:w="70" w:type="dxa"/>
              <w:bottom w:w="0" w:type="dxa"/>
              <w:right w:w="70" w:type="dxa"/>
            </w:tcMar>
            <w:vAlign w:val="center"/>
            <w:hideMark/>
          </w:tcPr>
          <w:p w14:paraId="15104008" w14:textId="4DFB3197" w:rsidR="003138F4" w:rsidRPr="00D32674" w:rsidRDefault="003138F4" w:rsidP="00DF00A3">
            <w:pPr>
              <w:spacing w:after="0" w:line="240" w:lineRule="auto"/>
              <w:jc w:val="center"/>
              <w:rPr>
                <w:rFonts w:cstheme="minorHAnsi"/>
                <w:bCs/>
                <w:sz w:val="18"/>
                <w:szCs w:val="18"/>
                <w:lang w:eastAsia="es-MX"/>
              </w:rPr>
            </w:pPr>
            <w:r w:rsidRPr="00E048FE">
              <w:rPr>
                <w:rFonts w:cstheme="minorHAnsi"/>
                <w:bCs/>
                <w:sz w:val="18"/>
                <w:szCs w:val="18"/>
                <w:lang w:eastAsia="es-MX"/>
              </w:rPr>
              <w:t>E19</w:t>
            </w:r>
            <w:r>
              <w:rPr>
                <w:rFonts w:cstheme="minorHAnsi"/>
                <w:bCs/>
                <w:sz w:val="18"/>
                <w:szCs w:val="18"/>
                <w:lang w:eastAsia="es-MX"/>
              </w:rPr>
              <w:t>3</w:t>
            </w:r>
            <w:r w:rsidRPr="00E048FE">
              <w:rPr>
                <w:rFonts w:cstheme="minorHAnsi"/>
                <w:bCs/>
                <w:sz w:val="18"/>
                <w:szCs w:val="18"/>
                <w:lang w:eastAsia="es-MX"/>
              </w:rPr>
              <w:t xml:space="preserve"> Asistencia </w:t>
            </w:r>
            <w:r>
              <w:rPr>
                <w:rFonts w:cstheme="minorHAnsi"/>
                <w:bCs/>
                <w:sz w:val="18"/>
                <w:szCs w:val="18"/>
                <w:lang w:eastAsia="es-MX"/>
              </w:rPr>
              <w:t>alimentaria</w:t>
            </w:r>
          </w:p>
        </w:tc>
      </w:tr>
      <w:tr w:rsidR="003138F4" w:rsidRPr="00A4499B" w14:paraId="0C517C33" w14:textId="77777777" w:rsidTr="00DF00A3">
        <w:trPr>
          <w:trHeight w:val="510"/>
          <w:jc w:val="center"/>
        </w:trPr>
        <w:tc>
          <w:tcPr>
            <w:tcW w:w="2586" w:type="dxa"/>
            <w:tcMar>
              <w:top w:w="0" w:type="dxa"/>
              <w:left w:w="70" w:type="dxa"/>
              <w:bottom w:w="0" w:type="dxa"/>
              <w:right w:w="70" w:type="dxa"/>
            </w:tcMar>
            <w:vAlign w:val="center"/>
            <w:hideMark/>
          </w:tcPr>
          <w:p w14:paraId="4BE34605" w14:textId="77777777" w:rsidR="003138F4" w:rsidRPr="003F5692" w:rsidRDefault="003138F4" w:rsidP="00DF00A3">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Ramo</w:t>
            </w:r>
          </w:p>
        </w:tc>
        <w:tc>
          <w:tcPr>
            <w:tcW w:w="6566" w:type="dxa"/>
            <w:tcMar>
              <w:top w:w="0" w:type="dxa"/>
              <w:left w:w="70" w:type="dxa"/>
              <w:bottom w:w="0" w:type="dxa"/>
              <w:right w:w="70" w:type="dxa"/>
            </w:tcMar>
            <w:vAlign w:val="center"/>
            <w:hideMark/>
          </w:tcPr>
          <w:p w14:paraId="6901FCF0" w14:textId="77777777" w:rsidR="003138F4" w:rsidRPr="00D32674" w:rsidRDefault="003138F4" w:rsidP="00DF00A3">
            <w:pPr>
              <w:spacing w:after="0" w:line="240" w:lineRule="auto"/>
              <w:jc w:val="center"/>
              <w:rPr>
                <w:rFonts w:cstheme="minorHAnsi"/>
                <w:bCs/>
                <w:sz w:val="18"/>
                <w:szCs w:val="18"/>
                <w:lang w:eastAsia="es-MX"/>
              </w:rPr>
            </w:pPr>
            <w:r w:rsidRPr="00E048FE">
              <w:rPr>
                <w:rFonts w:cstheme="minorHAnsi"/>
                <w:bCs/>
                <w:sz w:val="18"/>
                <w:szCs w:val="18"/>
                <w:lang w:eastAsia="es-MX"/>
              </w:rPr>
              <w:t>10 - Salud</w:t>
            </w:r>
          </w:p>
        </w:tc>
      </w:tr>
      <w:tr w:rsidR="003138F4" w:rsidRPr="00A4499B" w14:paraId="0138D918" w14:textId="77777777" w:rsidTr="00DF00A3">
        <w:trPr>
          <w:trHeight w:val="454"/>
          <w:jc w:val="center"/>
        </w:trPr>
        <w:tc>
          <w:tcPr>
            <w:tcW w:w="2586" w:type="dxa"/>
            <w:tcMar>
              <w:top w:w="0" w:type="dxa"/>
              <w:left w:w="70" w:type="dxa"/>
              <w:bottom w:w="0" w:type="dxa"/>
              <w:right w:w="70" w:type="dxa"/>
            </w:tcMar>
            <w:vAlign w:val="center"/>
            <w:hideMark/>
          </w:tcPr>
          <w:p w14:paraId="2D16716B" w14:textId="77777777" w:rsidR="003138F4" w:rsidRPr="003F5692" w:rsidRDefault="003138F4" w:rsidP="00DF00A3">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 xml:space="preserve">Unidad(es) Responsable(s) </w:t>
            </w:r>
          </w:p>
        </w:tc>
        <w:tc>
          <w:tcPr>
            <w:tcW w:w="6566" w:type="dxa"/>
            <w:tcMar>
              <w:top w:w="0" w:type="dxa"/>
              <w:left w:w="70" w:type="dxa"/>
              <w:bottom w:w="0" w:type="dxa"/>
              <w:right w:w="70" w:type="dxa"/>
            </w:tcMar>
            <w:vAlign w:val="center"/>
            <w:hideMark/>
          </w:tcPr>
          <w:p w14:paraId="5109D4E3" w14:textId="77777777" w:rsidR="003138F4" w:rsidRPr="00D32674" w:rsidRDefault="003138F4" w:rsidP="00DF00A3">
            <w:pPr>
              <w:spacing w:after="0" w:line="240" w:lineRule="auto"/>
              <w:jc w:val="center"/>
              <w:rPr>
                <w:rFonts w:cstheme="minorHAnsi"/>
                <w:bCs/>
                <w:sz w:val="18"/>
                <w:szCs w:val="18"/>
                <w:lang w:eastAsia="es-MX"/>
              </w:rPr>
            </w:pPr>
            <w:r w:rsidRPr="00E048FE">
              <w:rPr>
                <w:rFonts w:cstheme="minorHAnsi"/>
                <w:bCs/>
                <w:sz w:val="18"/>
                <w:szCs w:val="18"/>
                <w:lang w:eastAsia="es-MX"/>
              </w:rPr>
              <w:t>Desarrollo Integral de la Familia</w:t>
            </w:r>
          </w:p>
        </w:tc>
      </w:tr>
      <w:tr w:rsidR="003138F4" w:rsidRPr="00A4499B" w14:paraId="65B619B8" w14:textId="77777777" w:rsidTr="00DF00A3">
        <w:trPr>
          <w:trHeight w:val="391"/>
          <w:jc w:val="center"/>
        </w:trPr>
        <w:tc>
          <w:tcPr>
            <w:tcW w:w="2586" w:type="dxa"/>
            <w:tcMar>
              <w:top w:w="0" w:type="dxa"/>
              <w:left w:w="70" w:type="dxa"/>
              <w:bottom w:w="0" w:type="dxa"/>
              <w:right w:w="70" w:type="dxa"/>
            </w:tcMar>
            <w:vAlign w:val="center"/>
            <w:hideMark/>
          </w:tcPr>
          <w:p w14:paraId="7CED0BE9" w14:textId="77777777" w:rsidR="003138F4" w:rsidRPr="003F5692" w:rsidRDefault="003138F4" w:rsidP="00DF00A3">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PAE de origen</w:t>
            </w:r>
          </w:p>
        </w:tc>
        <w:tc>
          <w:tcPr>
            <w:tcW w:w="6566" w:type="dxa"/>
            <w:tcMar>
              <w:top w:w="0" w:type="dxa"/>
              <w:left w:w="70" w:type="dxa"/>
              <w:bottom w:w="0" w:type="dxa"/>
              <w:right w:w="70" w:type="dxa"/>
            </w:tcMar>
            <w:vAlign w:val="center"/>
            <w:hideMark/>
          </w:tcPr>
          <w:p w14:paraId="2CEEF191" w14:textId="77777777" w:rsidR="003138F4" w:rsidRPr="00D32674" w:rsidRDefault="003138F4" w:rsidP="00DF00A3">
            <w:pPr>
              <w:spacing w:after="0" w:line="240" w:lineRule="auto"/>
              <w:jc w:val="center"/>
              <w:rPr>
                <w:rFonts w:cstheme="minorHAnsi"/>
                <w:bCs/>
                <w:sz w:val="18"/>
                <w:szCs w:val="18"/>
                <w:lang w:eastAsia="es-MX"/>
              </w:rPr>
            </w:pPr>
            <w:r>
              <w:rPr>
                <w:rFonts w:cstheme="minorHAnsi"/>
                <w:bCs/>
                <w:sz w:val="18"/>
                <w:szCs w:val="18"/>
                <w:lang w:eastAsia="es-MX"/>
              </w:rPr>
              <w:t>PAE 2024</w:t>
            </w:r>
          </w:p>
        </w:tc>
      </w:tr>
      <w:tr w:rsidR="003138F4" w:rsidRPr="00A4499B" w14:paraId="15B66E18" w14:textId="77777777" w:rsidTr="00DF00A3">
        <w:trPr>
          <w:trHeight w:val="539"/>
          <w:jc w:val="center"/>
        </w:trPr>
        <w:tc>
          <w:tcPr>
            <w:tcW w:w="2586" w:type="dxa"/>
            <w:tcMar>
              <w:top w:w="0" w:type="dxa"/>
              <w:left w:w="70" w:type="dxa"/>
              <w:bottom w:w="0" w:type="dxa"/>
              <w:right w:w="70" w:type="dxa"/>
            </w:tcMar>
            <w:vAlign w:val="center"/>
            <w:hideMark/>
          </w:tcPr>
          <w:p w14:paraId="1605A414" w14:textId="77777777" w:rsidR="003138F4" w:rsidRPr="003F5692" w:rsidRDefault="003138F4" w:rsidP="00DF00A3">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Año de conclusión y entrega de la evaluación</w:t>
            </w:r>
          </w:p>
        </w:tc>
        <w:tc>
          <w:tcPr>
            <w:tcW w:w="6566" w:type="dxa"/>
            <w:tcMar>
              <w:top w:w="0" w:type="dxa"/>
              <w:left w:w="70" w:type="dxa"/>
              <w:bottom w:w="0" w:type="dxa"/>
              <w:right w:w="70" w:type="dxa"/>
            </w:tcMar>
            <w:vAlign w:val="center"/>
            <w:hideMark/>
          </w:tcPr>
          <w:p w14:paraId="71744CE2" w14:textId="77777777" w:rsidR="003138F4" w:rsidRPr="00D32674" w:rsidRDefault="003138F4" w:rsidP="00DF00A3">
            <w:pPr>
              <w:spacing w:after="0" w:line="240" w:lineRule="auto"/>
              <w:jc w:val="center"/>
              <w:rPr>
                <w:rFonts w:cstheme="minorHAnsi"/>
                <w:bCs/>
                <w:sz w:val="18"/>
                <w:szCs w:val="18"/>
                <w:lang w:eastAsia="es-MX"/>
              </w:rPr>
            </w:pPr>
            <w:r>
              <w:rPr>
                <w:rFonts w:cstheme="minorHAnsi"/>
                <w:bCs/>
                <w:sz w:val="18"/>
                <w:szCs w:val="18"/>
                <w:lang w:eastAsia="es-MX"/>
              </w:rPr>
              <w:t>2025</w:t>
            </w:r>
          </w:p>
        </w:tc>
      </w:tr>
      <w:tr w:rsidR="003138F4" w:rsidRPr="00A4499B" w14:paraId="2EFD7E13" w14:textId="77777777" w:rsidTr="00DF00A3">
        <w:trPr>
          <w:trHeight w:val="434"/>
          <w:jc w:val="center"/>
        </w:trPr>
        <w:tc>
          <w:tcPr>
            <w:tcW w:w="2586" w:type="dxa"/>
            <w:tcMar>
              <w:top w:w="0" w:type="dxa"/>
              <w:left w:w="70" w:type="dxa"/>
              <w:bottom w:w="0" w:type="dxa"/>
              <w:right w:w="70" w:type="dxa"/>
            </w:tcMar>
            <w:vAlign w:val="center"/>
            <w:hideMark/>
          </w:tcPr>
          <w:p w14:paraId="12AA4917" w14:textId="77777777" w:rsidR="003138F4" w:rsidRPr="003F5692" w:rsidRDefault="003138F4" w:rsidP="00DF00A3">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Tipo de evaluación</w:t>
            </w:r>
          </w:p>
        </w:tc>
        <w:tc>
          <w:tcPr>
            <w:tcW w:w="6566" w:type="dxa"/>
            <w:tcMar>
              <w:top w:w="0" w:type="dxa"/>
              <w:left w:w="70" w:type="dxa"/>
              <w:bottom w:w="0" w:type="dxa"/>
              <w:right w:w="70" w:type="dxa"/>
            </w:tcMar>
            <w:vAlign w:val="center"/>
            <w:hideMark/>
          </w:tcPr>
          <w:p w14:paraId="29C2BDF1" w14:textId="77777777" w:rsidR="003138F4" w:rsidRPr="00D32674" w:rsidRDefault="003138F4" w:rsidP="00DF00A3">
            <w:pPr>
              <w:spacing w:after="0" w:line="240" w:lineRule="auto"/>
              <w:jc w:val="center"/>
              <w:rPr>
                <w:rFonts w:cstheme="minorHAnsi"/>
                <w:bCs/>
                <w:sz w:val="18"/>
                <w:szCs w:val="18"/>
                <w:lang w:eastAsia="es-MX"/>
              </w:rPr>
            </w:pPr>
            <w:r>
              <w:rPr>
                <w:rFonts w:cstheme="minorHAnsi"/>
                <w:bCs/>
                <w:sz w:val="18"/>
                <w:szCs w:val="18"/>
                <w:lang w:eastAsia="es-MX"/>
              </w:rPr>
              <w:t>Diseño</w:t>
            </w:r>
          </w:p>
        </w:tc>
      </w:tr>
      <w:tr w:rsidR="003138F4" w:rsidRPr="00A4499B" w14:paraId="625400AF" w14:textId="77777777" w:rsidTr="00DF00A3">
        <w:trPr>
          <w:trHeight w:val="959"/>
          <w:jc w:val="center"/>
        </w:trPr>
        <w:tc>
          <w:tcPr>
            <w:tcW w:w="2586" w:type="dxa"/>
            <w:tcMar>
              <w:top w:w="0" w:type="dxa"/>
              <w:left w:w="70" w:type="dxa"/>
              <w:bottom w:w="0" w:type="dxa"/>
              <w:right w:w="70" w:type="dxa"/>
            </w:tcMar>
            <w:vAlign w:val="center"/>
            <w:hideMark/>
          </w:tcPr>
          <w:p w14:paraId="4DDA693B" w14:textId="77777777" w:rsidR="003138F4" w:rsidRPr="003F5692" w:rsidRDefault="003138F4" w:rsidP="00DF00A3">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Nombre de la instancia evaluadora</w:t>
            </w:r>
          </w:p>
        </w:tc>
        <w:tc>
          <w:tcPr>
            <w:tcW w:w="6566" w:type="dxa"/>
            <w:tcMar>
              <w:top w:w="0" w:type="dxa"/>
              <w:left w:w="70" w:type="dxa"/>
              <w:bottom w:w="0" w:type="dxa"/>
              <w:right w:w="70" w:type="dxa"/>
            </w:tcMar>
            <w:vAlign w:val="center"/>
            <w:hideMark/>
          </w:tcPr>
          <w:p w14:paraId="4F03DD77" w14:textId="77777777" w:rsidR="003138F4" w:rsidRPr="00D32674" w:rsidRDefault="003138F4" w:rsidP="00DF00A3">
            <w:pPr>
              <w:spacing w:after="0" w:line="240" w:lineRule="auto"/>
              <w:jc w:val="center"/>
              <w:rPr>
                <w:rFonts w:cstheme="minorHAnsi"/>
                <w:bCs/>
                <w:sz w:val="18"/>
                <w:szCs w:val="18"/>
                <w:lang w:eastAsia="es-MX"/>
              </w:rPr>
            </w:pPr>
            <w:r w:rsidRPr="005053CC">
              <w:rPr>
                <w:rFonts w:cstheme="minorHAnsi"/>
                <w:bCs/>
                <w:sz w:val="18"/>
                <w:szCs w:val="18"/>
                <w:lang w:eastAsia="es-MX"/>
              </w:rPr>
              <w:t>Dirección de Evaluación adscrita a la Subsecretaria de Planeación, Inversión y Financiamiento de la Secretaría de Administración y Finanzas, Gobierno del Estado de Sinaloa</w:t>
            </w:r>
          </w:p>
        </w:tc>
      </w:tr>
      <w:tr w:rsidR="003138F4" w:rsidRPr="00A4499B" w14:paraId="25BD2B46" w14:textId="77777777" w:rsidTr="00DF00A3">
        <w:trPr>
          <w:trHeight w:val="737"/>
          <w:jc w:val="center"/>
        </w:trPr>
        <w:tc>
          <w:tcPr>
            <w:tcW w:w="2586" w:type="dxa"/>
            <w:tcMar>
              <w:top w:w="0" w:type="dxa"/>
              <w:left w:w="70" w:type="dxa"/>
              <w:bottom w:w="0" w:type="dxa"/>
              <w:right w:w="70" w:type="dxa"/>
            </w:tcMar>
            <w:vAlign w:val="center"/>
            <w:hideMark/>
          </w:tcPr>
          <w:p w14:paraId="4BAB2D57" w14:textId="77777777" w:rsidR="003138F4" w:rsidRPr="003F5692" w:rsidRDefault="003138F4" w:rsidP="00DF00A3">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Nombre del(a) coordinador(a) de la evaluación</w:t>
            </w:r>
          </w:p>
        </w:tc>
        <w:tc>
          <w:tcPr>
            <w:tcW w:w="6566" w:type="dxa"/>
            <w:tcMar>
              <w:top w:w="0" w:type="dxa"/>
              <w:left w:w="70" w:type="dxa"/>
              <w:bottom w:w="0" w:type="dxa"/>
              <w:right w:w="70" w:type="dxa"/>
            </w:tcMar>
            <w:vAlign w:val="center"/>
            <w:hideMark/>
          </w:tcPr>
          <w:p w14:paraId="00F72E70" w14:textId="77777777" w:rsidR="003138F4" w:rsidRPr="00D32674" w:rsidRDefault="003138F4" w:rsidP="00DF00A3">
            <w:pPr>
              <w:spacing w:after="0" w:line="240" w:lineRule="auto"/>
              <w:jc w:val="center"/>
              <w:rPr>
                <w:rFonts w:cstheme="minorHAnsi"/>
                <w:bCs/>
                <w:sz w:val="18"/>
                <w:szCs w:val="18"/>
                <w:lang w:eastAsia="es-MX"/>
              </w:rPr>
            </w:pPr>
            <w:r w:rsidRPr="005053CC">
              <w:rPr>
                <w:rFonts w:cstheme="minorHAnsi"/>
                <w:bCs/>
                <w:sz w:val="18"/>
                <w:szCs w:val="18"/>
                <w:lang w:eastAsia="es-MX"/>
              </w:rPr>
              <w:t>Juan Diego Millán López</w:t>
            </w:r>
          </w:p>
        </w:tc>
      </w:tr>
      <w:tr w:rsidR="003138F4" w:rsidRPr="00A4499B" w14:paraId="6D8B7E90" w14:textId="77777777" w:rsidTr="00DF00A3">
        <w:trPr>
          <w:trHeight w:hRule="exact" w:val="972"/>
          <w:jc w:val="center"/>
        </w:trPr>
        <w:tc>
          <w:tcPr>
            <w:tcW w:w="2586" w:type="dxa"/>
            <w:tcMar>
              <w:top w:w="0" w:type="dxa"/>
              <w:left w:w="70" w:type="dxa"/>
              <w:bottom w:w="0" w:type="dxa"/>
              <w:right w:w="70" w:type="dxa"/>
            </w:tcMar>
            <w:vAlign w:val="center"/>
            <w:hideMark/>
          </w:tcPr>
          <w:p w14:paraId="6531D2D4" w14:textId="77777777" w:rsidR="003138F4" w:rsidRPr="003F5692" w:rsidRDefault="003138F4" w:rsidP="00DF00A3">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Nombre de los(as) principales colaboradores(as)</w:t>
            </w:r>
          </w:p>
        </w:tc>
        <w:tc>
          <w:tcPr>
            <w:tcW w:w="6566" w:type="dxa"/>
            <w:tcMar>
              <w:top w:w="0" w:type="dxa"/>
              <w:left w:w="70" w:type="dxa"/>
              <w:bottom w:w="0" w:type="dxa"/>
              <w:right w:w="70" w:type="dxa"/>
            </w:tcMar>
            <w:vAlign w:val="center"/>
            <w:hideMark/>
          </w:tcPr>
          <w:p w14:paraId="4371EF69" w14:textId="77777777" w:rsidR="003138F4" w:rsidRDefault="003138F4" w:rsidP="00DF00A3">
            <w:pPr>
              <w:spacing w:after="0" w:line="240" w:lineRule="auto"/>
              <w:jc w:val="center"/>
              <w:rPr>
                <w:rFonts w:cstheme="minorHAnsi"/>
                <w:bCs/>
                <w:sz w:val="18"/>
                <w:szCs w:val="18"/>
                <w:lang w:eastAsia="es-MX"/>
              </w:rPr>
            </w:pPr>
            <w:r w:rsidRPr="00E048FE">
              <w:rPr>
                <w:rFonts w:cstheme="minorHAnsi"/>
                <w:bCs/>
                <w:sz w:val="18"/>
                <w:szCs w:val="18"/>
                <w:lang w:eastAsia="es-MX"/>
              </w:rPr>
              <w:t>María del Rosario Román Salomón</w:t>
            </w:r>
          </w:p>
          <w:p w14:paraId="04FA6FF5" w14:textId="77777777" w:rsidR="003138F4" w:rsidRDefault="003138F4" w:rsidP="00DF00A3">
            <w:pPr>
              <w:spacing w:after="0" w:line="240" w:lineRule="auto"/>
              <w:jc w:val="center"/>
              <w:rPr>
                <w:rFonts w:cstheme="minorHAnsi"/>
                <w:bCs/>
                <w:sz w:val="18"/>
                <w:szCs w:val="18"/>
                <w:lang w:eastAsia="es-MX"/>
              </w:rPr>
            </w:pPr>
          </w:p>
          <w:p w14:paraId="16A5B132" w14:textId="77777777" w:rsidR="003138F4" w:rsidRPr="00D32674" w:rsidRDefault="003138F4" w:rsidP="00DF00A3">
            <w:pPr>
              <w:spacing w:after="0" w:line="240" w:lineRule="auto"/>
              <w:jc w:val="center"/>
              <w:rPr>
                <w:rFonts w:cstheme="minorHAnsi"/>
                <w:bCs/>
                <w:sz w:val="18"/>
                <w:szCs w:val="18"/>
                <w:lang w:eastAsia="es-MX"/>
              </w:rPr>
            </w:pPr>
            <w:r>
              <w:rPr>
                <w:rFonts w:cstheme="minorHAnsi"/>
                <w:bCs/>
                <w:sz w:val="18"/>
                <w:szCs w:val="18"/>
                <w:lang w:eastAsia="es-MX"/>
              </w:rPr>
              <w:t>Brenda Paola Torres González</w:t>
            </w:r>
          </w:p>
        </w:tc>
      </w:tr>
      <w:tr w:rsidR="003138F4" w:rsidRPr="00A4499B" w14:paraId="02B9647A" w14:textId="77777777" w:rsidTr="00DF00A3">
        <w:trPr>
          <w:trHeight w:val="907"/>
          <w:jc w:val="center"/>
        </w:trPr>
        <w:tc>
          <w:tcPr>
            <w:tcW w:w="2586" w:type="dxa"/>
            <w:tcMar>
              <w:top w:w="0" w:type="dxa"/>
              <w:left w:w="70" w:type="dxa"/>
              <w:bottom w:w="0" w:type="dxa"/>
              <w:right w:w="70" w:type="dxa"/>
            </w:tcMar>
            <w:vAlign w:val="center"/>
            <w:hideMark/>
          </w:tcPr>
          <w:p w14:paraId="1B834B62" w14:textId="77777777" w:rsidR="003138F4" w:rsidRPr="003F5692" w:rsidRDefault="003138F4" w:rsidP="00DF00A3">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Unidad Administrativa Responsable de dar seguimiento a la evaluación</w:t>
            </w:r>
          </w:p>
        </w:tc>
        <w:tc>
          <w:tcPr>
            <w:tcW w:w="6566" w:type="dxa"/>
            <w:tcMar>
              <w:top w:w="0" w:type="dxa"/>
              <w:left w:w="70" w:type="dxa"/>
              <w:bottom w:w="0" w:type="dxa"/>
              <w:right w:w="70" w:type="dxa"/>
            </w:tcMar>
            <w:vAlign w:val="center"/>
            <w:hideMark/>
          </w:tcPr>
          <w:p w14:paraId="16EFA5D4" w14:textId="77777777" w:rsidR="003138F4" w:rsidRPr="00D32674" w:rsidRDefault="003138F4" w:rsidP="00DF00A3">
            <w:pPr>
              <w:spacing w:after="0" w:line="240" w:lineRule="auto"/>
              <w:jc w:val="center"/>
              <w:rPr>
                <w:rFonts w:cstheme="minorHAnsi"/>
                <w:bCs/>
                <w:sz w:val="18"/>
                <w:szCs w:val="18"/>
                <w:lang w:eastAsia="es-MX"/>
              </w:rPr>
            </w:pPr>
            <w:r w:rsidRPr="00E048FE">
              <w:rPr>
                <w:rFonts w:cstheme="minorHAnsi"/>
                <w:bCs/>
                <w:sz w:val="18"/>
                <w:szCs w:val="18"/>
                <w:lang w:eastAsia="es-MX"/>
              </w:rPr>
              <w:t>Desarrollo Integral de la Familia</w:t>
            </w:r>
          </w:p>
        </w:tc>
      </w:tr>
      <w:tr w:rsidR="003138F4" w:rsidRPr="00A4499B" w14:paraId="3C17D47B" w14:textId="77777777" w:rsidTr="00DF00A3">
        <w:trPr>
          <w:trHeight w:val="680"/>
          <w:jc w:val="center"/>
        </w:trPr>
        <w:tc>
          <w:tcPr>
            <w:tcW w:w="2586" w:type="dxa"/>
            <w:tcMar>
              <w:top w:w="0" w:type="dxa"/>
              <w:left w:w="70" w:type="dxa"/>
              <w:bottom w:w="0" w:type="dxa"/>
              <w:right w:w="70" w:type="dxa"/>
            </w:tcMar>
            <w:vAlign w:val="center"/>
          </w:tcPr>
          <w:p w14:paraId="1D50411D" w14:textId="77777777" w:rsidR="003138F4" w:rsidRPr="003F5692" w:rsidRDefault="003138F4" w:rsidP="00DF00A3">
            <w:pPr>
              <w:shd w:val="clear" w:color="000000" w:fill="FFFFFF"/>
              <w:spacing w:after="0" w:line="240" w:lineRule="auto"/>
              <w:jc w:val="left"/>
              <w:textAlignment w:val="center"/>
              <w:rPr>
                <w:rFonts w:cstheme="minorHAnsi"/>
                <w:b/>
                <w:bCs/>
                <w:sz w:val="18"/>
                <w:szCs w:val="18"/>
                <w:lang w:eastAsia="es-MX"/>
              </w:rPr>
            </w:pPr>
            <w:r w:rsidRPr="00451DE0">
              <w:rPr>
                <w:rFonts w:cstheme="minorHAnsi"/>
                <w:b/>
                <w:bCs/>
                <w:sz w:val="18"/>
                <w:szCs w:val="18"/>
                <w:lang w:eastAsia="es-MX"/>
              </w:rPr>
              <w:t>Nombre del funcionario e</w:t>
            </w:r>
            <w:r>
              <w:rPr>
                <w:rFonts w:cstheme="minorHAnsi"/>
                <w:b/>
                <w:bCs/>
                <w:sz w:val="18"/>
                <w:szCs w:val="18"/>
                <w:lang w:eastAsia="es-MX"/>
              </w:rPr>
              <w:t>n calidad de enlace responsable</w:t>
            </w:r>
          </w:p>
        </w:tc>
        <w:tc>
          <w:tcPr>
            <w:tcW w:w="6566" w:type="dxa"/>
            <w:tcMar>
              <w:top w:w="0" w:type="dxa"/>
              <w:left w:w="70" w:type="dxa"/>
              <w:bottom w:w="0" w:type="dxa"/>
              <w:right w:w="70" w:type="dxa"/>
            </w:tcMar>
            <w:vAlign w:val="center"/>
          </w:tcPr>
          <w:p w14:paraId="2ADEB022" w14:textId="77777777" w:rsidR="003138F4" w:rsidRPr="00D32674" w:rsidRDefault="003138F4" w:rsidP="00DF00A3">
            <w:pPr>
              <w:spacing w:after="0" w:line="240" w:lineRule="auto"/>
              <w:jc w:val="center"/>
              <w:rPr>
                <w:rFonts w:cstheme="minorHAnsi"/>
                <w:bCs/>
                <w:sz w:val="18"/>
                <w:szCs w:val="18"/>
                <w:lang w:eastAsia="es-MX"/>
              </w:rPr>
            </w:pPr>
            <w:r w:rsidRPr="00E048FE">
              <w:rPr>
                <w:rFonts w:cstheme="minorHAnsi"/>
                <w:bCs/>
                <w:sz w:val="18"/>
                <w:szCs w:val="18"/>
                <w:lang w:eastAsia="es-MX"/>
              </w:rPr>
              <w:t>Marcela Camarena Rodríguez</w:t>
            </w:r>
          </w:p>
        </w:tc>
      </w:tr>
      <w:tr w:rsidR="003138F4" w:rsidRPr="00A4499B" w14:paraId="53555845" w14:textId="77777777" w:rsidTr="00DF00A3">
        <w:trPr>
          <w:trHeight w:val="920"/>
          <w:jc w:val="center"/>
        </w:trPr>
        <w:tc>
          <w:tcPr>
            <w:tcW w:w="2586" w:type="dxa"/>
            <w:tcMar>
              <w:top w:w="0" w:type="dxa"/>
              <w:left w:w="70" w:type="dxa"/>
              <w:bottom w:w="0" w:type="dxa"/>
              <w:right w:w="70" w:type="dxa"/>
            </w:tcMar>
            <w:vAlign w:val="center"/>
            <w:hideMark/>
          </w:tcPr>
          <w:p w14:paraId="793F3B23" w14:textId="77777777" w:rsidR="003138F4" w:rsidRPr="003F5692" w:rsidRDefault="003138F4" w:rsidP="00DF00A3">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Forma de contratación de la instancia evaluadora</w:t>
            </w:r>
          </w:p>
        </w:tc>
        <w:tc>
          <w:tcPr>
            <w:tcW w:w="6566" w:type="dxa"/>
            <w:tcMar>
              <w:top w:w="0" w:type="dxa"/>
              <w:left w:w="70" w:type="dxa"/>
              <w:bottom w:w="0" w:type="dxa"/>
              <w:right w:w="70" w:type="dxa"/>
            </w:tcMar>
            <w:vAlign w:val="center"/>
            <w:hideMark/>
          </w:tcPr>
          <w:p w14:paraId="09CCA05C" w14:textId="77777777" w:rsidR="003138F4" w:rsidRPr="007B360D" w:rsidRDefault="003138F4" w:rsidP="00DF00A3">
            <w:pPr>
              <w:spacing w:after="0" w:line="240" w:lineRule="auto"/>
              <w:jc w:val="center"/>
              <w:rPr>
                <w:rFonts w:cstheme="minorHAnsi"/>
                <w:bCs/>
                <w:sz w:val="18"/>
                <w:szCs w:val="18"/>
                <w:lang w:eastAsia="es-MX"/>
              </w:rPr>
            </w:pPr>
            <w:r w:rsidRPr="007B360D">
              <w:rPr>
                <w:rFonts w:cstheme="minorHAnsi"/>
                <w:bCs/>
                <w:sz w:val="18"/>
                <w:szCs w:val="18"/>
                <w:lang w:eastAsia="es-MX"/>
              </w:rPr>
              <w:t>La Dirección de Evaluación adscrita a la Subsecretaría de Planeación, Inversión</w:t>
            </w:r>
          </w:p>
          <w:p w14:paraId="0A30999B" w14:textId="77777777" w:rsidR="003138F4" w:rsidRPr="007B360D" w:rsidRDefault="003138F4" w:rsidP="00DF00A3">
            <w:pPr>
              <w:spacing w:after="0" w:line="240" w:lineRule="auto"/>
              <w:jc w:val="center"/>
              <w:rPr>
                <w:rFonts w:cstheme="minorHAnsi"/>
                <w:bCs/>
                <w:sz w:val="18"/>
                <w:szCs w:val="18"/>
                <w:lang w:eastAsia="es-MX"/>
              </w:rPr>
            </w:pPr>
            <w:r w:rsidRPr="007B360D">
              <w:rPr>
                <w:rFonts w:cstheme="minorHAnsi"/>
                <w:bCs/>
                <w:sz w:val="18"/>
                <w:szCs w:val="18"/>
                <w:lang w:eastAsia="es-MX"/>
              </w:rPr>
              <w:t>y Financiamiento de la Secretaría de Administración y Finanzas, Gobierno del</w:t>
            </w:r>
          </w:p>
          <w:p w14:paraId="05817AEC" w14:textId="77777777" w:rsidR="003138F4" w:rsidRPr="00D32674" w:rsidRDefault="003138F4" w:rsidP="00DF00A3">
            <w:pPr>
              <w:spacing w:after="0" w:line="240" w:lineRule="auto"/>
              <w:jc w:val="center"/>
              <w:rPr>
                <w:rFonts w:cstheme="minorHAnsi"/>
                <w:bCs/>
                <w:sz w:val="18"/>
                <w:szCs w:val="18"/>
                <w:lang w:eastAsia="es-MX"/>
              </w:rPr>
            </w:pPr>
            <w:r w:rsidRPr="007B360D">
              <w:rPr>
                <w:rFonts w:cstheme="minorHAnsi"/>
                <w:bCs/>
                <w:sz w:val="18"/>
                <w:szCs w:val="18"/>
                <w:lang w:eastAsia="es-MX"/>
              </w:rPr>
              <w:t>Estado de Sinaloa fue la instancia evalu</w:t>
            </w:r>
            <w:r>
              <w:rPr>
                <w:rFonts w:cstheme="minorHAnsi"/>
                <w:bCs/>
                <w:sz w:val="18"/>
                <w:szCs w:val="18"/>
                <w:lang w:eastAsia="es-MX"/>
              </w:rPr>
              <w:t>adora de la presente evaluación</w:t>
            </w:r>
          </w:p>
        </w:tc>
      </w:tr>
      <w:tr w:rsidR="003138F4" w:rsidRPr="00A4499B" w14:paraId="6D8AD5BF" w14:textId="77777777" w:rsidTr="00DF00A3">
        <w:trPr>
          <w:trHeight w:val="1132"/>
          <w:jc w:val="center"/>
        </w:trPr>
        <w:tc>
          <w:tcPr>
            <w:tcW w:w="2586" w:type="dxa"/>
            <w:tcMar>
              <w:top w:w="0" w:type="dxa"/>
              <w:left w:w="70" w:type="dxa"/>
              <w:bottom w:w="0" w:type="dxa"/>
              <w:right w:w="70" w:type="dxa"/>
            </w:tcMar>
            <w:vAlign w:val="center"/>
            <w:hideMark/>
          </w:tcPr>
          <w:p w14:paraId="0C28332D" w14:textId="77777777" w:rsidR="003138F4" w:rsidRPr="003F5692" w:rsidRDefault="003138F4" w:rsidP="00DF00A3">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Costo total de la evaluación con IVA incluido</w:t>
            </w:r>
          </w:p>
        </w:tc>
        <w:tc>
          <w:tcPr>
            <w:tcW w:w="6566" w:type="dxa"/>
            <w:tcMar>
              <w:top w:w="0" w:type="dxa"/>
              <w:left w:w="70" w:type="dxa"/>
              <w:bottom w:w="0" w:type="dxa"/>
              <w:right w:w="70" w:type="dxa"/>
            </w:tcMar>
            <w:vAlign w:val="center"/>
            <w:hideMark/>
          </w:tcPr>
          <w:p w14:paraId="7D3FEC3B" w14:textId="77777777" w:rsidR="003138F4" w:rsidRPr="007B360D" w:rsidRDefault="003138F4" w:rsidP="00DF00A3">
            <w:pPr>
              <w:spacing w:after="0" w:line="240" w:lineRule="auto"/>
              <w:jc w:val="center"/>
              <w:rPr>
                <w:rFonts w:cstheme="minorHAnsi"/>
                <w:bCs/>
                <w:sz w:val="18"/>
                <w:szCs w:val="18"/>
                <w:lang w:eastAsia="es-MX"/>
              </w:rPr>
            </w:pPr>
            <w:r w:rsidRPr="007B360D">
              <w:rPr>
                <w:rFonts w:cstheme="minorHAnsi"/>
                <w:bCs/>
                <w:sz w:val="18"/>
                <w:szCs w:val="18"/>
                <w:lang w:eastAsia="es-MX"/>
              </w:rPr>
              <w:t>La evaluación se llevó a cabo a través de la Dirección de Evaluación adscrita a</w:t>
            </w:r>
          </w:p>
          <w:p w14:paraId="18569E0E" w14:textId="77777777" w:rsidR="003138F4" w:rsidRPr="007B360D" w:rsidRDefault="003138F4" w:rsidP="00DF00A3">
            <w:pPr>
              <w:spacing w:after="0" w:line="240" w:lineRule="auto"/>
              <w:jc w:val="center"/>
              <w:rPr>
                <w:rFonts w:cstheme="minorHAnsi"/>
                <w:bCs/>
                <w:sz w:val="18"/>
                <w:szCs w:val="18"/>
                <w:lang w:eastAsia="es-MX"/>
              </w:rPr>
            </w:pPr>
            <w:r w:rsidRPr="007B360D">
              <w:rPr>
                <w:rFonts w:cstheme="minorHAnsi"/>
                <w:bCs/>
                <w:sz w:val="18"/>
                <w:szCs w:val="18"/>
                <w:lang w:eastAsia="es-MX"/>
              </w:rPr>
              <w:t>la Subsecretaria de Planeación, Inversión y Financiamiento de la Secretaría de</w:t>
            </w:r>
          </w:p>
          <w:p w14:paraId="4DFA340F" w14:textId="77777777" w:rsidR="003138F4" w:rsidRPr="007B360D" w:rsidRDefault="003138F4" w:rsidP="00DF00A3">
            <w:pPr>
              <w:spacing w:after="0" w:line="240" w:lineRule="auto"/>
              <w:jc w:val="center"/>
              <w:rPr>
                <w:rFonts w:cstheme="minorHAnsi"/>
                <w:bCs/>
                <w:sz w:val="18"/>
                <w:szCs w:val="18"/>
                <w:lang w:eastAsia="es-MX"/>
              </w:rPr>
            </w:pPr>
            <w:r w:rsidRPr="007B360D">
              <w:rPr>
                <w:rFonts w:cstheme="minorHAnsi"/>
                <w:bCs/>
                <w:sz w:val="18"/>
                <w:szCs w:val="18"/>
                <w:lang w:eastAsia="es-MX"/>
              </w:rPr>
              <w:t>Administración y Finanzas, Gobierno del Estado de Sinaloa, ajena a la unidad</w:t>
            </w:r>
          </w:p>
          <w:p w14:paraId="12AC0D67" w14:textId="77777777" w:rsidR="003138F4" w:rsidRPr="00D32674" w:rsidRDefault="003138F4" w:rsidP="00DF00A3">
            <w:pPr>
              <w:spacing w:after="0" w:line="240" w:lineRule="auto"/>
              <w:jc w:val="center"/>
              <w:rPr>
                <w:rFonts w:cstheme="minorHAnsi"/>
                <w:bCs/>
                <w:sz w:val="18"/>
                <w:szCs w:val="18"/>
                <w:lang w:eastAsia="es-MX"/>
              </w:rPr>
            </w:pPr>
            <w:r w:rsidRPr="007B360D">
              <w:rPr>
                <w:rFonts w:cstheme="minorHAnsi"/>
                <w:bCs/>
                <w:sz w:val="18"/>
                <w:szCs w:val="18"/>
                <w:lang w:eastAsia="es-MX"/>
              </w:rPr>
              <w:t>responsable del Pp</w:t>
            </w:r>
          </w:p>
        </w:tc>
      </w:tr>
      <w:tr w:rsidR="003138F4" w:rsidRPr="00A4499B" w14:paraId="60FBBE72" w14:textId="77777777" w:rsidTr="00DF00A3">
        <w:trPr>
          <w:trHeight w:val="521"/>
          <w:jc w:val="center"/>
        </w:trPr>
        <w:tc>
          <w:tcPr>
            <w:tcW w:w="2586" w:type="dxa"/>
            <w:tcMar>
              <w:top w:w="0" w:type="dxa"/>
              <w:left w:w="70" w:type="dxa"/>
              <w:bottom w:w="0" w:type="dxa"/>
              <w:right w:w="70" w:type="dxa"/>
            </w:tcMar>
            <w:vAlign w:val="center"/>
            <w:hideMark/>
          </w:tcPr>
          <w:p w14:paraId="0236FC79" w14:textId="77777777" w:rsidR="003138F4" w:rsidRPr="003F5692" w:rsidRDefault="003138F4" w:rsidP="00DF00A3">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Fuente de financiamiento</w:t>
            </w:r>
          </w:p>
        </w:tc>
        <w:tc>
          <w:tcPr>
            <w:tcW w:w="6566" w:type="dxa"/>
            <w:tcMar>
              <w:top w:w="0" w:type="dxa"/>
              <w:left w:w="70" w:type="dxa"/>
              <w:bottom w:w="0" w:type="dxa"/>
              <w:right w:w="70" w:type="dxa"/>
            </w:tcMar>
            <w:vAlign w:val="center"/>
            <w:hideMark/>
          </w:tcPr>
          <w:p w14:paraId="128059A5" w14:textId="77777777" w:rsidR="003138F4" w:rsidRPr="00D32674" w:rsidRDefault="003138F4" w:rsidP="00DF00A3">
            <w:pPr>
              <w:spacing w:after="0" w:line="240" w:lineRule="auto"/>
              <w:jc w:val="center"/>
              <w:rPr>
                <w:rFonts w:cstheme="minorHAnsi"/>
                <w:bCs/>
                <w:sz w:val="18"/>
                <w:szCs w:val="18"/>
                <w:lang w:eastAsia="es-MX"/>
              </w:rPr>
            </w:pPr>
            <w:r w:rsidRPr="007B360D">
              <w:rPr>
                <w:rFonts w:cstheme="minorHAnsi"/>
                <w:bCs/>
                <w:sz w:val="18"/>
                <w:szCs w:val="18"/>
                <w:lang w:eastAsia="es-MX"/>
              </w:rPr>
              <w:t>Recurso estatal</w:t>
            </w:r>
          </w:p>
        </w:tc>
      </w:tr>
    </w:tbl>
    <w:p w14:paraId="1A747801" w14:textId="77777777" w:rsidR="003138F4" w:rsidRDefault="003138F4" w:rsidP="00996075">
      <w:pPr>
        <w:rPr>
          <w:lang w:val="es-ES"/>
        </w:rPr>
      </w:pPr>
    </w:p>
    <w:sectPr w:rsidR="003138F4" w:rsidSect="0014229D">
      <w:footerReference w:type="default" r:id="rId31"/>
      <w:pgSz w:w="12240" w:h="15840" w:code="1"/>
      <w:pgMar w:top="1661" w:right="1701" w:bottom="1134" w:left="1701" w:header="284" w:footer="107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66312" w14:textId="77777777" w:rsidR="00257B5F" w:rsidRDefault="00257B5F" w:rsidP="0028627B">
      <w:pPr>
        <w:spacing w:after="0" w:line="240" w:lineRule="auto"/>
      </w:pPr>
      <w:r>
        <w:separator/>
      </w:r>
    </w:p>
  </w:endnote>
  <w:endnote w:type="continuationSeparator" w:id="0">
    <w:p w14:paraId="045BAD93" w14:textId="77777777" w:rsidR="00257B5F" w:rsidRDefault="00257B5F" w:rsidP="0028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Bahnschrift Light"/>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ontserrat">
    <w:altName w:val="Times New Roman"/>
    <w:charset w:val="00"/>
    <w:family w:val="auto"/>
    <w:pitch w:val="variable"/>
    <w:sig w:usb0="2000020F" w:usb1="00000003" w:usb2="00000000" w:usb3="00000000" w:csb0="00000197"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37D0" w14:textId="1903BE4A" w:rsidR="00DF00A3" w:rsidRDefault="00DF00A3" w:rsidP="00AD62D4">
    <w:pPr>
      <w:pStyle w:val="Piedepgina"/>
    </w:pPr>
    <w:r>
      <w:rPr>
        <w:b/>
        <w:bCs/>
        <w:noProof/>
        <w:lang w:eastAsia="es-MX"/>
      </w:rPr>
      <mc:AlternateContent>
        <mc:Choice Requires="wpg">
          <w:drawing>
            <wp:anchor distT="0" distB="0" distL="114300" distR="114300" simplePos="0" relativeHeight="251696640" behindDoc="0" locked="0" layoutInCell="1" allowOverlap="1" wp14:anchorId="5272A684" wp14:editId="3FA7E4BD">
              <wp:simplePos x="0" y="0"/>
              <wp:positionH relativeFrom="column">
                <wp:posOffset>-1378309</wp:posOffset>
              </wp:positionH>
              <wp:positionV relativeFrom="paragraph">
                <wp:posOffset>521832</wp:posOffset>
              </wp:positionV>
              <wp:extent cx="8084213" cy="1551029"/>
              <wp:effectExtent l="0" t="0" r="0" b="0"/>
              <wp:wrapNone/>
              <wp:docPr id="47" name="Grupo 47"/>
              <wp:cNvGraphicFramePr/>
              <a:graphic xmlns:a="http://schemas.openxmlformats.org/drawingml/2006/main">
                <a:graphicData uri="http://schemas.microsoft.com/office/word/2010/wordprocessingGroup">
                  <wpg:wgp>
                    <wpg:cNvGrpSpPr/>
                    <wpg:grpSpPr>
                      <a:xfrm>
                        <a:off x="0" y="0"/>
                        <a:ext cx="8084213" cy="1551029"/>
                        <a:chOff x="0" y="0"/>
                        <a:chExt cx="8084213" cy="1710471"/>
                      </a:xfrm>
                    </wpg:grpSpPr>
                    <wps:wsp>
                      <wps:cNvPr id="481" name="481 Rectángulo"/>
                      <wps:cNvSpPr/>
                      <wps:spPr>
                        <a:xfrm rot="10800000" flipH="1">
                          <a:off x="884583" y="0"/>
                          <a:ext cx="7199630" cy="477078"/>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Pentágono 45"/>
                      <wps:cNvSpPr/>
                      <wps:spPr>
                        <a:xfrm>
                          <a:off x="0" y="0"/>
                          <a:ext cx="6621517" cy="1710471"/>
                        </a:xfrm>
                        <a:prstGeom prst="homePlate">
                          <a:avLst/>
                        </a:prstGeom>
                        <a:solidFill>
                          <a:schemeClr val="accent5">
                            <a:lumMod val="75000"/>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F327C46" id="Grupo 47" o:spid="_x0000_s1026" style="position:absolute;margin-left:-108.55pt;margin-top:41.1pt;width:636.55pt;height:122.15pt;z-index:251696640;mso-height-relative:margin" coordsize="80842,17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">
              <v:rect id="481 Rectángulo" o:spid="_x0000_s1027" style="position:absolute;left:8845;width:71997;height:4770;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" fillcolor="#7f7f7f [1612]" stroked="f" strokeweight="2pt">
                <v:fill color2="white [3212]" rotate="t" focusposition="1,1" focussize="" colors="0 #7f7f7f;24248f #bfbfbf;53084f white" focus="100%" type="gradientRadial"/>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5" o:spid="_x0000_s1028" type="#_x0000_t15" style="position:absolute;width:66215;height:1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" adj="18810" fillcolor="#31849b [2408]" stroked="f" strokeweight="2pt">
                <v:fill opacity="39321f"/>
              </v:shape>
            </v:group>
          </w:pict>
        </mc:Fallback>
      </mc:AlternateContent>
    </w:r>
    <w:r>
      <w:rPr>
        <w:b/>
        <w:bCs/>
        <w:noProof/>
        <w:lang w:eastAsia="es-MX"/>
      </w:rPr>
      <mc:AlternateContent>
        <mc:Choice Requires="wps">
          <w:drawing>
            <wp:anchor distT="0" distB="0" distL="114300" distR="114300" simplePos="0" relativeHeight="251686400" behindDoc="0" locked="0" layoutInCell="1" allowOverlap="1" wp14:anchorId="656DA59D" wp14:editId="47BC3196">
              <wp:simplePos x="0" y="0"/>
              <wp:positionH relativeFrom="column">
                <wp:posOffset>-45720</wp:posOffset>
              </wp:positionH>
              <wp:positionV relativeFrom="paragraph">
                <wp:posOffset>1253490</wp:posOffset>
              </wp:positionV>
              <wp:extent cx="7199630" cy="71755"/>
              <wp:effectExtent l="0" t="0" r="1270" b="4445"/>
              <wp:wrapNone/>
              <wp:docPr id="480" name="480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3EF48" id="480 Rectángulo" o:spid="_x0000_s1026" style="position:absolute;margin-left:-3.6pt;margin-top:98.7pt;width:566.9pt;height:5.65pt;rotation:180;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685376" behindDoc="0" locked="0" layoutInCell="1" allowOverlap="1" wp14:anchorId="114FF03C" wp14:editId="2DC32013">
              <wp:simplePos x="0" y="0"/>
              <wp:positionH relativeFrom="column">
                <wp:posOffset>-198120</wp:posOffset>
              </wp:positionH>
              <wp:positionV relativeFrom="paragraph">
                <wp:posOffset>1101090</wp:posOffset>
              </wp:positionV>
              <wp:extent cx="7199630" cy="71755"/>
              <wp:effectExtent l="0" t="0" r="1270" b="4445"/>
              <wp:wrapNone/>
              <wp:docPr id="63" name="63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6BB33" id="63 Rectángulo" o:spid="_x0000_s1026" style="position:absolute;margin-left:-15.6pt;margin-top:86.7pt;width:566.9pt;height:5.65pt;rotation:180;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684352" behindDoc="0" locked="0" layoutInCell="1" allowOverlap="1" wp14:anchorId="596DE6DB" wp14:editId="31B239DE">
              <wp:simplePos x="0" y="0"/>
              <wp:positionH relativeFrom="column">
                <wp:posOffset>-350520</wp:posOffset>
              </wp:positionH>
              <wp:positionV relativeFrom="paragraph">
                <wp:posOffset>948690</wp:posOffset>
              </wp:positionV>
              <wp:extent cx="7199630" cy="71755"/>
              <wp:effectExtent l="0" t="0" r="1270" b="4445"/>
              <wp:wrapNone/>
              <wp:docPr id="59" name="59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2654B" id="59 Rectángulo" o:spid="_x0000_s1026" style="position:absolute;margin-left:-27.6pt;margin-top:74.7pt;width:566.9pt;height:5.65pt;rotation:180;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" fillcolor="#651d32" stroked="f" strokeweight="2pt">
              <v:fill color2="white [3212]" rotate="t" focusposition="1,1" focussize="" colors="0 #651d32;24248f #ba9aa3;53084f white" focus="100%" type="gradientRadial"/>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C430" w14:textId="08B5BDFF" w:rsidR="00DF00A3" w:rsidRDefault="00DF00A3" w:rsidP="00AD62D4">
    <w:pPr>
      <w:pStyle w:val="Piedepgina"/>
    </w:pPr>
    <w:bookmarkStart w:id="64" w:name="_Hlk180351071"/>
    <w:bookmarkStart w:id="65" w:name="_Hlk180351072"/>
    <w:r w:rsidRPr="001878FB">
      <w:rPr>
        <w:noProof/>
        <w:lang w:eastAsia="es-MX"/>
      </w:rPr>
      <mc:AlternateContent>
        <mc:Choice Requires="wps">
          <w:drawing>
            <wp:anchor distT="0" distB="0" distL="114300" distR="114300" simplePos="0" relativeHeight="251705856" behindDoc="0" locked="0" layoutInCell="1" allowOverlap="1" wp14:anchorId="3F46A4F2" wp14:editId="6D58ED25">
              <wp:simplePos x="0" y="0"/>
              <wp:positionH relativeFrom="margin">
                <wp:posOffset>0</wp:posOffset>
              </wp:positionH>
              <wp:positionV relativeFrom="paragraph">
                <wp:posOffset>142875</wp:posOffset>
              </wp:positionV>
              <wp:extent cx="4319905" cy="323850"/>
              <wp:effectExtent l="0" t="0" r="0" b="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23850"/>
                      </a:xfrm>
                      <a:prstGeom prst="rect">
                        <a:avLst/>
                      </a:prstGeom>
                      <a:noFill/>
                      <a:ln w="9525">
                        <a:noFill/>
                        <a:miter lim="800000"/>
                        <a:headEnd/>
                        <a:tailEnd/>
                      </a:ln>
                    </wps:spPr>
                    <wps:txbx>
                      <w:txbxContent>
                        <w:p w14:paraId="4D347C3A" w14:textId="2442960B" w:rsidR="00DF00A3" w:rsidRPr="00D833BA" w:rsidRDefault="00DF00A3" w:rsidP="0085763B">
                          <w:pPr>
                            <w:rPr>
                              <w:rFonts w:cstheme="minorHAnsi"/>
                              <w:b/>
                              <w:smallCaps/>
                              <w:szCs w:val="24"/>
                            </w:rPr>
                          </w:pPr>
                          <w:r>
                            <w:rPr>
                              <w:rFonts w:cstheme="minorHAnsi"/>
                              <w:b/>
                              <w:smallCaps/>
                              <w:szCs w:val="24"/>
                            </w:rPr>
                            <w:t>Evaluación de Diseño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F46A4F2" id="_x0000_t202" coordsize="21600,21600" o:spt="202" path="m,l,21600r21600,l21600,xe">
              <v:stroke joinstyle="miter"/>
              <v:path gradientshapeok="t" o:connecttype="rect"/>
            </v:shapetype>
            <v:shape id="_x0000_s1034" type="#_x0000_t202" style="position:absolute;left:0;text-align:left;margin-left:0;margin-top:11.25pt;width:340.15pt;height:25.5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" filled="f" stroked="f">
              <v:textbox>
                <w:txbxContent>
                  <w:p w14:paraId="4D347C3A" w14:textId="2442960B" w:rsidR="00DF00A3" w:rsidRPr="00D833BA" w:rsidRDefault="00DF00A3" w:rsidP="0085763B">
                    <w:pPr>
                      <w:rPr>
                        <w:rFonts w:cstheme="minorHAnsi"/>
                        <w:b/>
                        <w:smallCaps/>
                        <w:szCs w:val="24"/>
                      </w:rPr>
                    </w:pPr>
                    <w:r>
                      <w:rPr>
                        <w:rFonts w:cstheme="minorHAnsi"/>
                        <w:b/>
                        <w:smallCaps/>
                        <w:szCs w:val="24"/>
                      </w:rPr>
                      <w:t>Evaluación de Diseño</w:t>
                    </w:r>
                  </w:p>
                </w:txbxContent>
              </v:textbox>
              <w10:wrap anchorx="margin"/>
            </v:shape>
          </w:pict>
        </mc:Fallback>
      </mc:AlternateContent>
    </w:r>
    <w:r>
      <w:rPr>
        <w:b/>
        <w:bCs/>
        <w:noProof/>
        <w:lang w:eastAsia="es-MX"/>
      </w:rPr>
      <mc:AlternateContent>
        <mc:Choice Requires="wpg">
          <w:drawing>
            <wp:anchor distT="0" distB="0" distL="114300" distR="114300" simplePos="0" relativeHeight="251698688" behindDoc="0" locked="0" layoutInCell="1" allowOverlap="1" wp14:anchorId="75BE9A03" wp14:editId="0B11C9EC">
              <wp:simplePos x="0" y="0"/>
              <wp:positionH relativeFrom="column">
                <wp:posOffset>-1696361</wp:posOffset>
              </wp:positionH>
              <wp:positionV relativeFrom="paragraph">
                <wp:posOffset>571528</wp:posOffset>
              </wp:positionV>
              <wp:extent cx="8378588" cy="1481455"/>
              <wp:effectExtent l="0" t="0" r="3810" b="4445"/>
              <wp:wrapNone/>
              <wp:docPr id="48" name="Grupo 48"/>
              <wp:cNvGraphicFramePr/>
              <a:graphic xmlns:a="http://schemas.openxmlformats.org/drawingml/2006/main">
                <a:graphicData uri="http://schemas.microsoft.com/office/word/2010/wordprocessingGroup">
                  <wpg:wgp>
                    <wpg:cNvGrpSpPr/>
                    <wpg:grpSpPr>
                      <a:xfrm>
                        <a:off x="0" y="0"/>
                        <a:ext cx="8378588" cy="1481455"/>
                        <a:chOff x="0" y="0"/>
                        <a:chExt cx="8378588" cy="1710471"/>
                      </a:xfrm>
                    </wpg:grpSpPr>
                    <wps:wsp>
                      <wps:cNvPr id="58" name="481 Rectángulo"/>
                      <wps:cNvSpPr/>
                      <wps:spPr>
                        <a:xfrm rot="10800000" flipH="1">
                          <a:off x="884481" y="0"/>
                          <a:ext cx="7494107" cy="476846"/>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Pentágono 60"/>
                      <wps:cNvSpPr/>
                      <wps:spPr>
                        <a:xfrm>
                          <a:off x="0" y="0"/>
                          <a:ext cx="6621517" cy="1710471"/>
                        </a:xfrm>
                        <a:prstGeom prst="homePlate">
                          <a:avLst/>
                        </a:prstGeom>
                        <a:solidFill>
                          <a:schemeClr val="accent5">
                            <a:lumMod val="75000"/>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D7F154" id="Grupo 48" o:spid="_x0000_s1026" style="position:absolute;margin-left:-133.55pt;margin-top:45pt;width:659.75pt;height:116.65pt;z-index:251698688;mso-width-relative:margin;mso-height-relative:margin" coordsize="83785,17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">
              <v:rect id="481 Rectángulo" o:spid="_x0000_s1027" style="position:absolute;left:8844;width:74941;height:4768;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" fillcolor="#7f7f7f [1612]" stroked="f" strokeweight="2pt">
                <v:fill color2="white [3212]" rotate="t" focusposition="1,1" focussize="" colors="0 #7f7f7f;24248f #bfbfbf;53084f white" focus="100%" type="gradientRadial"/>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60" o:spid="_x0000_s1028" type="#_x0000_t15" style="position:absolute;width:66215;height:1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" adj="18810" fillcolor="#31849b [2408]" stroked="f" strokeweight="2pt">
                <v:fill opacity="39321f"/>
              </v:shape>
            </v:group>
          </w:pict>
        </mc:Fallback>
      </mc:AlternateContent>
    </w:r>
    <w:r>
      <w:rPr>
        <w:rFonts w:ascii="Montserrat" w:hAnsi="Montserrat" w:cs="Arial"/>
        <w:b/>
        <w:noProof/>
        <w:color w:val="861D31"/>
        <w:sz w:val="16"/>
        <w:szCs w:val="32"/>
        <w:lang w:eastAsia="es-MX"/>
      </w:rPr>
      <mc:AlternateContent>
        <mc:Choice Requires="wps">
          <w:drawing>
            <wp:anchor distT="0" distB="0" distL="114300" distR="114300" simplePos="0" relativeHeight="251689472" behindDoc="0" locked="0" layoutInCell="1" allowOverlap="1" wp14:anchorId="05BC75B9" wp14:editId="133A6338">
              <wp:simplePos x="0" y="0"/>
              <wp:positionH relativeFrom="column">
                <wp:posOffset>5298440</wp:posOffset>
              </wp:positionH>
              <wp:positionV relativeFrom="paragraph">
                <wp:posOffset>213995</wp:posOffset>
              </wp:positionV>
              <wp:extent cx="899795" cy="287655"/>
              <wp:effectExtent l="0" t="0" r="0" b="0"/>
              <wp:wrapNone/>
              <wp:docPr id="523" name="Cuadro de texto 523"/>
              <wp:cNvGraphicFramePr/>
              <a:graphic xmlns:a="http://schemas.openxmlformats.org/drawingml/2006/main">
                <a:graphicData uri="http://schemas.microsoft.com/office/word/2010/wordprocessingShape">
                  <wps:wsp>
                    <wps:cNvSpPr txBox="1"/>
                    <wps:spPr>
                      <a:xfrm>
                        <a:off x="0" y="0"/>
                        <a:ext cx="899795"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683270" w14:textId="0FA43CCB" w:rsidR="00DF00A3" w:rsidRPr="00BD2FB6" w:rsidRDefault="00DF00A3" w:rsidP="00AD62D4">
                          <w:pPr>
                            <w:pStyle w:val="Piedepgina"/>
                            <w:jc w:val="center"/>
                            <w:rPr>
                              <w:rFonts w:ascii="Medium" w:hAnsi="Medium" w:cs="Times New Roman"/>
                              <w:color w:val="595959" w:themeColor="text1" w:themeTint="A6"/>
                              <w:szCs w:val="20"/>
                            </w:rPr>
                          </w:pPr>
                          <w:r w:rsidRPr="00BD2FB6">
                            <w:rPr>
                              <w:rFonts w:ascii="Medium" w:hAnsi="Medium" w:cs="Times New Roman"/>
                              <w:b/>
                              <w:bCs/>
                              <w:color w:val="595959" w:themeColor="text1" w:themeTint="A6"/>
                              <w:szCs w:val="20"/>
                            </w:rPr>
                            <w:fldChar w:fldCharType="begin"/>
                          </w:r>
                          <w:r w:rsidRPr="00BD2FB6">
                            <w:rPr>
                              <w:rFonts w:ascii="Medium" w:hAnsi="Medium" w:cs="Times New Roman"/>
                              <w:b/>
                              <w:bCs/>
                              <w:color w:val="595959" w:themeColor="text1" w:themeTint="A6"/>
                              <w:szCs w:val="20"/>
                            </w:rPr>
                            <w:instrText>PAGE</w:instrText>
                          </w:r>
                          <w:r w:rsidRPr="00BD2FB6">
                            <w:rPr>
                              <w:rFonts w:ascii="Medium" w:hAnsi="Medium" w:cs="Times New Roman"/>
                              <w:b/>
                              <w:bCs/>
                              <w:color w:val="595959" w:themeColor="text1" w:themeTint="A6"/>
                              <w:szCs w:val="20"/>
                            </w:rPr>
                            <w:fldChar w:fldCharType="separate"/>
                          </w:r>
                          <w:r w:rsidR="001644EA">
                            <w:rPr>
                              <w:rFonts w:ascii="Medium" w:hAnsi="Medium" w:cs="Times New Roman"/>
                              <w:b/>
                              <w:bCs/>
                              <w:noProof/>
                              <w:color w:val="595959" w:themeColor="text1" w:themeTint="A6"/>
                              <w:szCs w:val="20"/>
                            </w:rPr>
                            <w:t>37</w:t>
                          </w:r>
                          <w:r w:rsidRPr="00BD2FB6">
                            <w:rPr>
                              <w:rFonts w:ascii="Medium" w:hAnsi="Medium" w:cs="Times New Roman"/>
                              <w:b/>
                              <w:bCs/>
                              <w:color w:val="595959" w:themeColor="text1" w:themeTint="A6"/>
                              <w:szCs w:val="20"/>
                            </w:rPr>
                            <w:fldChar w:fldCharType="end"/>
                          </w:r>
                        </w:p>
                        <w:p w14:paraId="7A63CF25" w14:textId="77777777" w:rsidR="00DF00A3" w:rsidRPr="00BD2FB6" w:rsidRDefault="00DF00A3" w:rsidP="00AD62D4">
                          <w:pPr>
                            <w:ind w:firstLine="708"/>
                            <w:jc w:val="center"/>
                            <w:rPr>
                              <w:rFonts w:ascii="Medium" w:hAnsi="Medium" w:cs="Times New Roman"/>
                              <w:b/>
                              <w:color w:val="595959" w:themeColor="text1" w:themeTint="A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C75B9" id="Cuadro de texto 523" o:spid="_x0000_s1035" type="#_x0000_t202" style="position:absolute;left:0;text-align:left;margin-left:417.2pt;margin-top:16.85pt;width:70.85pt;height:22.6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" filled="f" stroked="f" strokeweight=".5pt">
              <v:textbox>
                <w:txbxContent>
                  <w:p w14:paraId="2A683270" w14:textId="0FA43CCB" w:rsidR="00DF00A3" w:rsidRPr="00BD2FB6" w:rsidRDefault="00DF00A3" w:rsidP="00AD62D4">
                    <w:pPr>
                      <w:pStyle w:val="Piedepgina"/>
                      <w:jc w:val="center"/>
                      <w:rPr>
                        <w:rFonts w:ascii="Medium" w:hAnsi="Medium" w:cs="Times New Roman"/>
                        <w:color w:val="595959" w:themeColor="text1" w:themeTint="A6"/>
                        <w:szCs w:val="20"/>
                      </w:rPr>
                    </w:pPr>
                    <w:r w:rsidRPr="00BD2FB6">
                      <w:rPr>
                        <w:rFonts w:ascii="Medium" w:hAnsi="Medium" w:cs="Times New Roman"/>
                        <w:b/>
                        <w:bCs/>
                        <w:color w:val="595959" w:themeColor="text1" w:themeTint="A6"/>
                        <w:szCs w:val="20"/>
                      </w:rPr>
                      <w:fldChar w:fldCharType="begin"/>
                    </w:r>
                    <w:r w:rsidRPr="00BD2FB6">
                      <w:rPr>
                        <w:rFonts w:ascii="Medium" w:hAnsi="Medium" w:cs="Times New Roman"/>
                        <w:b/>
                        <w:bCs/>
                        <w:color w:val="595959" w:themeColor="text1" w:themeTint="A6"/>
                        <w:szCs w:val="20"/>
                      </w:rPr>
                      <w:instrText>PAGE</w:instrText>
                    </w:r>
                    <w:r w:rsidRPr="00BD2FB6">
                      <w:rPr>
                        <w:rFonts w:ascii="Medium" w:hAnsi="Medium" w:cs="Times New Roman"/>
                        <w:b/>
                        <w:bCs/>
                        <w:color w:val="595959" w:themeColor="text1" w:themeTint="A6"/>
                        <w:szCs w:val="20"/>
                      </w:rPr>
                      <w:fldChar w:fldCharType="separate"/>
                    </w:r>
                    <w:r w:rsidR="001644EA">
                      <w:rPr>
                        <w:rFonts w:ascii="Medium" w:hAnsi="Medium" w:cs="Times New Roman"/>
                        <w:b/>
                        <w:bCs/>
                        <w:noProof/>
                        <w:color w:val="595959" w:themeColor="text1" w:themeTint="A6"/>
                        <w:szCs w:val="20"/>
                      </w:rPr>
                      <w:t>37</w:t>
                    </w:r>
                    <w:r w:rsidRPr="00BD2FB6">
                      <w:rPr>
                        <w:rFonts w:ascii="Medium" w:hAnsi="Medium" w:cs="Times New Roman"/>
                        <w:b/>
                        <w:bCs/>
                        <w:color w:val="595959" w:themeColor="text1" w:themeTint="A6"/>
                        <w:szCs w:val="20"/>
                      </w:rPr>
                      <w:fldChar w:fldCharType="end"/>
                    </w:r>
                  </w:p>
                  <w:p w14:paraId="7A63CF25" w14:textId="77777777" w:rsidR="00DF00A3" w:rsidRPr="00BD2FB6" w:rsidRDefault="00DF00A3" w:rsidP="00AD62D4">
                    <w:pPr>
                      <w:ind w:firstLine="708"/>
                      <w:jc w:val="center"/>
                      <w:rPr>
                        <w:rFonts w:ascii="Medium" w:hAnsi="Medium" w:cs="Times New Roman"/>
                        <w:b/>
                        <w:color w:val="595959" w:themeColor="text1" w:themeTint="A6"/>
                        <w:szCs w:val="20"/>
                      </w:rPr>
                    </w:pPr>
                  </w:p>
                </w:txbxContent>
              </v:textbox>
            </v:shape>
          </w:pict>
        </mc:Fallback>
      </mc:AlternateContent>
    </w:r>
    <w:r>
      <w:rPr>
        <w:b/>
        <w:bCs/>
        <w:noProof/>
        <w:lang w:eastAsia="es-MX"/>
      </w:rPr>
      <mc:AlternateContent>
        <mc:Choice Requires="wps">
          <w:drawing>
            <wp:anchor distT="0" distB="0" distL="114300" distR="114300" simplePos="0" relativeHeight="251692544" behindDoc="0" locked="0" layoutInCell="1" allowOverlap="1" wp14:anchorId="6659CE34" wp14:editId="72EF45FD">
              <wp:simplePos x="0" y="0"/>
              <wp:positionH relativeFrom="column">
                <wp:posOffset>-45720</wp:posOffset>
              </wp:positionH>
              <wp:positionV relativeFrom="paragraph">
                <wp:posOffset>1253490</wp:posOffset>
              </wp:positionV>
              <wp:extent cx="7199630" cy="71755"/>
              <wp:effectExtent l="0" t="0" r="1270" b="4445"/>
              <wp:wrapNone/>
              <wp:docPr id="527" name="480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21DCB" id="480 Rectángulo" o:spid="_x0000_s1026" style="position:absolute;margin-left:-3.6pt;margin-top:98.7pt;width:566.9pt;height:5.65pt;rotation:180;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691520" behindDoc="0" locked="0" layoutInCell="1" allowOverlap="1" wp14:anchorId="5F177867" wp14:editId="605CFF4F">
              <wp:simplePos x="0" y="0"/>
              <wp:positionH relativeFrom="column">
                <wp:posOffset>-198120</wp:posOffset>
              </wp:positionH>
              <wp:positionV relativeFrom="paragraph">
                <wp:posOffset>1101090</wp:posOffset>
              </wp:positionV>
              <wp:extent cx="7199630" cy="71755"/>
              <wp:effectExtent l="0" t="0" r="1270" b="4445"/>
              <wp:wrapNone/>
              <wp:docPr id="528" name="63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50AAF" id="63 Rectángulo" o:spid="_x0000_s1026" style="position:absolute;margin-left:-15.6pt;margin-top:86.7pt;width:566.9pt;height:5.65pt;rotation:180;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690496" behindDoc="0" locked="0" layoutInCell="1" allowOverlap="1" wp14:anchorId="30406439" wp14:editId="6ABB520A">
              <wp:simplePos x="0" y="0"/>
              <wp:positionH relativeFrom="column">
                <wp:posOffset>-350520</wp:posOffset>
              </wp:positionH>
              <wp:positionV relativeFrom="paragraph">
                <wp:posOffset>948690</wp:posOffset>
              </wp:positionV>
              <wp:extent cx="7199630" cy="71755"/>
              <wp:effectExtent l="0" t="0" r="1270" b="4445"/>
              <wp:wrapNone/>
              <wp:docPr id="529" name="59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7DF2D" id="59 Rectángulo" o:spid="_x0000_s1026" style="position:absolute;margin-left:-27.6pt;margin-top:74.7pt;width:566.9pt;height:5.65pt;rotation:180;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" fillcolor="#651d32" stroked="f" strokeweight="2pt">
              <v:fill color2="white [3212]" rotate="t" focusposition="1,1" focussize="" colors="0 #651d32;24248f #ba9aa3;53084f white" focus="100%" type="gradientRadial"/>
            </v:rect>
          </w:pict>
        </mc:Fallback>
      </mc:AlternateContent>
    </w:r>
    <w:bookmarkEnd w:id="64"/>
    <w:bookmarkEnd w:id="6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2D932" w14:textId="77777777" w:rsidR="00257B5F" w:rsidRDefault="00257B5F" w:rsidP="0028627B">
      <w:pPr>
        <w:spacing w:after="0" w:line="240" w:lineRule="auto"/>
      </w:pPr>
      <w:r>
        <w:separator/>
      </w:r>
    </w:p>
  </w:footnote>
  <w:footnote w:type="continuationSeparator" w:id="0">
    <w:p w14:paraId="6D0B5211" w14:textId="77777777" w:rsidR="00257B5F" w:rsidRDefault="00257B5F" w:rsidP="0028627B">
      <w:pPr>
        <w:spacing w:after="0" w:line="240" w:lineRule="auto"/>
      </w:pPr>
      <w:r>
        <w:continuationSeparator/>
      </w:r>
    </w:p>
  </w:footnote>
  <w:footnote w:id="1">
    <w:p w14:paraId="7DAFC11A" w14:textId="5CD4D1BA" w:rsidR="00DF00A3" w:rsidRDefault="00DF00A3">
      <w:pPr>
        <w:pStyle w:val="Textonotapie"/>
      </w:pPr>
      <w:r>
        <w:rPr>
          <w:rStyle w:val="Refdenotaalpie"/>
        </w:rPr>
        <w:footnoteRef/>
      </w:r>
      <w:r>
        <w:t xml:space="preserve"> </w:t>
      </w:r>
      <w:r w:rsidRPr="003F6330">
        <w:rPr>
          <w:sz w:val="16"/>
          <w:szCs w:val="16"/>
        </w:rPr>
        <w:t xml:space="preserve">Se entenderá por </w:t>
      </w:r>
      <w:r w:rsidRPr="003F6330">
        <w:rPr>
          <w:b/>
          <w:bCs/>
          <w:sz w:val="16"/>
          <w:szCs w:val="16"/>
        </w:rPr>
        <w:t>sistematizada</w:t>
      </w:r>
      <w:r w:rsidRPr="003F6330">
        <w:rPr>
          <w:sz w:val="16"/>
          <w:szCs w:val="16"/>
        </w:rPr>
        <w:t xml:space="preserve"> que la información se encuentre en bases de datos y disponible en un sistema informático; por </w:t>
      </w:r>
      <w:r w:rsidRPr="003F6330">
        <w:rPr>
          <w:b/>
          <w:bCs/>
          <w:sz w:val="16"/>
          <w:szCs w:val="16"/>
        </w:rPr>
        <w:t>actualizada</w:t>
      </w:r>
      <w:r w:rsidRPr="003F6330">
        <w:rPr>
          <w:sz w:val="16"/>
          <w:szCs w:val="16"/>
        </w:rPr>
        <w:t xml:space="preserve">, que el padrón contenga los datos más recientes de acuerdo con la periodicidad definida para el tipo de información; y por </w:t>
      </w:r>
      <w:r w:rsidRPr="003F6330">
        <w:rPr>
          <w:b/>
          <w:bCs/>
          <w:sz w:val="16"/>
          <w:szCs w:val="16"/>
        </w:rPr>
        <w:t>depurada</w:t>
      </w:r>
      <w:r w:rsidRPr="003F6330">
        <w:rPr>
          <w:sz w:val="16"/>
          <w:szCs w:val="16"/>
        </w:rPr>
        <w:t xml:space="preserve">, que no contenga duplicidades o beneficiarios no vigentes.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8C89" w14:textId="41B6839E" w:rsidR="00DF00A3" w:rsidRDefault="00DF00A3" w:rsidP="00682DE3">
    <w:pPr>
      <w:pStyle w:val="Encabezado"/>
    </w:pPr>
  </w:p>
  <w:p w14:paraId="11E41699" w14:textId="3CC5E966" w:rsidR="00DF00A3" w:rsidRDefault="00DF00A3" w:rsidP="00682DE3">
    <w:pPr>
      <w:pStyle w:val="Encabezado"/>
    </w:pPr>
  </w:p>
  <w:p w14:paraId="1C0F1CBB" w14:textId="77777777" w:rsidR="00DF00A3" w:rsidRDefault="00DF00A3" w:rsidP="00B97883">
    <w:pPr>
      <w:pStyle w:val="Encabezado"/>
    </w:pPr>
    <w:r w:rsidRPr="001878FB">
      <w:rPr>
        <w:noProof/>
        <w:lang w:eastAsia="es-MX"/>
      </w:rPr>
      <mc:AlternateContent>
        <mc:Choice Requires="wps">
          <w:drawing>
            <wp:anchor distT="0" distB="0" distL="114300" distR="114300" simplePos="0" relativeHeight="251708928" behindDoc="0" locked="0" layoutInCell="1" allowOverlap="1" wp14:anchorId="0ACDEE2E" wp14:editId="19370FB0">
              <wp:simplePos x="0" y="0"/>
              <wp:positionH relativeFrom="margin">
                <wp:posOffset>2234234</wp:posOffset>
              </wp:positionH>
              <wp:positionV relativeFrom="paragraph">
                <wp:posOffset>-277495</wp:posOffset>
              </wp:positionV>
              <wp:extent cx="3444486" cy="614150"/>
              <wp:effectExtent l="0" t="0" r="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486" cy="614150"/>
                      </a:xfrm>
                      <a:prstGeom prst="rect">
                        <a:avLst/>
                      </a:prstGeom>
                      <a:noFill/>
                      <a:ln w="9525">
                        <a:noFill/>
                        <a:miter lim="800000"/>
                        <a:headEnd/>
                        <a:tailEnd/>
                      </a:ln>
                    </wps:spPr>
                    <wps:txbx>
                      <w:txbxContent>
                        <w:p w14:paraId="5871AD38" w14:textId="6CE22A2F" w:rsidR="00DF00A3" w:rsidRPr="00D833BA" w:rsidRDefault="00DF00A3" w:rsidP="00B97883">
                          <w:pPr>
                            <w:tabs>
                              <w:tab w:val="left" w:pos="4536"/>
                            </w:tabs>
                            <w:spacing w:after="0" w:line="240" w:lineRule="auto"/>
                            <w:jc w:val="right"/>
                            <w:rPr>
                              <w:rFonts w:cstheme="minorHAnsi"/>
                              <w:b/>
                              <w:smallCaps/>
                              <w:szCs w:val="24"/>
                            </w:rPr>
                          </w:pPr>
                          <w:r>
                            <w:rPr>
                              <w:rFonts w:cstheme="minorHAnsi"/>
                              <w:b/>
                              <w:smallCaps/>
                              <w:szCs w:val="24"/>
                            </w:rPr>
                            <w:t>E193 Asistencia Alimentaria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ACDEE2E" id="_x0000_t202" coordsize="21600,21600" o:spt="202" path="m,l,21600r21600,l21600,xe">
              <v:stroke joinstyle="miter"/>
              <v:path gradientshapeok="t" o:connecttype="rect"/>
            </v:shapetype>
            <v:shape id="_x0000_s1033" type="#_x0000_t202" style="position:absolute;left:0;text-align:left;margin-left:175.9pt;margin-top:-21.85pt;width:271.2pt;height:48.35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" filled="f" stroked="f">
              <v:textbox>
                <w:txbxContent>
                  <w:p w14:paraId="5871AD38" w14:textId="6CE22A2F" w:rsidR="00DF00A3" w:rsidRPr="00D833BA" w:rsidRDefault="00DF00A3" w:rsidP="00B97883">
                    <w:pPr>
                      <w:tabs>
                        <w:tab w:val="left" w:pos="4536"/>
                      </w:tabs>
                      <w:spacing w:after="0" w:line="240" w:lineRule="auto"/>
                      <w:jc w:val="right"/>
                      <w:rPr>
                        <w:rFonts w:cstheme="minorHAnsi"/>
                        <w:b/>
                        <w:smallCaps/>
                        <w:szCs w:val="24"/>
                      </w:rPr>
                    </w:pPr>
                    <w:r>
                      <w:rPr>
                        <w:rFonts w:cstheme="minorHAnsi"/>
                        <w:b/>
                        <w:smallCaps/>
                        <w:szCs w:val="24"/>
                      </w:rPr>
                      <w:t>E193 Asistencia Alimentaria</w:t>
                    </w:r>
                  </w:p>
                </w:txbxContent>
              </v:textbox>
              <w10:wrap anchorx="margin"/>
            </v:shape>
          </w:pict>
        </mc:Fallback>
      </mc:AlternateContent>
    </w:r>
    <w:r>
      <w:rPr>
        <w:noProof/>
        <w:lang w:eastAsia="es-MX"/>
      </w:rPr>
      <w:drawing>
        <wp:anchor distT="0" distB="0" distL="114300" distR="114300" simplePos="0" relativeHeight="251710976" behindDoc="0" locked="0" layoutInCell="1" allowOverlap="1" wp14:anchorId="70619685" wp14:editId="6AD8665F">
          <wp:simplePos x="0" y="0"/>
          <wp:positionH relativeFrom="column">
            <wp:posOffset>-140013</wp:posOffset>
          </wp:positionH>
          <wp:positionV relativeFrom="paragraph">
            <wp:posOffset>-291465</wp:posOffset>
          </wp:positionV>
          <wp:extent cx="1658620" cy="579755"/>
          <wp:effectExtent l="0" t="0" r="0" b="0"/>
          <wp:wrapNone/>
          <wp:docPr id="1571336144" name="Imagen 1571336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AF.png"/>
                  <pic:cNvPicPr/>
                </pic:nvPicPr>
                <pic:blipFill>
                  <a:blip r:embed="rId1" cstate="print">
                    <a:biLevel thresh="75000"/>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1658620" cy="5797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707904" behindDoc="0" locked="0" layoutInCell="1" allowOverlap="1" wp14:anchorId="0ADC46AC" wp14:editId="3F8FE736">
              <wp:simplePos x="0" y="0"/>
              <wp:positionH relativeFrom="column">
                <wp:posOffset>-1144583</wp:posOffset>
              </wp:positionH>
              <wp:positionV relativeFrom="paragraph">
                <wp:posOffset>-126365</wp:posOffset>
              </wp:positionV>
              <wp:extent cx="1079500" cy="271780"/>
              <wp:effectExtent l="0" t="0" r="6350" b="0"/>
              <wp:wrapNone/>
              <wp:docPr id="462" name="Grupo 462"/>
              <wp:cNvGraphicFramePr/>
              <a:graphic xmlns:a="http://schemas.openxmlformats.org/drawingml/2006/main">
                <a:graphicData uri="http://schemas.microsoft.com/office/word/2010/wordprocessingGroup">
                  <wpg:wgp>
                    <wpg:cNvGrpSpPr/>
                    <wpg:grpSpPr>
                      <a:xfrm>
                        <a:off x="0" y="0"/>
                        <a:ext cx="1079500" cy="271780"/>
                        <a:chOff x="0" y="-19050"/>
                        <a:chExt cx="2962275" cy="271780"/>
                      </a:xfrm>
                    </wpg:grpSpPr>
                    <wps:wsp>
                      <wps:cNvPr id="463" name="37 Rectángulo"/>
                      <wps:cNvSpPr/>
                      <wps:spPr>
                        <a:xfrm rot="10800000">
                          <a:off x="0" y="-19050"/>
                          <a:ext cx="2962275" cy="71755"/>
                        </a:xfrm>
                        <a:prstGeom prst="rect">
                          <a:avLst/>
                        </a:prstGeom>
                        <a:gradFill flip="none" rotWithShape="1">
                          <a:gsLst>
                            <a:gs pos="0">
                              <a:srgbClr val="256475"/>
                            </a:gs>
                            <a:gs pos="37000">
                              <a:srgbClr val="31849B"/>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 name="37 Rectángulo"/>
                      <wps:cNvSpPr/>
                      <wps:spPr>
                        <a:xfrm rot="10800000">
                          <a:off x="0" y="180975"/>
                          <a:ext cx="2962275" cy="71755"/>
                        </a:xfrm>
                        <a:prstGeom prst="rect">
                          <a:avLst/>
                        </a:prstGeom>
                        <a:gradFill flip="none" rotWithShape="1">
                          <a:gsLst>
                            <a:gs pos="0">
                              <a:srgbClr val="256475"/>
                            </a:gs>
                            <a:gs pos="37000">
                              <a:srgbClr val="31849B"/>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A086B7" id="Grupo 462" o:spid="_x0000_s1026" style="position:absolute;margin-left:-90.1pt;margin-top:-9.95pt;width:85pt;height:21.4pt;z-index:251707904;mso-width-relative:margin;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" fillcolor="#256475" stroked="f" strokeweight="2pt">
                <v:fill color2="white [3212]" rotate="t" focusposition="1,1" focussize="" colors="0 #256475;24248f #31849b;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" fillcolor="#256475" stroked="f" strokeweight="2pt">
                <v:fill color2="white [3212]" rotate="t" focusposition="1,1" focussize="" colors="0 #256475;24248f #31849b;53084f white" focus="100%" type="gradientRadial"/>
              </v:rect>
            </v:group>
          </w:pict>
        </mc:Fallback>
      </mc:AlternateContent>
    </w:r>
    <w:r>
      <w:rPr>
        <w:noProof/>
        <w:lang w:eastAsia="es-MX"/>
      </w:rPr>
      <mc:AlternateContent>
        <mc:Choice Requires="wpg">
          <w:drawing>
            <wp:anchor distT="0" distB="0" distL="114300" distR="114300" simplePos="0" relativeHeight="251709952" behindDoc="0" locked="0" layoutInCell="1" allowOverlap="1" wp14:anchorId="0EA5DB56" wp14:editId="0BDC281F">
              <wp:simplePos x="0" y="0"/>
              <wp:positionH relativeFrom="column">
                <wp:posOffset>5608633</wp:posOffset>
              </wp:positionH>
              <wp:positionV relativeFrom="paragraph">
                <wp:posOffset>-123825</wp:posOffset>
              </wp:positionV>
              <wp:extent cx="1080000" cy="271780"/>
              <wp:effectExtent l="0" t="0" r="6350" b="0"/>
              <wp:wrapNone/>
              <wp:docPr id="469" name="Grupo 469"/>
              <wp:cNvGraphicFramePr/>
              <a:graphic xmlns:a="http://schemas.openxmlformats.org/drawingml/2006/main">
                <a:graphicData uri="http://schemas.microsoft.com/office/word/2010/wordprocessingGroup">
                  <wpg:wgp>
                    <wpg:cNvGrpSpPr/>
                    <wpg:grpSpPr>
                      <a:xfrm flipH="1">
                        <a:off x="0" y="0"/>
                        <a:ext cx="1080000" cy="271780"/>
                        <a:chOff x="0" y="-19050"/>
                        <a:chExt cx="2962275" cy="271780"/>
                      </a:xfrm>
                    </wpg:grpSpPr>
                    <wps:wsp>
                      <wps:cNvPr id="471" name="37 Rectángulo"/>
                      <wps:cNvSpPr/>
                      <wps:spPr>
                        <a:xfrm rot="10800000">
                          <a:off x="0" y="-19050"/>
                          <a:ext cx="2962275" cy="71755"/>
                        </a:xfrm>
                        <a:prstGeom prst="rect">
                          <a:avLst/>
                        </a:prstGeom>
                        <a:gradFill flip="none" rotWithShape="1">
                          <a:gsLst>
                            <a:gs pos="0">
                              <a:srgbClr val="256475"/>
                            </a:gs>
                            <a:gs pos="37000">
                              <a:srgbClr val="31849B"/>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37 Rectángulo"/>
                      <wps:cNvSpPr/>
                      <wps:spPr>
                        <a:xfrm rot="10800000">
                          <a:off x="0" y="180975"/>
                          <a:ext cx="2962275" cy="71755"/>
                        </a:xfrm>
                        <a:prstGeom prst="rect">
                          <a:avLst/>
                        </a:prstGeom>
                        <a:gradFill flip="none" rotWithShape="1">
                          <a:gsLst>
                            <a:gs pos="0">
                              <a:srgbClr val="256475"/>
                            </a:gs>
                            <a:gs pos="37000">
                              <a:srgbClr val="31849B"/>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BE5D98" id="Grupo 469" o:spid="_x0000_s1026" style="position:absolute;margin-left:441.6pt;margin-top:-9.75pt;width:85.05pt;height:21.4pt;flip:x;z-index:251709952;mso-width-relative:margin;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" fillcolor="#256475" stroked="f" strokeweight="2pt">
                <v:fill color2="white [3212]" rotate="t" focusposition="1,1" focussize="" colors="0 #256475;24248f #31849b;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" fillcolor="#256475" stroked="f" strokeweight="2pt">
                <v:fill color2="white [3212]" rotate="t" focusposition="1,1" focussize="" colors="0 #256475;24248f #31849b;53084f white" focus="100%" type="gradientRadial"/>
              </v:rect>
            </v:group>
          </w:pict>
        </mc:Fallback>
      </mc:AlternateContent>
    </w:r>
  </w:p>
  <w:p w14:paraId="65705E92" w14:textId="1812F45D" w:rsidR="00DF00A3" w:rsidRDefault="00DF00A3" w:rsidP="00B978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748"/>
    <w:multiLevelType w:val="hybridMultilevel"/>
    <w:tmpl w:val="CE983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0736EC"/>
    <w:multiLevelType w:val="hybridMultilevel"/>
    <w:tmpl w:val="4914DD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625CF"/>
    <w:multiLevelType w:val="hybridMultilevel"/>
    <w:tmpl w:val="566CF39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07F60AA4"/>
    <w:multiLevelType w:val="multilevel"/>
    <w:tmpl w:val="6324D94A"/>
    <w:styleLink w:val="Estilo95"/>
    <w:lvl w:ilvl="0">
      <w:start w:val="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8D44C58"/>
    <w:multiLevelType w:val="multilevel"/>
    <w:tmpl w:val="6324D94A"/>
    <w:styleLink w:val="Estilo97"/>
    <w:lvl w:ilvl="0">
      <w:start w:val="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8F67110"/>
    <w:multiLevelType w:val="hybridMultilevel"/>
    <w:tmpl w:val="84E6E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CF05F2"/>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C40529"/>
    <w:multiLevelType w:val="hybridMultilevel"/>
    <w:tmpl w:val="3FAC341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107287"/>
    <w:multiLevelType w:val="hybridMultilevel"/>
    <w:tmpl w:val="D5C20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01C2D6F"/>
    <w:multiLevelType w:val="hybridMultilevel"/>
    <w:tmpl w:val="5058B13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33642BC"/>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D80599"/>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BA0092"/>
    <w:multiLevelType w:val="multilevel"/>
    <w:tmpl w:val="6324D94A"/>
    <w:styleLink w:val="Estilo101"/>
    <w:lvl w:ilvl="0">
      <w:start w:val="13"/>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189827E7"/>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AE50B45"/>
    <w:multiLevelType w:val="hybridMultilevel"/>
    <w:tmpl w:val="792AA7DC"/>
    <w:lvl w:ilvl="0" w:tplc="E41CCB3C">
      <w:start w:val="1"/>
      <w:numFmt w:val="decimal"/>
      <w:lvlText w:val="%1."/>
      <w:lvlJc w:val="left"/>
      <w:pPr>
        <w:ind w:left="928"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8" w15:restartNumberingAfterBreak="0">
    <w:nsid w:val="1FFD6BD1"/>
    <w:multiLevelType w:val="multilevel"/>
    <w:tmpl w:val="15269C82"/>
    <w:lvl w:ilvl="0">
      <w:start w:val="1"/>
      <w:numFmt w:val="decimal"/>
      <w:lvlText w:val="%1."/>
      <w:lvlJc w:val="left"/>
      <w:pPr>
        <w:ind w:left="720" w:hanging="360"/>
      </w:p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104408F"/>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0647FB"/>
    <w:multiLevelType w:val="hybridMultilevel"/>
    <w:tmpl w:val="39442F8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260D7360"/>
    <w:multiLevelType w:val="multilevel"/>
    <w:tmpl w:val="6324D94A"/>
    <w:styleLink w:val="Estilo104"/>
    <w:lvl w:ilvl="0">
      <w:start w:val="1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6262B07"/>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7C445DD"/>
    <w:multiLevelType w:val="multilevel"/>
    <w:tmpl w:val="6324D94A"/>
    <w:styleLink w:val="Estilo100"/>
    <w:lvl w:ilvl="0">
      <w:start w:val="12"/>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282711CC"/>
    <w:multiLevelType w:val="hybridMultilevel"/>
    <w:tmpl w:val="DC80B6B4"/>
    <w:lvl w:ilvl="0" w:tplc="96F0E83E">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15:restartNumberingAfterBreak="0">
    <w:nsid w:val="29E73F6D"/>
    <w:multiLevelType w:val="multilevel"/>
    <w:tmpl w:val="6324D94A"/>
    <w:styleLink w:val="Estilo107"/>
    <w:lvl w:ilvl="0">
      <w:start w:val="1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2CEC0B34"/>
    <w:multiLevelType w:val="hybridMultilevel"/>
    <w:tmpl w:val="A03EE278"/>
    <w:lvl w:ilvl="0" w:tplc="F3DCC9C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A72E8D"/>
    <w:multiLevelType w:val="multilevel"/>
    <w:tmpl w:val="0A42FCB6"/>
    <w:styleLink w:val="Estilo108"/>
    <w:lvl w:ilvl="0">
      <w:start w:val="20"/>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29" w15:restartNumberingAfterBreak="0">
    <w:nsid w:val="353151E0"/>
    <w:multiLevelType w:val="multilevel"/>
    <w:tmpl w:val="6324D94A"/>
    <w:styleLink w:val="Estilo102"/>
    <w:lvl w:ilvl="0">
      <w:start w:val="14"/>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35A822E1"/>
    <w:multiLevelType w:val="hybridMultilevel"/>
    <w:tmpl w:val="133AE84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CBA71BB"/>
    <w:multiLevelType w:val="hybridMultilevel"/>
    <w:tmpl w:val="4914DDA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DEE184B"/>
    <w:multiLevelType w:val="hybridMultilevel"/>
    <w:tmpl w:val="643CD25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3EF037C9"/>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6EF0FB8"/>
    <w:multiLevelType w:val="hybridMultilevel"/>
    <w:tmpl w:val="52BA183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488301C8"/>
    <w:multiLevelType w:val="multilevel"/>
    <w:tmpl w:val="0B10DF26"/>
    <w:lvl w:ilvl="0">
      <w:start w:val="1"/>
      <w:numFmt w:val="decimal"/>
      <w:lvlText w:val="%1."/>
      <w:lvlJc w:val="left"/>
      <w:pPr>
        <w:ind w:left="360" w:hanging="360"/>
      </w:pPr>
    </w:lvl>
    <w:lvl w:ilvl="1">
      <w:start w:val="4"/>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491B65C2"/>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980005F"/>
    <w:multiLevelType w:val="hybridMultilevel"/>
    <w:tmpl w:val="D63C361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49982231"/>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AD80181"/>
    <w:multiLevelType w:val="hybridMultilevel"/>
    <w:tmpl w:val="81C01086"/>
    <w:lvl w:ilvl="0" w:tplc="27682F62">
      <w:start w:val="1"/>
      <w:numFmt w:val="bullet"/>
      <w:lvlText w:val=""/>
      <w:lvlJc w:val="left"/>
      <w:pPr>
        <w:ind w:left="720" w:hanging="360"/>
      </w:pPr>
      <w:rPr>
        <w:rFonts w:ascii="Symbol" w:hAnsi="Symbol" w:hint="default"/>
      </w:rPr>
    </w:lvl>
    <w:lvl w:ilvl="1" w:tplc="59E402B0">
      <w:numFmt w:val="bullet"/>
      <w:lvlText w:val="•"/>
      <w:lvlJc w:val="left"/>
      <w:pPr>
        <w:ind w:left="1620" w:hanging="540"/>
      </w:pPr>
      <w:rPr>
        <w:rFonts w:ascii="Century Gothic" w:eastAsia="Times" w:hAnsi="Century Gothic" w:cs="Arial"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0" w15:restartNumberingAfterBreak="0">
    <w:nsid w:val="4BE84BDC"/>
    <w:multiLevelType w:val="hybridMultilevel"/>
    <w:tmpl w:val="8006DC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EB2390E"/>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02C7D6B"/>
    <w:multiLevelType w:val="multilevel"/>
    <w:tmpl w:val="0630B160"/>
    <w:styleLink w:val="Estilo106"/>
    <w:lvl w:ilvl="0">
      <w:start w:val="18"/>
      <w:numFmt w:val="decimal"/>
      <w:lvlText w:val="%1."/>
      <w:lvlJc w:val="left"/>
      <w:pPr>
        <w:ind w:left="360" w:hanging="360"/>
      </w:pPr>
      <w:rPr>
        <w:rFonts w:hint="default"/>
        <w:sz w:val="20"/>
        <w:szCs w:val="24"/>
      </w:rPr>
    </w:lvl>
    <w:lvl w:ilvl="1">
      <w:start w:val="1"/>
      <w:numFmt w:val="decimal"/>
      <w:lvlText w:val="%1.%2."/>
      <w:lvlJc w:val="left"/>
      <w:pPr>
        <w:ind w:left="705" w:hanging="705"/>
      </w:p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1877E9A"/>
    <w:multiLevelType w:val="hybridMultilevel"/>
    <w:tmpl w:val="69BE1B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528B59F4"/>
    <w:multiLevelType w:val="hybridMultilevel"/>
    <w:tmpl w:val="5EE4CC2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575F0CEC"/>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A9F4C57"/>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B2E3C4C"/>
    <w:multiLevelType w:val="hybridMultilevel"/>
    <w:tmpl w:val="F148E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C6B3B74"/>
    <w:multiLevelType w:val="multilevel"/>
    <w:tmpl w:val="6324D94A"/>
    <w:styleLink w:val="Estilo96"/>
    <w:lvl w:ilvl="0">
      <w:start w:val="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61D86625"/>
    <w:multiLevelType w:val="hybridMultilevel"/>
    <w:tmpl w:val="99561244"/>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23E35B8"/>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70B62A3"/>
    <w:multiLevelType w:val="multilevel"/>
    <w:tmpl w:val="6324D94A"/>
    <w:styleLink w:val="Estilo103"/>
    <w:lvl w:ilvl="0">
      <w:start w:val="15"/>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67E63C56"/>
    <w:multiLevelType w:val="hybridMultilevel"/>
    <w:tmpl w:val="D43C9F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B1D79C4"/>
    <w:multiLevelType w:val="hybridMultilevel"/>
    <w:tmpl w:val="CCC8BDA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B8B148F"/>
    <w:multiLevelType w:val="hybridMultilevel"/>
    <w:tmpl w:val="C28AC9C8"/>
    <w:lvl w:ilvl="0" w:tplc="8C205062">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6DDF5F49"/>
    <w:multiLevelType w:val="hybridMultilevel"/>
    <w:tmpl w:val="7DBADCBA"/>
    <w:lvl w:ilvl="0" w:tplc="8C205062">
      <w:start w:val="1"/>
      <w:numFmt w:val="bullet"/>
      <w:lvlText w:val="­"/>
      <w:lvlJc w:val="left"/>
      <w:pPr>
        <w:ind w:left="1068" w:hanging="360"/>
      </w:pPr>
      <w:rPr>
        <w:rFonts w:ascii="Courier New" w:hAnsi="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6" w15:restartNumberingAfterBreak="0">
    <w:nsid w:val="729E691C"/>
    <w:multiLevelType w:val="hybridMultilevel"/>
    <w:tmpl w:val="245A05F0"/>
    <w:lvl w:ilvl="0" w:tplc="96F0E83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7" w15:restartNumberingAfterBreak="0">
    <w:nsid w:val="76C65487"/>
    <w:multiLevelType w:val="multilevel"/>
    <w:tmpl w:val="6324D94A"/>
    <w:styleLink w:val="Estilo105"/>
    <w:lvl w:ilvl="0">
      <w:start w:val="1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785B0948"/>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8E94F56"/>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9226904"/>
    <w:multiLevelType w:val="hybridMultilevel"/>
    <w:tmpl w:val="61742796"/>
    <w:lvl w:ilvl="0" w:tplc="080A0017">
      <w:start w:val="1"/>
      <w:numFmt w:val="lowerLetter"/>
      <w:lvlText w:val="%1)"/>
      <w:lvlJc w:val="left"/>
      <w:pPr>
        <w:ind w:left="720" w:hanging="360"/>
      </w:pPr>
    </w:lvl>
    <w:lvl w:ilvl="1" w:tplc="28B02C12">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A6C553C"/>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D905E8F"/>
    <w:multiLevelType w:val="multilevel"/>
    <w:tmpl w:val="6324D94A"/>
    <w:styleLink w:val="Estilo99"/>
    <w:lvl w:ilvl="0">
      <w:start w:val="11"/>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7EBB1E68"/>
    <w:multiLevelType w:val="hybridMultilevel"/>
    <w:tmpl w:val="7DF6C9F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657685127">
    <w:abstractNumId w:val="39"/>
  </w:num>
  <w:num w:numId="2" w16cid:durableId="1312756713">
    <w:abstractNumId w:val="9"/>
  </w:num>
  <w:num w:numId="3" w16cid:durableId="547495240">
    <w:abstractNumId w:val="54"/>
  </w:num>
  <w:num w:numId="4" w16cid:durableId="172376445">
    <w:abstractNumId w:val="52"/>
  </w:num>
  <w:num w:numId="5" w16cid:durableId="207764900">
    <w:abstractNumId w:val="60"/>
  </w:num>
  <w:num w:numId="6" w16cid:durableId="2037271964">
    <w:abstractNumId w:val="0"/>
  </w:num>
  <w:num w:numId="7" w16cid:durableId="260383025">
    <w:abstractNumId w:val="55"/>
  </w:num>
  <w:num w:numId="8" w16cid:durableId="1708993319">
    <w:abstractNumId w:val="26"/>
  </w:num>
  <w:num w:numId="9" w16cid:durableId="1667827634">
    <w:abstractNumId w:val="30"/>
  </w:num>
  <w:num w:numId="10" w16cid:durableId="515576540">
    <w:abstractNumId w:val="47"/>
  </w:num>
  <w:num w:numId="11" w16cid:durableId="1633100214">
    <w:abstractNumId w:val="40"/>
  </w:num>
  <w:num w:numId="12" w16cid:durableId="958729664">
    <w:abstractNumId w:val="53"/>
  </w:num>
  <w:num w:numId="13" w16cid:durableId="1278833596">
    <w:abstractNumId w:val="35"/>
  </w:num>
  <w:num w:numId="14" w16cid:durableId="1307012214">
    <w:abstractNumId w:val="5"/>
  </w:num>
  <w:num w:numId="15" w16cid:durableId="1930040795">
    <w:abstractNumId w:val="36"/>
  </w:num>
  <w:num w:numId="16" w16cid:durableId="1075200740">
    <w:abstractNumId w:val="12"/>
  </w:num>
  <w:num w:numId="17" w16cid:durableId="1715229865">
    <w:abstractNumId w:val="46"/>
  </w:num>
  <w:num w:numId="18" w16cid:durableId="833302358">
    <w:abstractNumId w:val="27"/>
  </w:num>
  <w:num w:numId="19" w16cid:durableId="1305163717">
    <w:abstractNumId w:val="31"/>
  </w:num>
  <w:num w:numId="20" w16cid:durableId="1927036232">
    <w:abstractNumId w:val="13"/>
  </w:num>
  <w:num w:numId="21" w16cid:durableId="360862082">
    <w:abstractNumId w:val="7"/>
  </w:num>
  <w:num w:numId="22" w16cid:durableId="114562891">
    <w:abstractNumId w:val="3"/>
  </w:num>
  <w:num w:numId="23" w16cid:durableId="2007634931">
    <w:abstractNumId w:val="48"/>
  </w:num>
  <w:num w:numId="24" w16cid:durableId="15159175">
    <w:abstractNumId w:val="6"/>
  </w:num>
  <w:num w:numId="25" w16cid:durableId="1002127631">
    <w:abstractNumId w:val="41"/>
  </w:num>
  <w:num w:numId="26" w16cid:durableId="353116842">
    <w:abstractNumId w:val="4"/>
  </w:num>
  <w:num w:numId="27" w16cid:durableId="800877260">
    <w:abstractNumId w:val="1"/>
  </w:num>
  <w:num w:numId="28" w16cid:durableId="1476332586">
    <w:abstractNumId w:val="59"/>
  </w:num>
  <w:num w:numId="29" w16cid:durableId="660893612">
    <w:abstractNumId w:val="62"/>
  </w:num>
  <w:num w:numId="30" w16cid:durableId="1462652333">
    <w:abstractNumId w:val="22"/>
  </w:num>
  <w:num w:numId="31" w16cid:durableId="485904613">
    <w:abstractNumId w:val="23"/>
  </w:num>
  <w:num w:numId="32" w16cid:durableId="1537037047">
    <w:abstractNumId w:val="15"/>
  </w:num>
  <w:num w:numId="33" w16cid:durableId="711542721">
    <w:abstractNumId w:val="33"/>
  </w:num>
  <w:num w:numId="34" w16cid:durableId="508368371">
    <w:abstractNumId w:val="29"/>
  </w:num>
  <w:num w:numId="35" w16cid:durableId="823088430">
    <w:abstractNumId w:val="50"/>
  </w:num>
  <w:num w:numId="36" w16cid:durableId="725445686">
    <w:abstractNumId w:val="51"/>
  </w:num>
  <w:num w:numId="37" w16cid:durableId="1648779151">
    <w:abstractNumId w:val="21"/>
  </w:num>
  <w:num w:numId="38" w16cid:durableId="1099252458">
    <w:abstractNumId w:val="14"/>
  </w:num>
  <w:num w:numId="39" w16cid:durableId="398021583">
    <w:abstractNumId w:val="57"/>
  </w:num>
  <w:num w:numId="40" w16cid:durableId="2065330373">
    <w:abstractNumId w:val="38"/>
  </w:num>
  <w:num w:numId="41" w16cid:durableId="1184592817">
    <w:abstractNumId w:val="42"/>
  </w:num>
  <w:num w:numId="42" w16cid:durableId="1944918469">
    <w:abstractNumId w:val="61"/>
  </w:num>
  <w:num w:numId="43" w16cid:durableId="1138455536">
    <w:abstractNumId w:val="25"/>
  </w:num>
  <w:num w:numId="44" w16cid:durableId="1407415599">
    <w:abstractNumId w:val="45"/>
  </w:num>
  <w:num w:numId="45" w16cid:durableId="1983727991">
    <w:abstractNumId w:val="28"/>
  </w:num>
  <w:num w:numId="46" w16cid:durableId="1988968473">
    <w:abstractNumId w:val="58"/>
  </w:num>
  <w:num w:numId="47" w16cid:durableId="1484006691">
    <w:abstractNumId w:val="19"/>
  </w:num>
  <w:num w:numId="48" w16cid:durableId="175196373">
    <w:abstractNumId w:val="16"/>
  </w:num>
  <w:num w:numId="49" w16cid:durableId="733160268">
    <w:abstractNumId w:val="49"/>
  </w:num>
  <w:num w:numId="50" w16cid:durableId="1916430121">
    <w:abstractNumId w:val="34"/>
  </w:num>
  <w:num w:numId="51" w16cid:durableId="807554693">
    <w:abstractNumId w:val="10"/>
  </w:num>
  <w:num w:numId="52" w16cid:durableId="1155611296">
    <w:abstractNumId w:val="37"/>
  </w:num>
  <w:num w:numId="53" w16cid:durableId="260450979">
    <w:abstractNumId w:val="20"/>
  </w:num>
  <w:num w:numId="54" w16cid:durableId="1797794142">
    <w:abstractNumId w:val="43"/>
  </w:num>
  <w:num w:numId="55" w16cid:durableId="89939189">
    <w:abstractNumId w:val="32"/>
  </w:num>
  <w:num w:numId="56" w16cid:durableId="1426876426">
    <w:abstractNumId w:val="17"/>
  </w:num>
  <w:num w:numId="57" w16cid:durableId="786856987">
    <w:abstractNumId w:val="18"/>
  </w:num>
  <w:num w:numId="58" w16cid:durableId="893853848">
    <w:abstractNumId w:val="24"/>
  </w:num>
  <w:num w:numId="59" w16cid:durableId="503131508">
    <w:abstractNumId w:val="2"/>
  </w:num>
  <w:num w:numId="60" w16cid:durableId="226964490">
    <w:abstractNumId w:val="8"/>
  </w:num>
  <w:num w:numId="61" w16cid:durableId="386105284">
    <w:abstractNumId w:val="11"/>
  </w:num>
  <w:num w:numId="62" w16cid:durableId="567761530">
    <w:abstractNumId w:val="44"/>
  </w:num>
  <w:num w:numId="63" w16cid:durableId="1190608699">
    <w:abstractNumId w:val="63"/>
  </w:num>
  <w:num w:numId="64" w16cid:durableId="860708445">
    <w:abstractNumId w:val="5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27B"/>
    <w:rsid w:val="00000D32"/>
    <w:rsid w:val="00003FE9"/>
    <w:rsid w:val="00004FF9"/>
    <w:rsid w:val="00007BE2"/>
    <w:rsid w:val="00014162"/>
    <w:rsid w:val="00015BC4"/>
    <w:rsid w:val="00015E83"/>
    <w:rsid w:val="00021E42"/>
    <w:rsid w:val="00024CF9"/>
    <w:rsid w:val="00030934"/>
    <w:rsid w:val="00035246"/>
    <w:rsid w:val="000363B1"/>
    <w:rsid w:val="00041367"/>
    <w:rsid w:val="000536DA"/>
    <w:rsid w:val="00060D97"/>
    <w:rsid w:val="000678A3"/>
    <w:rsid w:val="00071C1C"/>
    <w:rsid w:val="000770BA"/>
    <w:rsid w:val="000850BA"/>
    <w:rsid w:val="00085414"/>
    <w:rsid w:val="000859F4"/>
    <w:rsid w:val="00087AE1"/>
    <w:rsid w:val="00093094"/>
    <w:rsid w:val="000943FA"/>
    <w:rsid w:val="0009678E"/>
    <w:rsid w:val="000968AF"/>
    <w:rsid w:val="000A0E68"/>
    <w:rsid w:val="000A4C59"/>
    <w:rsid w:val="000B0435"/>
    <w:rsid w:val="000B076F"/>
    <w:rsid w:val="000B11FF"/>
    <w:rsid w:val="000B3CC8"/>
    <w:rsid w:val="000B5ECD"/>
    <w:rsid w:val="000B6345"/>
    <w:rsid w:val="000C3BFA"/>
    <w:rsid w:val="000C470E"/>
    <w:rsid w:val="000C4D69"/>
    <w:rsid w:val="000D0EF2"/>
    <w:rsid w:val="000D2BC4"/>
    <w:rsid w:val="000D7949"/>
    <w:rsid w:val="000E260E"/>
    <w:rsid w:val="000F0876"/>
    <w:rsid w:val="001008BC"/>
    <w:rsid w:val="00105E6C"/>
    <w:rsid w:val="00107B9F"/>
    <w:rsid w:val="0011009B"/>
    <w:rsid w:val="001142FE"/>
    <w:rsid w:val="00115BF4"/>
    <w:rsid w:val="00121247"/>
    <w:rsid w:val="00125F5A"/>
    <w:rsid w:val="00126C82"/>
    <w:rsid w:val="0014229D"/>
    <w:rsid w:val="00142A0E"/>
    <w:rsid w:val="00152399"/>
    <w:rsid w:val="0015519C"/>
    <w:rsid w:val="00156243"/>
    <w:rsid w:val="00161DD9"/>
    <w:rsid w:val="001644EA"/>
    <w:rsid w:val="00166513"/>
    <w:rsid w:val="001743AF"/>
    <w:rsid w:val="00176A96"/>
    <w:rsid w:val="0017718B"/>
    <w:rsid w:val="00182BDF"/>
    <w:rsid w:val="00183A93"/>
    <w:rsid w:val="00185415"/>
    <w:rsid w:val="00185748"/>
    <w:rsid w:val="001866C6"/>
    <w:rsid w:val="00187325"/>
    <w:rsid w:val="001878FB"/>
    <w:rsid w:val="00190667"/>
    <w:rsid w:val="001A321B"/>
    <w:rsid w:val="001A5014"/>
    <w:rsid w:val="001A7C5F"/>
    <w:rsid w:val="001B6947"/>
    <w:rsid w:val="001B6F27"/>
    <w:rsid w:val="001B79F6"/>
    <w:rsid w:val="001D3033"/>
    <w:rsid w:val="001D3034"/>
    <w:rsid w:val="001D44F9"/>
    <w:rsid w:val="001D499D"/>
    <w:rsid w:val="001D71BD"/>
    <w:rsid w:val="001D7B9F"/>
    <w:rsid w:val="001E038E"/>
    <w:rsid w:val="001E1066"/>
    <w:rsid w:val="001E184D"/>
    <w:rsid w:val="001E48F7"/>
    <w:rsid w:val="001E5744"/>
    <w:rsid w:val="001E5869"/>
    <w:rsid w:val="001E64D3"/>
    <w:rsid w:val="001E74DE"/>
    <w:rsid w:val="001F0D98"/>
    <w:rsid w:val="00201BE8"/>
    <w:rsid w:val="00207D8D"/>
    <w:rsid w:val="002247CB"/>
    <w:rsid w:val="00232FD6"/>
    <w:rsid w:val="00241B14"/>
    <w:rsid w:val="00241B26"/>
    <w:rsid w:val="00245205"/>
    <w:rsid w:val="002472F2"/>
    <w:rsid w:val="002538DC"/>
    <w:rsid w:val="00257B5F"/>
    <w:rsid w:val="00260CC7"/>
    <w:rsid w:val="00266398"/>
    <w:rsid w:val="002666FC"/>
    <w:rsid w:val="0027332A"/>
    <w:rsid w:val="00275114"/>
    <w:rsid w:val="00275D48"/>
    <w:rsid w:val="0027669D"/>
    <w:rsid w:val="00282AB7"/>
    <w:rsid w:val="002840D3"/>
    <w:rsid w:val="0028627B"/>
    <w:rsid w:val="00286CE6"/>
    <w:rsid w:val="00286EC5"/>
    <w:rsid w:val="002922AA"/>
    <w:rsid w:val="00293F52"/>
    <w:rsid w:val="00295CB4"/>
    <w:rsid w:val="002962CE"/>
    <w:rsid w:val="00296431"/>
    <w:rsid w:val="002A11DE"/>
    <w:rsid w:val="002A1A0C"/>
    <w:rsid w:val="002B2243"/>
    <w:rsid w:val="002B6319"/>
    <w:rsid w:val="002B7F20"/>
    <w:rsid w:val="002C0B01"/>
    <w:rsid w:val="002C21CD"/>
    <w:rsid w:val="002C3B54"/>
    <w:rsid w:val="002C5D2C"/>
    <w:rsid w:val="002E39C1"/>
    <w:rsid w:val="002E504C"/>
    <w:rsid w:val="002F40D5"/>
    <w:rsid w:val="002F7F58"/>
    <w:rsid w:val="003000AF"/>
    <w:rsid w:val="00306EF9"/>
    <w:rsid w:val="003138F4"/>
    <w:rsid w:val="0031478A"/>
    <w:rsid w:val="00315D28"/>
    <w:rsid w:val="0032443C"/>
    <w:rsid w:val="00324AD3"/>
    <w:rsid w:val="00324F03"/>
    <w:rsid w:val="00325BEB"/>
    <w:rsid w:val="00334695"/>
    <w:rsid w:val="00336981"/>
    <w:rsid w:val="00336C35"/>
    <w:rsid w:val="00345B66"/>
    <w:rsid w:val="0035070E"/>
    <w:rsid w:val="00352FD6"/>
    <w:rsid w:val="00353E5C"/>
    <w:rsid w:val="0035574B"/>
    <w:rsid w:val="00360FD7"/>
    <w:rsid w:val="00362C2A"/>
    <w:rsid w:val="00375034"/>
    <w:rsid w:val="0037578A"/>
    <w:rsid w:val="0038329F"/>
    <w:rsid w:val="00384E68"/>
    <w:rsid w:val="00387481"/>
    <w:rsid w:val="003875C1"/>
    <w:rsid w:val="00391AD9"/>
    <w:rsid w:val="00394A22"/>
    <w:rsid w:val="003A390E"/>
    <w:rsid w:val="003A5491"/>
    <w:rsid w:val="003B35AF"/>
    <w:rsid w:val="003B4AF1"/>
    <w:rsid w:val="003C3146"/>
    <w:rsid w:val="003C5546"/>
    <w:rsid w:val="003C7A73"/>
    <w:rsid w:val="003D3D4C"/>
    <w:rsid w:val="003D61BD"/>
    <w:rsid w:val="003D6D64"/>
    <w:rsid w:val="003E5383"/>
    <w:rsid w:val="003E788E"/>
    <w:rsid w:val="003F23E4"/>
    <w:rsid w:val="003F55EC"/>
    <w:rsid w:val="003F6330"/>
    <w:rsid w:val="0040085A"/>
    <w:rsid w:val="00401404"/>
    <w:rsid w:val="0040172A"/>
    <w:rsid w:val="004058AD"/>
    <w:rsid w:val="00406E48"/>
    <w:rsid w:val="00410E3C"/>
    <w:rsid w:val="00413FE3"/>
    <w:rsid w:val="004203DF"/>
    <w:rsid w:val="00422F36"/>
    <w:rsid w:val="004236FE"/>
    <w:rsid w:val="004253F0"/>
    <w:rsid w:val="004265BE"/>
    <w:rsid w:val="00426AC4"/>
    <w:rsid w:val="004274DA"/>
    <w:rsid w:val="00433E36"/>
    <w:rsid w:val="00440035"/>
    <w:rsid w:val="00443EC7"/>
    <w:rsid w:val="00446BCC"/>
    <w:rsid w:val="00451593"/>
    <w:rsid w:val="00452C35"/>
    <w:rsid w:val="00452D56"/>
    <w:rsid w:val="00452E19"/>
    <w:rsid w:val="0046010D"/>
    <w:rsid w:val="004601A1"/>
    <w:rsid w:val="004624F6"/>
    <w:rsid w:val="00465B3A"/>
    <w:rsid w:val="00466B8C"/>
    <w:rsid w:val="00473069"/>
    <w:rsid w:val="0048384F"/>
    <w:rsid w:val="00485F98"/>
    <w:rsid w:val="004864B4"/>
    <w:rsid w:val="00491543"/>
    <w:rsid w:val="00493498"/>
    <w:rsid w:val="00496E63"/>
    <w:rsid w:val="004A0A9B"/>
    <w:rsid w:val="004A15BF"/>
    <w:rsid w:val="004A3749"/>
    <w:rsid w:val="004B21CA"/>
    <w:rsid w:val="004B248F"/>
    <w:rsid w:val="004C1088"/>
    <w:rsid w:val="004C108A"/>
    <w:rsid w:val="004C64F7"/>
    <w:rsid w:val="004C7F45"/>
    <w:rsid w:val="004D4583"/>
    <w:rsid w:val="004D4987"/>
    <w:rsid w:val="004E01E3"/>
    <w:rsid w:val="004E0AD4"/>
    <w:rsid w:val="004E6B9A"/>
    <w:rsid w:val="004F6A2B"/>
    <w:rsid w:val="004F7C72"/>
    <w:rsid w:val="00501F54"/>
    <w:rsid w:val="00505FC4"/>
    <w:rsid w:val="00511C00"/>
    <w:rsid w:val="00513579"/>
    <w:rsid w:val="00513665"/>
    <w:rsid w:val="00516CD8"/>
    <w:rsid w:val="00521100"/>
    <w:rsid w:val="00522F29"/>
    <w:rsid w:val="005247AF"/>
    <w:rsid w:val="00524A5B"/>
    <w:rsid w:val="00534218"/>
    <w:rsid w:val="00562C5B"/>
    <w:rsid w:val="00566472"/>
    <w:rsid w:val="005725CD"/>
    <w:rsid w:val="00572F50"/>
    <w:rsid w:val="00585924"/>
    <w:rsid w:val="00587B73"/>
    <w:rsid w:val="005939E4"/>
    <w:rsid w:val="005A23CC"/>
    <w:rsid w:val="005A7860"/>
    <w:rsid w:val="005B0806"/>
    <w:rsid w:val="005B0F0E"/>
    <w:rsid w:val="005B6F07"/>
    <w:rsid w:val="005C2338"/>
    <w:rsid w:val="005D5843"/>
    <w:rsid w:val="005E1AAE"/>
    <w:rsid w:val="005F55B6"/>
    <w:rsid w:val="00600414"/>
    <w:rsid w:val="00603217"/>
    <w:rsid w:val="00603AF6"/>
    <w:rsid w:val="00611DC4"/>
    <w:rsid w:val="00612384"/>
    <w:rsid w:val="00612FC3"/>
    <w:rsid w:val="00613FFD"/>
    <w:rsid w:val="006310D5"/>
    <w:rsid w:val="00632616"/>
    <w:rsid w:val="00641D34"/>
    <w:rsid w:val="006425E5"/>
    <w:rsid w:val="00652E91"/>
    <w:rsid w:val="00657E22"/>
    <w:rsid w:val="006665DD"/>
    <w:rsid w:val="00670D50"/>
    <w:rsid w:val="00675697"/>
    <w:rsid w:val="006804D2"/>
    <w:rsid w:val="00681FF4"/>
    <w:rsid w:val="00682DE3"/>
    <w:rsid w:val="00683729"/>
    <w:rsid w:val="006910B2"/>
    <w:rsid w:val="006957EC"/>
    <w:rsid w:val="0069687F"/>
    <w:rsid w:val="006A6442"/>
    <w:rsid w:val="006A7ED2"/>
    <w:rsid w:val="006B3F51"/>
    <w:rsid w:val="006B3F81"/>
    <w:rsid w:val="006B4BAE"/>
    <w:rsid w:val="006C01C9"/>
    <w:rsid w:val="006C1C7C"/>
    <w:rsid w:val="006E526A"/>
    <w:rsid w:val="006E76F4"/>
    <w:rsid w:val="006F369A"/>
    <w:rsid w:val="006F4086"/>
    <w:rsid w:val="00702DF8"/>
    <w:rsid w:val="007040C6"/>
    <w:rsid w:val="00711AD7"/>
    <w:rsid w:val="00715621"/>
    <w:rsid w:val="00721056"/>
    <w:rsid w:val="00725707"/>
    <w:rsid w:val="007266B4"/>
    <w:rsid w:val="00734284"/>
    <w:rsid w:val="00736757"/>
    <w:rsid w:val="00736C77"/>
    <w:rsid w:val="00737775"/>
    <w:rsid w:val="00737BEB"/>
    <w:rsid w:val="0074165A"/>
    <w:rsid w:val="00745C40"/>
    <w:rsid w:val="00747F21"/>
    <w:rsid w:val="00747F73"/>
    <w:rsid w:val="00750E19"/>
    <w:rsid w:val="00751DB1"/>
    <w:rsid w:val="0075448F"/>
    <w:rsid w:val="00754FFF"/>
    <w:rsid w:val="00760976"/>
    <w:rsid w:val="00763F84"/>
    <w:rsid w:val="00765264"/>
    <w:rsid w:val="00766CC9"/>
    <w:rsid w:val="007872B7"/>
    <w:rsid w:val="00790712"/>
    <w:rsid w:val="007923BC"/>
    <w:rsid w:val="007A0506"/>
    <w:rsid w:val="007A51C0"/>
    <w:rsid w:val="007B032F"/>
    <w:rsid w:val="007B0BF6"/>
    <w:rsid w:val="007B1E99"/>
    <w:rsid w:val="007B5042"/>
    <w:rsid w:val="007B59C7"/>
    <w:rsid w:val="007B5EAE"/>
    <w:rsid w:val="007C6D37"/>
    <w:rsid w:val="007D43B0"/>
    <w:rsid w:val="007D7D0F"/>
    <w:rsid w:val="007E1E04"/>
    <w:rsid w:val="007E62FD"/>
    <w:rsid w:val="007E662E"/>
    <w:rsid w:val="007F2632"/>
    <w:rsid w:val="007F7B85"/>
    <w:rsid w:val="0080258E"/>
    <w:rsid w:val="00803B41"/>
    <w:rsid w:val="00803F4F"/>
    <w:rsid w:val="00807E06"/>
    <w:rsid w:val="00815015"/>
    <w:rsid w:val="00820A11"/>
    <w:rsid w:val="00830395"/>
    <w:rsid w:val="00830A13"/>
    <w:rsid w:val="0085011D"/>
    <w:rsid w:val="0085090C"/>
    <w:rsid w:val="0085459D"/>
    <w:rsid w:val="00855DD2"/>
    <w:rsid w:val="008563E5"/>
    <w:rsid w:val="0085763B"/>
    <w:rsid w:val="00860C38"/>
    <w:rsid w:val="00860EE5"/>
    <w:rsid w:val="008650A9"/>
    <w:rsid w:val="00865D33"/>
    <w:rsid w:val="0086649A"/>
    <w:rsid w:val="00883927"/>
    <w:rsid w:val="008876B1"/>
    <w:rsid w:val="0089214A"/>
    <w:rsid w:val="008A04C1"/>
    <w:rsid w:val="008A1C84"/>
    <w:rsid w:val="008A5164"/>
    <w:rsid w:val="008A7FCF"/>
    <w:rsid w:val="008B01BB"/>
    <w:rsid w:val="008B14EA"/>
    <w:rsid w:val="008C244C"/>
    <w:rsid w:val="008C30BF"/>
    <w:rsid w:val="008D2BC7"/>
    <w:rsid w:val="008D2F32"/>
    <w:rsid w:val="008D67F9"/>
    <w:rsid w:val="008D6F46"/>
    <w:rsid w:val="008E0C59"/>
    <w:rsid w:val="008E204C"/>
    <w:rsid w:val="008E2EC9"/>
    <w:rsid w:val="008E40C5"/>
    <w:rsid w:val="008E7AD9"/>
    <w:rsid w:val="008F67F0"/>
    <w:rsid w:val="009022FC"/>
    <w:rsid w:val="0091479A"/>
    <w:rsid w:val="00920302"/>
    <w:rsid w:val="00921F88"/>
    <w:rsid w:val="0092302F"/>
    <w:rsid w:val="00927C33"/>
    <w:rsid w:val="00932DC5"/>
    <w:rsid w:val="00937097"/>
    <w:rsid w:val="00941C77"/>
    <w:rsid w:val="0094497E"/>
    <w:rsid w:val="009460F1"/>
    <w:rsid w:val="00947EBB"/>
    <w:rsid w:val="0095413A"/>
    <w:rsid w:val="00957EC1"/>
    <w:rsid w:val="00960C55"/>
    <w:rsid w:val="0096466E"/>
    <w:rsid w:val="00986F6D"/>
    <w:rsid w:val="0098746D"/>
    <w:rsid w:val="0099543D"/>
    <w:rsid w:val="00996075"/>
    <w:rsid w:val="00996FA9"/>
    <w:rsid w:val="009973BF"/>
    <w:rsid w:val="009979AF"/>
    <w:rsid w:val="009A1E39"/>
    <w:rsid w:val="009A2628"/>
    <w:rsid w:val="009A4D5F"/>
    <w:rsid w:val="009A7193"/>
    <w:rsid w:val="009A7C9F"/>
    <w:rsid w:val="009B3229"/>
    <w:rsid w:val="009C12D4"/>
    <w:rsid w:val="009C336C"/>
    <w:rsid w:val="009D33E9"/>
    <w:rsid w:val="009D441F"/>
    <w:rsid w:val="009E0C1E"/>
    <w:rsid w:val="009E6BE7"/>
    <w:rsid w:val="009E79EE"/>
    <w:rsid w:val="009E7D33"/>
    <w:rsid w:val="009F0246"/>
    <w:rsid w:val="009F2CD0"/>
    <w:rsid w:val="00A02A6E"/>
    <w:rsid w:val="00A06107"/>
    <w:rsid w:val="00A06268"/>
    <w:rsid w:val="00A0650B"/>
    <w:rsid w:val="00A15979"/>
    <w:rsid w:val="00A21A69"/>
    <w:rsid w:val="00A21D0A"/>
    <w:rsid w:val="00A22497"/>
    <w:rsid w:val="00A25CD3"/>
    <w:rsid w:val="00A27DB5"/>
    <w:rsid w:val="00A32528"/>
    <w:rsid w:val="00A32B54"/>
    <w:rsid w:val="00A33C42"/>
    <w:rsid w:val="00A33F48"/>
    <w:rsid w:val="00A36E12"/>
    <w:rsid w:val="00A37F37"/>
    <w:rsid w:val="00A435A8"/>
    <w:rsid w:val="00A4445D"/>
    <w:rsid w:val="00A4611C"/>
    <w:rsid w:val="00A47FDB"/>
    <w:rsid w:val="00A51C94"/>
    <w:rsid w:val="00A53B29"/>
    <w:rsid w:val="00A616AA"/>
    <w:rsid w:val="00A634CA"/>
    <w:rsid w:val="00A63E1C"/>
    <w:rsid w:val="00A6670C"/>
    <w:rsid w:val="00A7462A"/>
    <w:rsid w:val="00A74F12"/>
    <w:rsid w:val="00A821CB"/>
    <w:rsid w:val="00A8251B"/>
    <w:rsid w:val="00A84321"/>
    <w:rsid w:val="00A870CE"/>
    <w:rsid w:val="00A8721C"/>
    <w:rsid w:val="00A94CBD"/>
    <w:rsid w:val="00A950C9"/>
    <w:rsid w:val="00A95CA4"/>
    <w:rsid w:val="00AA7C57"/>
    <w:rsid w:val="00AB4CF6"/>
    <w:rsid w:val="00AB71A5"/>
    <w:rsid w:val="00AC0549"/>
    <w:rsid w:val="00AC5507"/>
    <w:rsid w:val="00AC7BE3"/>
    <w:rsid w:val="00AD071F"/>
    <w:rsid w:val="00AD093A"/>
    <w:rsid w:val="00AD44D3"/>
    <w:rsid w:val="00AD54B6"/>
    <w:rsid w:val="00AD62D4"/>
    <w:rsid w:val="00AD7158"/>
    <w:rsid w:val="00AF4750"/>
    <w:rsid w:val="00AF5747"/>
    <w:rsid w:val="00B01337"/>
    <w:rsid w:val="00B036F6"/>
    <w:rsid w:val="00B06BE5"/>
    <w:rsid w:val="00B12A30"/>
    <w:rsid w:val="00B16B61"/>
    <w:rsid w:val="00B17E2F"/>
    <w:rsid w:val="00B201B2"/>
    <w:rsid w:val="00B22673"/>
    <w:rsid w:val="00B32569"/>
    <w:rsid w:val="00B354C6"/>
    <w:rsid w:val="00B370CD"/>
    <w:rsid w:val="00B406CA"/>
    <w:rsid w:val="00B40C6D"/>
    <w:rsid w:val="00B449E3"/>
    <w:rsid w:val="00B5145B"/>
    <w:rsid w:val="00B52916"/>
    <w:rsid w:val="00B54588"/>
    <w:rsid w:val="00B54EE6"/>
    <w:rsid w:val="00B628E2"/>
    <w:rsid w:val="00B62993"/>
    <w:rsid w:val="00B63B0E"/>
    <w:rsid w:val="00B6498B"/>
    <w:rsid w:val="00B66A87"/>
    <w:rsid w:val="00B70784"/>
    <w:rsid w:val="00B72DBC"/>
    <w:rsid w:val="00B76245"/>
    <w:rsid w:val="00B76ED4"/>
    <w:rsid w:val="00B84038"/>
    <w:rsid w:val="00B8482D"/>
    <w:rsid w:val="00B853B2"/>
    <w:rsid w:val="00B951A7"/>
    <w:rsid w:val="00B97883"/>
    <w:rsid w:val="00BA0FD8"/>
    <w:rsid w:val="00BA5436"/>
    <w:rsid w:val="00BA5D21"/>
    <w:rsid w:val="00BB1C1B"/>
    <w:rsid w:val="00BB27FE"/>
    <w:rsid w:val="00BB3D5E"/>
    <w:rsid w:val="00BB4F72"/>
    <w:rsid w:val="00BC24C5"/>
    <w:rsid w:val="00BC66E5"/>
    <w:rsid w:val="00BD3259"/>
    <w:rsid w:val="00BD7E9D"/>
    <w:rsid w:val="00BE1B32"/>
    <w:rsid w:val="00BE2ED9"/>
    <w:rsid w:val="00BF07CB"/>
    <w:rsid w:val="00BF6D84"/>
    <w:rsid w:val="00C066C9"/>
    <w:rsid w:val="00C11F05"/>
    <w:rsid w:val="00C137AB"/>
    <w:rsid w:val="00C15AF4"/>
    <w:rsid w:val="00C22F09"/>
    <w:rsid w:val="00C25114"/>
    <w:rsid w:val="00C2670C"/>
    <w:rsid w:val="00C31780"/>
    <w:rsid w:val="00C32E81"/>
    <w:rsid w:val="00C372CB"/>
    <w:rsid w:val="00C41081"/>
    <w:rsid w:val="00C41B43"/>
    <w:rsid w:val="00C46A01"/>
    <w:rsid w:val="00C63ACA"/>
    <w:rsid w:val="00C64FB4"/>
    <w:rsid w:val="00C714B5"/>
    <w:rsid w:val="00C7421D"/>
    <w:rsid w:val="00C747D9"/>
    <w:rsid w:val="00C74A62"/>
    <w:rsid w:val="00C767DF"/>
    <w:rsid w:val="00C81A7E"/>
    <w:rsid w:val="00C93A57"/>
    <w:rsid w:val="00CA662A"/>
    <w:rsid w:val="00CB7032"/>
    <w:rsid w:val="00CB7172"/>
    <w:rsid w:val="00CC268B"/>
    <w:rsid w:val="00CC57D1"/>
    <w:rsid w:val="00CC6A1E"/>
    <w:rsid w:val="00CC74A4"/>
    <w:rsid w:val="00CD0D57"/>
    <w:rsid w:val="00CD2505"/>
    <w:rsid w:val="00CD3C35"/>
    <w:rsid w:val="00CE26B9"/>
    <w:rsid w:val="00CE73C5"/>
    <w:rsid w:val="00CF0E6C"/>
    <w:rsid w:val="00CF491A"/>
    <w:rsid w:val="00CF5725"/>
    <w:rsid w:val="00CF5A39"/>
    <w:rsid w:val="00CF7D77"/>
    <w:rsid w:val="00D027D9"/>
    <w:rsid w:val="00D11DDD"/>
    <w:rsid w:val="00D14864"/>
    <w:rsid w:val="00D16268"/>
    <w:rsid w:val="00D1792E"/>
    <w:rsid w:val="00D26CE9"/>
    <w:rsid w:val="00D27EC1"/>
    <w:rsid w:val="00D32674"/>
    <w:rsid w:val="00D32A82"/>
    <w:rsid w:val="00D423D0"/>
    <w:rsid w:val="00D45300"/>
    <w:rsid w:val="00D47875"/>
    <w:rsid w:val="00D63480"/>
    <w:rsid w:val="00D63A58"/>
    <w:rsid w:val="00D64849"/>
    <w:rsid w:val="00D65155"/>
    <w:rsid w:val="00D832BF"/>
    <w:rsid w:val="00D97DA7"/>
    <w:rsid w:val="00D97E69"/>
    <w:rsid w:val="00DA0322"/>
    <w:rsid w:val="00DA2ED2"/>
    <w:rsid w:val="00DB2D5C"/>
    <w:rsid w:val="00DB33AD"/>
    <w:rsid w:val="00DB574E"/>
    <w:rsid w:val="00DB7313"/>
    <w:rsid w:val="00DC25E4"/>
    <w:rsid w:val="00DC3DFD"/>
    <w:rsid w:val="00DC471B"/>
    <w:rsid w:val="00DC63EF"/>
    <w:rsid w:val="00DC7AFF"/>
    <w:rsid w:val="00DD25DF"/>
    <w:rsid w:val="00DE595F"/>
    <w:rsid w:val="00DE60A6"/>
    <w:rsid w:val="00DE7D35"/>
    <w:rsid w:val="00DF00A3"/>
    <w:rsid w:val="00DF13AC"/>
    <w:rsid w:val="00DF1D04"/>
    <w:rsid w:val="00DF48E2"/>
    <w:rsid w:val="00DF5CE4"/>
    <w:rsid w:val="00DF68F2"/>
    <w:rsid w:val="00DF68FE"/>
    <w:rsid w:val="00E0174F"/>
    <w:rsid w:val="00E0421A"/>
    <w:rsid w:val="00E05969"/>
    <w:rsid w:val="00E20086"/>
    <w:rsid w:val="00E24254"/>
    <w:rsid w:val="00E25403"/>
    <w:rsid w:val="00E261CB"/>
    <w:rsid w:val="00E361B4"/>
    <w:rsid w:val="00E4050F"/>
    <w:rsid w:val="00E43125"/>
    <w:rsid w:val="00E45D3A"/>
    <w:rsid w:val="00E47A5B"/>
    <w:rsid w:val="00E50CF4"/>
    <w:rsid w:val="00E53859"/>
    <w:rsid w:val="00E609A1"/>
    <w:rsid w:val="00E6199B"/>
    <w:rsid w:val="00E65109"/>
    <w:rsid w:val="00E703FD"/>
    <w:rsid w:val="00E712C7"/>
    <w:rsid w:val="00E72151"/>
    <w:rsid w:val="00E7400A"/>
    <w:rsid w:val="00E81452"/>
    <w:rsid w:val="00E8495E"/>
    <w:rsid w:val="00EA1725"/>
    <w:rsid w:val="00EA1935"/>
    <w:rsid w:val="00EA6361"/>
    <w:rsid w:val="00EB06F4"/>
    <w:rsid w:val="00EB3EB5"/>
    <w:rsid w:val="00EB407F"/>
    <w:rsid w:val="00EB47FB"/>
    <w:rsid w:val="00EB5A09"/>
    <w:rsid w:val="00EC2225"/>
    <w:rsid w:val="00EC3B69"/>
    <w:rsid w:val="00ED02E9"/>
    <w:rsid w:val="00ED6366"/>
    <w:rsid w:val="00ED6D99"/>
    <w:rsid w:val="00EE66FF"/>
    <w:rsid w:val="00EF001F"/>
    <w:rsid w:val="00EF3C80"/>
    <w:rsid w:val="00F05EA3"/>
    <w:rsid w:val="00F06B47"/>
    <w:rsid w:val="00F079C5"/>
    <w:rsid w:val="00F12D90"/>
    <w:rsid w:val="00F15282"/>
    <w:rsid w:val="00F17637"/>
    <w:rsid w:val="00F2296A"/>
    <w:rsid w:val="00F258A1"/>
    <w:rsid w:val="00F25C76"/>
    <w:rsid w:val="00F3239A"/>
    <w:rsid w:val="00F3592E"/>
    <w:rsid w:val="00F36B4B"/>
    <w:rsid w:val="00F40312"/>
    <w:rsid w:val="00F413B0"/>
    <w:rsid w:val="00F443DC"/>
    <w:rsid w:val="00F45F48"/>
    <w:rsid w:val="00F50F12"/>
    <w:rsid w:val="00F63AA1"/>
    <w:rsid w:val="00F64148"/>
    <w:rsid w:val="00F711F8"/>
    <w:rsid w:val="00F7294E"/>
    <w:rsid w:val="00F73060"/>
    <w:rsid w:val="00F920D5"/>
    <w:rsid w:val="00F930CC"/>
    <w:rsid w:val="00F951B7"/>
    <w:rsid w:val="00F9612F"/>
    <w:rsid w:val="00F97CDB"/>
    <w:rsid w:val="00FB74EA"/>
    <w:rsid w:val="00FC04E9"/>
    <w:rsid w:val="00FC3810"/>
    <w:rsid w:val="00FC4BED"/>
    <w:rsid w:val="00FC66EE"/>
    <w:rsid w:val="00FC6B42"/>
    <w:rsid w:val="00FD28DC"/>
    <w:rsid w:val="00FD4E4B"/>
    <w:rsid w:val="00FE61E2"/>
    <w:rsid w:val="00FF05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78805"/>
  <w15:docId w15:val="{8F80ACB4-4483-4F23-A4F0-2C2910AB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2F2"/>
    <w:pPr>
      <w:spacing w:line="360" w:lineRule="auto"/>
      <w:jc w:val="both"/>
    </w:pPr>
    <w:rPr>
      <w:rFonts w:ascii="Arial" w:hAnsi="Arial"/>
      <w:sz w:val="20"/>
    </w:rPr>
  </w:style>
  <w:style w:type="paragraph" w:styleId="Ttulo1">
    <w:name w:val="heading 1"/>
    <w:basedOn w:val="Normal"/>
    <w:next w:val="Normal"/>
    <w:link w:val="Ttulo1Car"/>
    <w:uiPriority w:val="9"/>
    <w:qFormat/>
    <w:rsid w:val="00AC5507"/>
    <w:pPr>
      <w:keepNext/>
      <w:keepLines/>
      <w:spacing w:after="240"/>
      <w:outlineLvl w:val="0"/>
    </w:pPr>
    <w:rPr>
      <w:rFonts w:eastAsiaTheme="majorEastAsia" w:cstheme="majorBidi"/>
      <w:b/>
      <w:bCs/>
      <w:smallCaps/>
      <w:color w:val="595959" w:themeColor="text1" w:themeTint="A6"/>
      <w:sz w:val="24"/>
      <w:szCs w:val="28"/>
    </w:rPr>
  </w:style>
  <w:style w:type="paragraph" w:styleId="Ttulo2">
    <w:name w:val="heading 2"/>
    <w:basedOn w:val="Normal"/>
    <w:next w:val="Normal"/>
    <w:link w:val="Ttulo2Car"/>
    <w:uiPriority w:val="9"/>
    <w:unhideWhenUsed/>
    <w:qFormat/>
    <w:rsid w:val="00AC5507"/>
    <w:pPr>
      <w:keepNext/>
      <w:keepLines/>
      <w:spacing w:after="240"/>
      <w:outlineLvl w:val="1"/>
    </w:pPr>
    <w:rPr>
      <w:rFonts w:eastAsiaTheme="majorEastAsia" w:cstheme="majorBidi"/>
      <w:b/>
      <w:bCs/>
      <w:smallCaps/>
      <w:color w:val="595959" w:themeColor="text1" w:themeTint="A6"/>
      <w:sz w:val="22"/>
      <w:szCs w:val="26"/>
    </w:rPr>
  </w:style>
  <w:style w:type="paragraph" w:styleId="Ttulo3">
    <w:name w:val="heading 3"/>
    <w:basedOn w:val="Normal"/>
    <w:next w:val="Normal"/>
    <w:link w:val="Ttulo3Car"/>
    <w:uiPriority w:val="9"/>
    <w:unhideWhenUsed/>
    <w:qFormat/>
    <w:rsid w:val="00AC5507"/>
    <w:pPr>
      <w:keepNext/>
      <w:keepLines/>
      <w:spacing w:after="240"/>
      <w:outlineLvl w:val="2"/>
    </w:pPr>
    <w:rPr>
      <w:rFonts w:eastAsiaTheme="majorEastAsia" w:cstheme="majorBidi"/>
      <w:b/>
      <w:bCs/>
      <w:color w:val="595959" w:themeColor="text1" w:themeTint="A6"/>
    </w:rPr>
  </w:style>
  <w:style w:type="paragraph" w:styleId="Ttulo4">
    <w:name w:val="heading 4"/>
    <w:basedOn w:val="Normal"/>
    <w:next w:val="Normal"/>
    <w:link w:val="Ttulo4Car"/>
    <w:uiPriority w:val="9"/>
    <w:unhideWhenUsed/>
    <w:qFormat/>
    <w:rsid w:val="00AC5507"/>
    <w:pPr>
      <w:keepNext/>
      <w:keepLines/>
      <w:spacing w:after="240"/>
      <w:outlineLvl w:val="3"/>
    </w:pPr>
    <w:rPr>
      <w:rFonts w:eastAsiaTheme="majorEastAsia" w:cstheme="majorBidi"/>
      <w:b/>
      <w:bCs/>
      <w:iCs/>
      <w:smallCaps/>
      <w:color w:val="595959" w:themeColor="text1" w:themeTint="A6"/>
    </w:rPr>
  </w:style>
  <w:style w:type="paragraph" w:styleId="Ttulo5">
    <w:name w:val="heading 5"/>
    <w:basedOn w:val="Normal"/>
    <w:next w:val="Normal"/>
    <w:link w:val="Ttulo5Car"/>
    <w:uiPriority w:val="9"/>
    <w:unhideWhenUsed/>
    <w:rsid w:val="00AC5507"/>
    <w:pPr>
      <w:keepNext/>
      <w:keepLines/>
      <w:spacing w:after="240"/>
      <w:outlineLvl w:val="4"/>
    </w:pPr>
    <w:rPr>
      <w:rFonts w:eastAsiaTheme="majorEastAsia" w:cstheme="majorBidi"/>
      <w:b/>
      <w:i/>
      <w:color w:val="595959" w:themeColor="text1" w:themeTint="A6"/>
    </w:rPr>
  </w:style>
  <w:style w:type="paragraph" w:styleId="Ttulo6">
    <w:name w:val="heading 6"/>
    <w:basedOn w:val="Normal"/>
    <w:next w:val="Normal"/>
    <w:link w:val="Ttulo6Car"/>
    <w:uiPriority w:val="9"/>
    <w:semiHidden/>
    <w:unhideWhenUsed/>
    <w:qFormat/>
    <w:rsid w:val="00B63B0E"/>
    <w:pPr>
      <w:keepNext/>
      <w:keepLines/>
      <w:spacing w:before="200" w:after="0"/>
      <w:outlineLvl w:val="5"/>
    </w:pPr>
    <w:rPr>
      <w:rFonts w:eastAsiaTheme="majorEastAsia"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507"/>
    <w:rPr>
      <w:rFonts w:ascii="Arial" w:eastAsiaTheme="majorEastAsia" w:hAnsi="Arial" w:cstheme="majorBidi"/>
      <w:b/>
      <w:bCs/>
      <w:smallCaps/>
      <w:color w:val="595959" w:themeColor="text1" w:themeTint="A6"/>
      <w:sz w:val="24"/>
      <w:szCs w:val="28"/>
    </w:rPr>
  </w:style>
  <w:style w:type="character" w:customStyle="1" w:styleId="Ttulo2Car">
    <w:name w:val="Título 2 Car"/>
    <w:basedOn w:val="Fuentedeprrafopredeter"/>
    <w:link w:val="Ttulo2"/>
    <w:uiPriority w:val="9"/>
    <w:rsid w:val="00AC5507"/>
    <w:rPr>
      <w:rFonts w:ascii="Arial" w:eastAsiaTheme="majorEastAsia" w:hAnsi="Arial" w:cstheme="majorBidi"/>
      <w:b/>
      <w:bCs/>
      <w:smallCaps/>
      <w:color w:val="595959" w:themeColor="text1" w:themeTint="A6"/>
      <w:szCs w:val="26"/>
    </w:rPr>
  </w:style>
  <w:style w:type="character" w:customStyle="1" w:styleId="Ttulo3Car">
    <w:name w:val="Título 3 Car"/>
    <w:basedOn w:val="Fuentedeprrafopredeter"/>
    <w:link w:val="Ttulo3"/>
    <w:uiPriority w:val="9"/>
    <w:rsid w:val="00AC5507"/>
    <w:rPr>
      <w:rFonts w:ascii="Arial" w:eastAsiaTheme="majorEastAsia" w:hAnsi="Arial" w:cstheme="majorBidi"/>
      <w:b/>
      <w:bCs/>
      <w:color w:val="595959" w:themeColor="text1" w:themeTint="A6"/>
      <w:sz w:val="20"/>
    </w:rPr>
  </w:style>
  <w:style w:type="character" w:customStyle="1" w:styleId="Ttulo4Car">
    <w:name w:val="Título 4 Car"/>
    <w:basedOn w:val="Fuentedeprrafopredeter"/>
    <w:link w:val="Ttulo4"/>
    <w:uiPriority w:val="9"/>
    <w:rsid w:val="00AC5507"/>
    <w:rPr>
      <w:rFonts w:ascii="Arial" w:eastAsiaTheme="majorEastAsia" w:hAnsi="Arial" w:cstheme="majorBidi"/>
      <w:b/>
      <w:bCs/>
      <w:iCs/>
      <w:smallCaps/>
      <w:color w:val="595959" w:themeColor="text1" w:themeTint="A6"/>
      <w:sz w:val="20"/>
    </w:rPr>
  </w:style>
  <w:style w:type="character" w:customStyle="1" w:styleId="Ttulo5Car">
    <w:name w:val="Título 5 Car"/>
    <w:basedOn w:val="Fuentedeprrafopredeter"/>
    <w:link w:val="Ttulo5"/>
    <w:uiPriority w:val="9"/>
    <w:rsid w:val="00AC5507"/>
    <w:rPr>
      <w:rFonts w:ascii="Arial" w:eastAsiaTheme="majorEastAsia" w:hAnsi="Arial" w:cstheme="majorBidi"/>
      <w:b/>
      <w:i/>
      <w:color w:val="595959" w:themeColor="text1" w:themeTint="A6"/>
      <w:sz w:val="20"/>
    </w:rPr>
  </w:style>
  <w:style w:type="character" w:customStyle="1" w:styleId="Ttulo6Car">
    <w:name w:val="Título 6 Car"/>
    <w:basedOn w:val="Fuentedeprrafopredeter"/>
    <w:link w:val="Ttulo6"/>
    <w:rsid w:val="00B63B0E"/>
    <w:rPr>
      <w:rFonts w:ascii="Times New Roman" w:eastAsiaTheme="majorEastAsia" w:hAnsi="Times New Roman" w:cstheme="majorBidi"/>
      <w:i/>
      <w:iCs/>
      <w:color w:val="243F60" w:themeColor="accent1" w:themeShade="7F"/>
    </w:rPr>
  </w:style>
  <w:style w:type="paragraph" w:styleId="Encabezado">
    <w:name w:val="header"/>
    <w:basedOn w:val="Normal"/>
    <w:link w:val="EncabezadoCar"/>
    <w:uiPriority w:val="99"/>
    <w:unhideWhenUsed/>
    <w:rsid w:val="002862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27B"/>
  </w:style>
  <w:style w:type="paragraph" w:styleId="Piedepgina">
    <w:name w:val="footer"/>
    <w:basedOn w:val="Normal"/>
    <w:link w:val="PiedepginaCar"/>
    <w:uiPriority w:val="99"/>
    <w:unhideWhenUsed/>
    <w:rsid w:val="002862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27B"/>
  </w:style>
  <w:style w:type="paragraph" w:styleId="Textodeglobo">
    <w:name w:val="Balloon Text"/>
    <w:basedOn w:val="Normal"/>
    <w:link w:val="TextodegloboCar"/>
    <w:uiPriority w:val="99"/>
    <w:semiHidden/>
    <w:unhideWhenUsed/>
    <w:rsid w:val="00954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413A"/>
    <w:rPr>
      <w:rFonts w:ascii="Tahoma" w:hAnsi="Tahoma" w:cs="Tahoma"/>
      <w:sz w:val="16"/>
      <w:szCs w:val="16"/>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007BE2"/>
    <w:pPr>
      <w:spacing w:after="160" w:line="259" w:lineRule="auto"/>
      <w:ind w:left="720"/>
      <w:contextualSpacing/>
    </w:pPr>
  </w:style>
  <w:style w:type="paragraph" w:styleId="TtuloTDC">
    <w:name w:val="TOC Heading"/>
    <w:basedOn w:val="Ttulo1"/>
    <w:next w:val="Normal"/>
    <w:uiPriority w:val="39"/>
    <w:unhideWhenUsed/>
    <w:qFormat/>
    <w:rsid w:val="00B84038"/>
    <w:pPr>
      <w:spacing w:before="480" w:after="0"/>
      <w:jc w:val="left"/>
      <w:outlineLvl w:val="9"/>
    </w:pPr>
    <w:rPr>
      <w:rFonts w:asciiTheme="majorHAnsi" w:hAnsiTheme="majorHAnsi"/>
      <w:lang w:eastAsia="es-MX"/>
    </w:rPr>
  </w:style>
  <w:style w:type="paragraph" w:styleId="TDC1">
    <w:name w:val="toc 1"/>
    <w:basedOn w:val="Normal"/>
    <w:next w:val="Normal"/>
    <w:autoRedefine/>
    <w:uiPriority w:val="39"/>
    <w:unhideWhenUsed/>
    <w:qFormat/>
    <w:rsid w:val="00004FF9"/>
    <w:pPr>
      <w:spacing w:before="120" w:after="120"/>
      <w:jc w:val="left"/>
    </w:pPr>
    <w:rPr>
      <w:rFonts w:asciiTheme="minorHAnsi" w:hAnsiTheme="minorHAnsi" w:cstheme="minorHAnsi"/>
      <w:b/>
      <w:bCs/>
      <w:caps/>
      <w:szCs w:val="20"/>
    </w:rPr>
  </w:style>
  <w:style w:type="paragraph" w:styleId="TDC2">
    <w:name w:val="toc 2"/>
    <w:basedOn w:val="Normal"/>
    <w:next w:val="Normal"/>
    <w:autoRedefine/>
    <w:uiPriority w:val="39"/>
    <w:unhideWhenUsed/>
    <w:qFormat/>
    <w:rsid w:val="008B01BB"/>
    <w:pPr>
      <w:spacing w:after="0"/>
      <w:ind w:left="200"/>
      <w:jc w:val="left"/>
    </w:pPr>
    <w:rPr>
      <w:rFonts w:asciiTheme="minorHAnsi" w:hAnsiTheme="minorHAnsi" w:cstheme="minorHAnsi"/>
      <w:smallCaps/>
      <w:szCs w:val="20"/>
    </w:rPr>
  </w:style>
  <w:style w:type="character" w:styleId="Hipervnculo">
    <w:name w:val="Hyperlink"/>
    <w:basedOn w:val="Fuentedeprrafopredeter"/>
    <w:uiPriority w:val="99"/>
    <w:unhideWhenUsed/>
    <w:rsid w:val="00B84038"/>
    <w:rPr>
      <w:color w:val="0000FF" w:themeColor="hyperlink"/>
      <w:u w:val="single"/>
    </w:rPr>
  </w:style>
  <w:style w:type="paragraph" w:styleId="NormalWeb">
    <w:name w:val="Normal (Web)"/>
    <w:basedOn w:val="Normal"/>
    <w:uiPriority w:val="99"/>
    <w:unhideWhenUsed/>
    <w:rsid w:val="00E4050F"/>
    <w:pPr>
      <w:spacing w:before="100" w:beforeAutospacing="1" w:after="100" w:afterAutospacing="1" w:line="240" w:lineRule="auto"/>
    </w:pPr>
    <w:rPr>
      <w:rFonts w:eastAsiaTheme="minorEastAsia" w:cs="Times New Roman"/>
      <w:sz w:val="24"/>
      <w:szCs w:val="24"/>
      <w:lang w:eastAsia="es-MX"/>
    </w:rPr>
  </w:style>
  <w:style w:type="paragraph" w:styleId="TDC3">
    <w:name w:val="toc 3"/>
    <w:basedOn w:val="Normal"/>
    <w:next w:val="Normal"/>
    <w:autoRedefine/>
    <w:uiPriority w:val="39"/>
    <w:unhideWhenUsed/>
    <w:rsid w:val="00176A96"/>
    <w:pPr>
      <w:spacing w:after="0"/>
      <w:ind w:left="400"/>
      <w:jc w:val="left"/>
    </w:pPr>
    <w:rPr>
      <w:rFonts w:asciiTheme="minorHAnsi" w:hAnsiTheme="minorHAnsi" w:cstheme="minorHAnsi"/>
      <w:i/>
      <w:iCs/>
      <w:szCs w:val="20"/>
    </w:rPr>
  </w:style>
  <w:style w:type="paragraph" w:styleId="TDC4">
    <w:name w:val="toc 4"/>
    <w:basedOn w:val="Normal"/>
    <w:next w:val="Normal"/>
    <w:autoRedefine/>
    <w:uiPriority w:val="39"/>
    <w:unhideWhenUsed/>
    <w:rsid w:val="00035246"/>
    <w:pPr>
      <w:spacing w:after="0" w:line="276" w:lineRule="auto"/>
    </w:pPr>
    <w:rPr>
      <w:rFonts w:asciiTheme="minorHAnsi" w:hAnsiTheme="minorHAnsi" w:cstheme="minorHAnsi"/>
      <w:b/>
      <w:smallCaps/>
      <w:color w:val="31849B" w:themeColor="accent5" w:themeShade="BF"/>
      <w:sz w:val="144"/>
      <w:szCs w:val="80"/>
    </w:rPr>
  </w:style>
  <w:style w:type="paragraph" w:styleId="TDC5">
    <w:name w:val="toc 5"/>
    <w:basedOn w:val="Normal"/>
    <w:next w:val="Normal"/>
    <w:autoRedefine/>
    <w:uiPriority w:val="39"/>
    <w:unhideWhenUsed/>
    <w:rsid w:val="00176A96"/>
    <w:pPr>
      <w:spacing w:after="0"/>
      <w:ind w:left="80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176A96"/>
    <w:pPr>
      <w:spacing w:after="0"/>
      <w:ind w:left="10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176A96"/>
    <w:pPr>
      <w:spacing w:after="0"/>
      <w:ind w:left="120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176A96"/>
    <w:pPr>
      <w:spacing w:after="0"/>
      <w:ind w:left="140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176A96"/>
    <w:pPr>
      <w:spacing w:after="0"/>
      <w:ind w:left="1600"/>
      <w:jc w:val="left"/>
    </w:pPr>
    <w:rPr>
      <w:rFonts w:asciiTheme="minorHAnsi" w:hAnsiTheme="minorHAnsi" w:cstheme="minorHAnsi"/>
      <w:sz w:val="18"/>
      <w:szCs w:val="18"/>
    </w:rPr>
  </w:style>
  <w:style w:type="paragraph" w:styleId="Sinespaciado">
    <w:name w:val="No Spacing"/>
    <w:link w:val="SinespaciadoCar"/>
    <w:uiPriority w:val="1"/>
    <w:qFormat/>
    <w:rsid w:val="004C108A"/>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4C108A"/>
    <w:rPr>
      <w:rFonts w:ascii="Calibri" w:eastAsia="Calibri" w:hAnsi="Calibri" w:cs="Times New Roman"/>
    </w:rPr>
  </w:style>
  <w:style w:type="table" w:styleId="Tablaconcuadrcula">
    <w:name w:val="Table Grid"/>
    <w:basedOn w:val="Tablanormal"/>
    <w:uiPriority w:val="39"/>
    <w:rsid w:val="00B7078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A5D21"/>
    <w:rPr>
      <w:color w:val="605E5C"/>
      <w:shd w:val="clear" w:color="auto" w:fill="E1DFDD"/>
    </w:rPr>
  </w:style>
  <w:style w:type="character" w:styleId="Hipervnculovisitado">
    <w:name w:val="FollowedHyperlink"/>
    <w:basedOn w:val="Fuentedeprrafopredeter"/>
    <w:uiPriority w:val="99"/>
    <w:semiHidden/>
    <w:unhideWhenUsed/>
    <w:rsid w:val="009A7C9F"/>
    <w:rPr>
      <w:color w:val="954F72"/>
      <w:u w:val="single"/>
    </w:rPr>
  </w:style>
  <w:style w:type="paragraph" w:customStyle="1" w:styleId="xl65">
    <w:name w:val="xl65"/>
    <w:basedOn w:val="Normal"/>
    <w:rsid w:val="009A7C9F"/>
    <w:pPr>
      <w:pBdr>
        <w:top w:val="single" w:sz="4" w:space="0" w:color="D9D9D9"/>
        <w:left w:val="single" w:sz="4" w:space="0" w:color="D9D9D9"/>
        <w:bottom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6">
    <w:name w:val="xl66"/>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7">
    <w:name w:val="xl67"/>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8">
    <w:name w:val="xl68"/>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lang w:eastAsia="es-MX"/>
    </w:rPr>
  </w:style>
  <w:style w:type="paragraph" w:customStyle="1" w:styleId="xl69">
    <w:name w:val="xl69"/>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lang w:eastAsia="es-MX"/>
    </w:rPr>
  </w:style>
  <w:style w:type="paragraph" w:customStyle="1" w:styleId="xl70">
    <w:name w:val="xl70"/>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lang w:eastAsia="es-MX"/>
    </w:rPr>
  </w:style>
  <w:style w:type="paragraph" w:customStyle="1" w:styleId="xl71">
    <w:name w:val="xl71"/>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lang w:eastAsia="es-MX"/>
    </w:rPr>
  </w:style>
  <w:style w:type="paragraph" w:styleId="Textonotapie">
    <w:name w:val="footnote text"/>
    <w:aliases w:val=" Car Car Car Car Car Car Car Car Car Car, Car Car Car Car Car Car Car Car Car Car Car, Car Car Car Car Car Car Car Car Car Car Car Car Car"/>
    <w:basedOn w:val="Normal"/>
    <w:link w:val="TextonotapieCar"/>
    <w:unhideWhenUsed/>
    <w:rsid w:val="00093094"/>
    <w:pPr>
      <w:spacing w:after="0" w:line="240" w:lineRule="auto"/>
    </w:pPr>
    <w:rPr>
      <w:szCs w:val="20"/>
    </w:rPr>
  </w:style>
  <w:style w:type="character" w:customStyle="1" w:styleId="TextonotapieCar">
    <w:name w:val="Texto nota pie Car"/>
    <w:aliases w:val=" Car Car Car Car Car Car Car Car Car Car Car1, Car Car Car Car Car Car Car Car Car Car Car Car, Car Car Car Car Car Car Car Car Car Car Car Car Car Car"/>
    <w:basedOn w:val="Fuentedeprrafopredeter"/>
    <w:link w:val="Textonotapie"/>
    <w:rsid w:val="00093094"/>
    <w:rPr>
      <w:rFonts w:ascii="Times New Roman" w:hAnsi="Times New Roman"/>
      <w:sz w:val="20"/>
      <w:szCs w:val="20"/>
    </w:rPr>
  </w:style>
  <w:style w:type="character" w:styleId="Refdenotaalpie">
    <w:name w:val="footnote reference"/>
    <w:basedOn w:val="Fuentedeprrafopredeter"/>
    <w:unhideWhenUsed/>
    <w:rsid w:val="00093094"/>
    <w:rPr>
      <w:vertAlign w:val="superscript"/>
    </w:rPr>
  </w:style>
  <w:style w:type="paragraph" w:customStyle="1" w:styleId="Prrafodelista1">
    <w:name w:val="Párrafo de lista1"/>
    <w:basedOn w:val="Normal"/>
    <w:uiPriority w:val="99"/>
    <w:qFormat/>
    <w:rsid w:val="002B7F20"/>
    <w:pPr>
      <w:overflowPunct w:val="0"/>
      <w:autoSpaceDE w:val="0"/>
      <w:autoSpaceDN w:val="0"/>
      <w:adjustRightInd w:val="0"/>
      <w:spacing w:line="276" w:lineRule="auto"/>
      <w:ind w:left="720"/>
      <w:contextualSpacing/>
      <w:jc w:val="left"/>
      <w:textAlignment w:val="baseline"/>
    </w:pPr>
    <w:rPr>
      <w:rFonts w:ascii="Calibri" w:eastAsia="Calibri" w:hAnsi="Calibri" w:cs="Times New Roman"/>
    </w:rPr>
  </w:style>
  <w:style w:type="numbering" w:customStyle="1" w:styleId="Estilo76">
    <w:name w:val="Estilo76"/>
    <w:uiPriority w:val="99"/>
    <w:rsid w:val="00600414"/>
    <w:pPr>
      <w:numPr>
        <w:numId w:val="2"/>
      </w:numPr>
    </w:p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4253F0"/>
    <w:rPr>
      <w:rFonts w:ascii="Arial" w:hAnsi="Arial"/>
      <w:sz w:val="20"/>
    </w:rPr>
  </w:style>
  <w:style w:type="paragraph" w:customStyle="1" w:styleId="Listavistosa-nfasis11">
    <w:name w:val="Lista vistosa - Énfasis 11"/>
    <w:basedOn w:val="Normal"/>
    <w:uiPriority w:val="34"/>
    <w:qFormat/>
    <w:rsid w:val="004274DA"/>
    <w:pPr>
      <w:overflowPunct w:val="0"/>
      <w:autoSpaceDE w:val="0"/>
      <w:autoSpaceDN w:val="0"/>
      <w:adjustRightInd w:val="0"/>
      <w:spacing w:after="0" w:line="240" w:lineRule="auto"/>
      <w:ind w:left="708"/>
      <w:jc w:val="left"/>
      <w:textAlignment w:val="baseline"/>
    </w:pPr>
    <w:rPr>
      <w:rFonts w:ascii="Times New Roman" w:eastAsia="Times New Roman" w:hAnsi="Times New Roman" w:cs="Times New Roman"/>
      <w:szCs w:val="20"/>
      <w:lang w:eastAsia="es-ES"/>
    </w:rPr>
  </w:style>
  <w:style w:type="numbering" w:customStyle="1" w:styleId="Estilo37">
    <w:name w:val="Estilo37"/>
    <w:uiPriority w:val="99"/>
    <w:rsid w:val="00B22673"/>
    <w:pPr>
      <w:numPr>
        <w:numId w:val="18"/>
      </w:numPr>
    </w:pPr>
  </w:style>
  <w:style w:type="numbering" w:customStyle="1" w:styleId="Estilo88">
    <w:name w:val="Estilo88"/>
    <w:uiPriority w:val="99"/>
    <w:rsid w:val="00B22673"/>
    <w:pPr>
      <w:numPr>
        <w:numId w:val="20"/>
      </w:numPr>
    </w:pPr>
  </w:style>
  <w:style w:type="numbering" w:customStyle="1" w:styleId="Estilo95">
    <w:name w:val="Estilo95"/>
    <w:uiPriority w:val="99"/>
    <w:rsid w:val="00B22673"/>
    <w:pPr>
      <w:numPr>
        <w:numId w:val="22"/>
      </w:numPr>
    </w:pPr>
  </w:style>
  <w:style w:type="numbering" w:customStyle="1" w:styleId="Estilo96">
    <w:name w:val="Estilo96"/>
    <w:uiPriority w:val="99"/>
    <w:rsid w:val="002C5D2C"/>
    <w:pPr>
      <w:numPr>
        <w:numId w:val="23"/>
      </w:numPr>
    </w:pPr>
  </w:style>
  <w:style w:type="numbering" w:customStyle="1" w:styleId="Estilo24">
    <w:name w:val="Estilo24"/>
    <w:uiPriority w:val="99"/>
    <w:rsid w:val="002C5D2C"/>
    <w:pPr>
      <w:numPr>
        <w:numId w:val="24"/>
      </w:numPr>
    </w:pPr>
  </w:style>
  <w:style w:type="numbering" w:customStyle="1" w:styleId="Estilo97">
    <w:name w:val="Estilo97"/>
    <w:uiPriority w:val="99"/>
    <w:rsid w:val="00CA662A"/>
    <w:pPr>
      <w:numPr>
        <w:numId w:val="26"/>
      </w:numPr>
    </w:pPr>
  </w:style>
  <w:style w:type="numbering" w:customStyle="1" w:styleId="Estilo99">
    <w:name w:val="Estilo99"/>
    <w:uiPriority w:val="99"/>
    <w:rsid w:val="005A7860"/>
    <w:pPr>
      <w:numPr>
        <w:numId w:val="29"/>
      </w:numPr>
    </w:pPr>
  </w:style>
  <w:style w:type="numbering" w:customStyle="1" w:styleId="Estilo100">
    <w:name w:val="Estilo100"/>
    <w:uiPriority w:val="99"/>
    <w:rsid w:val="005A7860"/>
    <w:pPr>
      <w:numPr>
        <w:numId w:val="31"/>
      </w:numPr>
    </w:pPr>
  </w:style>
  <w:style w:type="numbering" w:customStyle="1" w:styleId="Estilo101">
    <w:name w:val="Estilo101"/>
    <w:uiPriority w:val="99"/>
    <w:rsid w:val="00A870CE"/>
    <w:pPr>
      <w:numPr>
        <w:numId w:val="32"/>
      </w:numPr>
    </w:pPr>
  </w:style>
  <w:style w:type="numbering" w:customStyle="1" w:styleId="Estilo102">
    <w:name w:val="Estilo102"/>
    <w:uiPriority w:val="99"/>
    <w:rsid w:val="00A870CE"/>
    <w:pPr>
      <w:numPr>
        <w:numId w:val="34"/>
      </w:numPr>
    </w:pPr>
  </w:style>
  <w:style w:type="numbering" w:customStyle="1" w:styleId="Estilo103">
    <w:name w:val="Estilo103"/>
    <w:uiPriority w:val="99"/>
    <w:rsid w:val="00765264"/>
    <w:pPr>
      <w:numPr>
        <w:numId w:val="36"/>
      </w:numPr>
    </w:pPr>
  </w:style>
  <w:style w:type="numbering" w:customStyle="1" w:styleId="Estilo104">
    <w:name w:val="Estilo104"/>
    <w:uiPriority w:val="99"/>
    <w:rsid w:val="00765264"/>
    <w:pPr>
      <w:numPr>
        <w:numId w:val="37"/>
      </w:numPr>
    </w:pPr>
  </w:style>
  <w:style w:type="numbering" w:customStyle="1" w:styleId="Estilo105">
    <w:name w:val="Estilo105"/>
    <w:uiPriority w:val="99"/>
    <w:rsid w:val="003F6330"/>
    <w:pPr>
      <w:numPr>
        <w:numId w:val="39"/>
      </w:numPr>
    </w:pPr>
  </w:style>
  <w:style w:type="numbering" w:customStyle="1" w:styleId="Estilo106">
    <w:name w:val="Estilo106"/>
    <w:uiPriority w:val="99"/>
    <w:rsid w:val="003F6330"/>
    <w:pPr>
      <w:numPr>
        <w:numId w:val="41"/>
      </w:numPr>
    </w:pPr>
  </w:style>
  <w:style w:type="numbering" w:customStyle="1" w:styleId="Estilo107">
    <w:name w:val="Estilo107"/>
    <w:uiPriority w:val="99"/>
    <w:rsid w:val="003D61BD"/>
    <w:pPr>
      <w:numPr>
        <w:numId w:val="43"/>
      </w:numPr>
    </w:pPr>
  </w:style>
  <w:style w:type="numbering" w:customStyle="1" w:styleId="Estilo108">
    <w:name w:val="Estilo108"/>
    <w:uiPriority w:val="99"/>
    <w:rsid w:val="003D61BD"/>
    <w:pPr>
      <w:numPr>
        <w:numId w:val="45"/>
      </w:numPr>
    </w:pPr>
  </w:style>
  <w:style w:type="character" w:customStyle="1" w:styleId="TextocomentarioCar">
    <w:name w:val="Texto comentario Car"/>
    <w:basedOn w:val="Fuentedeprrafopredeter"/>
    <w:link w:val="Textocomentario"/>
    <w:uiPriority w:val="99"/>
    <w:rsid w:val="008E40C5"/>
    <w:rPr>
      <w:rFonts w:ascii="Tw Cen MT" w:eastAsia="Times New Roman" w:hAnsi="Tw Cen MT" w:cs="Times New Roman"/>
      <w:sz w:val="20"/>
      <w:szCs w:val="20"/>
      <w:lang w:val="es-ES"/>
    </w:rPr>
  </w:style>
  <w:style w:type="paragraph" w:styleId="Textocomentario">
    <w:name w:val="annotation text"/>
    <w:basedOn w:val="Normal"/>
    <w:link w:val="TextocomentarioCar"/>
    <w:uiPriority w:val="99"/>
    <w:rsid w:val="008E40C5"/>
    <w:pPr>
      <w:spacing w:after="0" w:line="240" w:lineRule="auto"/>
      <w:jc w:val="left"/>
    </w:pPr>
    <w:rPr>
      <w:rFonts w:ascii="Tw Cen MT" w:eastAsia="Times New Roman" w:hAnsi="Tw Cen MT" w:cs="Times New Roman"/>
      <w:szCs w:val="20"/>
      <w:lang w:val="es-ES"/>
    </w:rPr>
  </w:style>
  <w:style w:type="character" w:customStyle="1" w:styleId="TextocomentarioCar1">
    <w:name w:val="Texto comentario Car1"/>
    <w:basedOn w:val="Fuentedeprrafopredeter"/>
    <w:uiPriority w:val="99"/>
    <w:semiHidden/>
    <w:rsid w:val="008E40C5"/>
    <w:rPr>
      <w:rFonts w:ascii="Arial" w:hAnsi="Arial"/>
      <w:sz w:val="20"/>
      <w:szCs w:val="20"/>
    </w:rPr>
  </w:style>
  <w:style w:type="paragraph" w:customStyle="1" w:styleId="Textocuadro">
    <w:name w:val="Texto cuadro"/>
    <w:basedOn w:val="Normal"/>
    <w:next w:val="Normal"/>
    <w:rsid w:val="00D32674"/>
    <w:pPr>
      <w:spacing w:before="20" w:after="0" w:line="240" w:lineRule="auto"/>
      <w:jc w:val="left"/>
    </w:pPr>
    <w:rPr>
      <w:rFonts w:ascii="Soberana Sans" w:eastAsia="Times New Roman" w:hAnsi="Soberana Sans" w:cs="Times New Roman"/>
      <w:sz w:val="12"/>
      <w:szCs w:val="20"/>
      <w:lang w:val="es-ES"/>
    </w:rPr>
  </w:style>
  <w:style w:type="table" w:customStyle="1" w:styleId="Tablaconcuadrcula1">
    <w:name w:val="Tabla con cuadrícula1"/>
    <w:basedOn w:val="Tablanormal"/>
    <w:next w:val="Tablaconcuadrcula"/>
    <w:uiPriority w:val="39"/>
    <w:rsid w:val="00E61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25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6836">
      <w:bodyDiv w:val="1"/>
      <w:marLeft w:val="0"/>
      <w:marRight w:val="0"/>
      <w:marTop w:val="0"/>
      <w:marBottom w:val="0"/>
      <w:divBdr>
        <w:top w:val="none" w:sz="0" w:space="0" w:color="auto"/>
        <w:left w:val="none" w:sz="0" w:space="0" w:color="auto"/>
        <w:bottom w:val="none" w:sz="0" w:space="0" w:color="auto"/>
        <w:right w:val="none" w:sz="0" w:space="0" w:color="auto"/>
      </w:divBdr>
    </w:div>
    <w:div w:id="79910523">
      <w:bodyDiv w:val="1"/>
      <w:marLeft w:val="0"/>
      <w:marRight w:val="0"/>
      <w:marTop w:val="0"/>
      <w:marBottom w:val="0"/>
      <w:divBdr>
        <w:top w:val="none" w:sz="0" w:space="0" w:color="auto"/>
        <w:left w:val="none" w:sz="0" w:space="0" w:color="auto"/>
        <w:bottom w:val="none" w:sz="0" w:space="0" w:color="auto"/>
        <w:right w:val="none" w:sz="0" w:space="0" w:color="auto"/>
      </w:divBdr>
    </w:div>
    <w:div w:id="135147223">
      <w:bodyDiv w:val="1"/>
      <w:marLeft w:val="0"/>
      <w:marRight w:val="0"/>
      <w:marTop w:val="0"/>
      <w:marBottom w:val="0"/>
      <w:divBdr>
        <w:top w:val="none" w:sz="0" w:space="0" w:color="auto"/>
        <w:left w:val="none" w:sz="0" w:space="0" w:color="auto"/>
        <w:bottom w:val="none" w:sz="0" w:space="0" w:color="auto"/>
        <w:right w:val="none" w:sz="0" w:space="0" w:color="auto"/>
      </w:divBdr>
    </w:div>
    <w:div w:id="303702162">
      <w:bodyDiv w:val="1"/>
      <w:marLeft w:val="0"/>
      <w:marRight w:val="0"/>
      <w:marTop w:val="0"/>
      <w:marBottom w:val="0"/>
      <w:divBdr>
        <w:top w:val="none" w:sz="0" w:space="0" w:color="auto"/>
        <w:left w:val="none" w:sz="0" w:space="0" w:color="auto"/>
        <w:bottom w:val="none" w:sz="0" w:space="0" w:color="auto"/>
        <w:right w:val="none" w:sz="0" w:space="0" w:color="auto"/>
      </w:divBdr>
    </w:div>
    <w:div w:id="386805264">
      <w:bodyDiv w:val="1"/>
      <w:marLeft w:val="0"/>
      <w:marRight w:val="0"/>
      <w:marTop w:val="0"/>
      <w:marBottom w:val="0"/>
      <w:divBdr>
        <w:top w:val="none" w:sz="0" w:space="0" w:color="auto"/>
        <w:left w:val="none" w:sz="0" w:space="0" w:color="auto"/>
        <w:bottom w:val="none" w:sz="0" w:space="0" w:color="auto"/>
        <w:right w:val="none" w:sz="0" w:space="0" w:color="auto"/>
      </w:divBdr>
    </w:div>
    <w:div w:id="433979736">
      <w:bodyDiv w:val="1"/>
      <w:marLeft w:val="0"/>
      <w:marRight w:val="0"/>
      <w:marTop w:val="0"/>
      <w:marBottom w:val="0"/>
      <w:divBdr>
        <w:top w:val="none" w:sz="0" w:space="0" w:color="auto"/>
        <w:left w:val="none" w:sz="0" w:space="0" w:color="auto"/>
        <w:bottom w:val="none" w:sz="0" w:space="0" w:color="auto"/>
        <w:right w:val="none" w:sz="0" w:space="0" w:color="auto"/>
      </w:divBdr>
    </w:div>
    <w:div w:id="602230233">
      <w:bodyDiv w:val="1"/>
      <w:marLeft w:val="0"/>
      <w:marRight w:val="0"/>
      <w:marTop w:val="0"/>
      <w:marBottom w:val="0"/>
      <w:divBdr>
        <w:top w:val="none" w:sz="0" w:space="0" w:color="auto"/>
        <w:left w:val="none" w:sz="0" w:space="0" w:color="auto"/>
        <w:bottom w:val="none" w:sz="0" w:space="0" w:color="auto"/>
        <w:right w:val="none" w:sz="0" w:space="0" w:color="auto"/>
      </w:divBdr>
    </w:div>
    <w:div w:id="761756762">
      <w:bodyDiv w:val="1"/>
      <w:marLeft w:val="0"/>
      <w:marRight w:val="0"/>
      <w:marTop w:val="0"/>
      <w:marBottom w:val="0"/>
      <w:divBdr>
        <w:top w:val="none" w:sz="0" w:space="0" w:color="auto"/>
        <w:left w:val="none" w:sz="0" w:space="0" w:color="auto"/>
        <w:bottom w:val="none" w:sz="0" w:space="0" w:color="auto"/>
        <w:right w:val="none" w:sz="0" w:space="0" w:color="auto"/>
      </w:divBdr>
    </w:div>
    <w:div w:id="850266271">
      <w:bodyDiv w:val="1"/>
      <w:marLeft w:val="0"/>
      <w:marRight w:val="0"/>
      <w:marTop w:val="0"/>
      <w:marBottom w:val="0"/>
      <w:divBdr>
        <w:top w:val="none" w:sz="0" w:space="0" w:color="auto"/>
        <w:left w:val="none" w:sz="0" w:space="0" w:color="auto"/>
        <w:bottom w:val="none" w:sz="0" w:space="0" w:color="auto"/>
        <w:right w:val="none" w:sz="0" w:space="0" w:color="auto"/>
      </w:divBdr>
    </w:div>
    <w:div w:id="861479640">
      <w:bodyDiv w:val="1"/>
      <w:marLeft w:val="0"/>
      <w:marRight w:val="0"/>
      <w:marTop w:val="0"/>
      <w:marBottom w:val="0"/>
      <w:divBdr>
        <w:top w:val="none" w:sz="0" w:space="0" w:color="auto"/>
        <w:left w:val="none" w:sz="0" w:space="0" w:color="auto"/>
        <w:bottom w:val="none" w:sz="0" w:space="0" w:color="auto"/>
        <w:right w:val="none" w:sz="0" w:space="0" w:color="auto"/>
      </w:divBdr>
    </w:div>
    <w:div w:id="924654530">
      <w:bodyDiv w:val="1"/>
      <w:marLeft w:val="0"/>
      <w:marRight w:val="0"/>
      <w:marTop w:val="0"/>
      <w:marBottom w:val="0"/>
      <w:divBdr>
        <w:top w:val="none" w:sz="0" w:space="0" w:color="auto"/>
        <w:left w:val="none" w:sz="0" w:space="0" w:color="auto"/>
        <w:bottom w:val="none" w:sz="0" w:space="0" w:color="auto"/>
        <w:right w:val="none" w:sz="0" w:space="0" w:color="auto"/>
      </w:divBdr>
      <w:divsChild>
        <w:div w:id="1833789613">
          <w:marLeft w:val="274"/>
          <w:marRight w:val="0"/>
          <w:marTop w:val="0"/>
          <w:marBottom w:val="0"/>
          <w:divBdr>
            <w:top w:val="none" w:sz="0" w:space="0" w:color="auto"/>
            <w:left w:val="none" w:sz="0" w:space="0" w:color="auto"/>
            <w:bottom w:val="none" w:sz="0" w:space="0" w:color="auto"/>
            <w:right w:val="none" w:sz="0" w:space="0" w:color="auto"/>
          </w:divBdr>
        </w:div>
        <w:div w:id="1265844970">
          <w:marLeft w:val="274"/>
          <w:marRight w:val="0"/>
          <w:marTop w:val="0"/>
          <w:marBottom w:val="0"/>
          <w:divBdr>
            <w:top w:val="none" w:sz="0" w:space="0" w:color="auto"/>
            <w:left w:val="none" w:sz="0" w:space="0" w:color="auto"/>
            <w:bottom w:val="none" w:sz="0" w:space="0" w:color="auto"/>
            <w:right w:val="none" w:sz="0" w:space="0" w:color="auto"/>
          </w:divBdr>
        </w:div>
        <w:div w:id="2058120658">
          <w:marLeft w:val="274"/>
          <w:marRight w:val="0"/>
          <w:marTop w:val="0"/>
          <w:marBottom w:val="0"/>
          <w:divBdr>
            <w:top w:val="none" w:sz="0" w:space="0" w:color="auto"/>
            <w:left w:val="none" w:sz="0" w:space="0" w:color="auto"/>
            <w:bottom w:val="none" w:sz="0" w:space="0" w:color="auto"/>
            <w:right w:val="none" w:sz="0" w:space="0" w:color="auto"/>
          </w:divBdr>
        </w:div>
      </w:divsChild>
    </w:div>
    <w:div w:id="1002389351">
      <w:bodyDiv w:val="1"/>
      <w:marLeft w:val="0"/>
      <w:marRight w:val="0"/>
      <w:marTop w:val="0"/>
      <w:marBottom w:val="0"/>
      <w:divBdr>
        <w:top w:val="none" w:sz="0" w:space="0" w:color="auto"/>
        <w:left w:val="none" w:sz="0" w:space="0" w:color="auto"/>
        <w:bottom w:val="none" w:sz="0" w:space="0" w:color="auto"/>
        <w:right w:val="none" w:sz="0" w:space="0" w:color="auto"/>
      </w:divBdr>
      <w:divsChild>
        <w:div w:id="2087216305">
          <w:marLeft w:val="274"/>
          <w:marRight w:val="0"/>
          <w:marTop w:val="0"/>
          <w:marBottom w:val="0"/>
          <w:divBdr>
            <w:top w:val="none" w:sz="0" w:space="0" w:color="auto"/>
            <w:left w:val="none" w:sz="0" w:space="0" w:color="auto"/>
            <w:bottom w:val="none" w:sz="0" w:space="0" w:color="auto"/>
            <w:right w:val="none" w:sz="0" w:space="0" w:color="auto"/>
          </w:divBdr>
        </w:div>
        <w:div w:id="238708405">
          <w:marLeft w:val="274"/>
          <w:marRight w:val="0"/>
          <w:marTop w:val="0"/>
          <w:marBottom w:val="0"/>
          <w:divBdr>
            <w:top w:val="none" w:sz="0" w:space="0" w:color="auto"/>
            <w:left w:val="none" w:sz="0" w:space="0" w:color="auto"/>
            <w:bottom w:val="none" w:sz="0" w:space="0" w:color="auto"/>
            <w:right w:val="none" w:sz="0" w:space="0" w:color="auto"/>
          </w:divBdr>
        </w:div>
        <w:div w:id="854224288">
          <w:marLeft w:val="274"/>
          <w:marRight w:val="0"/>
          <w:marTop w:val="0"/>
          <w:marBottom w:val="0"/>
          <w:divBdr>
            <w:top w:val="none" w:sz="0" w:space="0" w:color="auto"/>
            <w:left w:val="none" w:sz="0" w:space="0" w:color="auto"/>
            <w:bottom w:val="none" w:sz="0" w:space="0" w:color="auto"/>
            <w:right w:val="none" w:sz="0" w:space="0" w:color="auto"/>
          </w:divBdr>
        </w:div>
      </w:divsChild>
    </w:div>
    <w:div w:id="1039816298">
      <w:bodyDiv w:val="1"/>
      <w:marLeft w:val="0"/>
      <w:marRight w:val="0"/>
      <w:marTop w:val="0"/>
      <w:marBottom w:val="0"/>
      <w:divBdr>
        <w:top w:val="none" w:sz="0" w:space="0" w:color="auto"/>
        <w:left w:val="none" w:sz="0" w:space="0" w:color="auto"/>
        <w:bottom w:val="none" w:sz="0" w:space="0" w:color="auto"/>
        <w:right w:val="none" w:sz="0" w:space="0" w:color="auto"/>
      </w:divBdr>
    </w:div>
    <w:div w:id="1106653008">
      <w:bodyDiv w:val="1"/>
      <w:marLeft w:val="0"/>
      <w:marRight w:val="0"/>
      <w:marTop w:val="0"/>
      <w:marBottom w:val="0"/>
      <w:divBdr>
        <w:top w:val="none" w:sz="0" w:space="0" w:color="auto"/>
        <w:left w:val="none" w:sz="0" w:space="0" w:color="auto"/>
        <w:bottom w:val="none" w:sz="0" w:space="0" w:color="auto"/>
        <w:right w:val="none" w:sz="0" w:space="0" w:color="auto"/>
      </w:divBdr>
    </w:div>
    <w:div w:id="1289118281">
      <w:bodyDiv w:val="1"/>
      <w:marLeft w:val="0"/>
      <w:marRight w:val="0"/>
      <w:marTop w:val="0"/>
      <w:marBottom w:val="0"/>
      <w:divBdr>
        <w:top w:val="none" w:sz="0" w:space="0" w:color="auto"/>
        <w:left w:val="none" w:sz="0" w:space="0" w:color="auto"/>
        <w:bottom w:val="none" w:sz="0" w:space="0" w:color="auto"/>
        <w:right w:val="none" w:sz="0" w:space="0" w:color="auto"/>
      </w:divBdr>
    </w:div>
    <w:div w:id="1369715858">
      <w:bodyDiv w:val="1"/>
      <w:marLeft w:val="0"/>
      <w:marRight w:val="0"/>
      <w:marTop w:val="0"/>
      <w:marBottom w:val="0"/>
      <w:divBdr>
        <w:top w:val="none" w:sz="0" w:space="0" w:color="auto"/>
        <w:left w:val="none" w:sz="0" w:space="0" w:color="auto"/>
        <w:bottom w:val="none" w:sz="0" w:space="0" w:color="auto"/>
        <w:right w:val="none" w:sz="0" w:space="0" w:color="auto"/>
      </w:divBdr>
    </w:div>
    <w:div w:id="1543443142">
      <w:bodyDiv w:val="1"/>
      <w:marLeft w:val="0"/>
      <w:marRight w:val="0"/>
      <w:marTop w:val="0"/>
      <w:marBottom w:val="0"/>
      <w:divBdr>
        <w:top w:val="none" w:sz="0" w:space="0" w:color="auto"/>
        <w:left w:val="none" w:sz="0" w:space="0" w:color="auto"/>
        <w:bottom w:val="none" w:sz="0" w:space="0" w:color="auto"/>
        <w:right w:val="none" w:sz="0" w:space="0" w:color="auto"/>
      </w:divBdr>
    </w:div>
    <w:div w:id="1589190509">
      <w:bodyDiv w:val="1"/>
      <w:marLeft w:val="0"/>
      <w:marRight w:val="0"/>
      <w:marTop w:val="0"/>
      <w:marBottom w:val="0"/>
      <w:divBdr>
        <w:top w:val="none" w:sz="0" w:space="0" w:color="auto"/>
        <w:left w:val="none" w:sz="0" w:space="0" w:color="auto"/>
        <w:bottom w:val="none" w:sz="0" w:space="0" w:color="auto"/>
        <w:right w:val="none" w:sz="0" w:space="0" w:color="auto"/>
      </w:divBdr>
    </w:div>
    <w:div w:id="1601332450">
      <w:bodyDiv w:val="1"/>
      <w:marLeft w:val="0"/>
      <w:marRight w:val="0"/>
      <w:marTop w:val="0"/>
      <w:marBottom w:val="0"/>
      <w:divBdr>
        <w:top w:val="none" w:sz="0" w:space="0" w:color="auto"/>
        <w:left w:val="none" w:sz="0" w:space="0" w:color="auto"/>
        <w:bottom w:val="none" w:sz="0" w:space="0" w:color="auto"/>
        <w:right w:val="none" w:sz="0" w:space="0" w:color="auto"/>
      </w:divBdr>
    </w:div>
    <w:div w:id="1616132882">
      <w:bodyDiv w:val="1"/>
      <w:marLeft w:val="0"/>
      <w:marRight w:val="0"/>
      <w:marTop w:val="0"/>
      <w:marBottom w:val="0"/>
      <w:divBdr>
        <w:top w:val="none" w:sz="0" w:space="0" w:color="auto"/>
        <w:left w:val="none" w:sz="0" w:space="0" w:color="auto"/>
        <w:bottom w:val="none" w:sz="0" w:space="0" w:color="auto"/>
        <w:right w:val="none" w:sz="0" w:space="0" w:color="auto"/>
      </w:divBdr>
    </w:div>
    <w:div w:id="1641183409">
      <w:bodyDiv w:val="1"/>
      <w:marLeft w:val="0"/>
      <w:marRight w:val="0"/>
      <w:marTop w:val="0"/>
      <w:marBottom w:val="0"/>
      <w:divBdr>
        <w:top w:val="none" w:sz="0" w:space="0" w:color="auto"/>
        <w:left w:val="none" w:sz="0" w:space="0" w:color="auto"/>
        <w:bottom w:val="none" w:sz="0" w:space="0" w:color="auto"/>
        <w:right w:val="none" w:sz="0" w:space="0" w:color="auto"/>
      </w:divBdr>
    </w:div>
    <w:div w:id="1643464428">
      <w:bodyDiv w:val="1"/>
      <w:marLeft w:val="0"/>
      <w:marRight w:val="0"/>
      <w:marTop w:val="0"/>
      <w:marBottom w:val="0"/>
      <w:divBdr>
        <w:top w:val="none" w:sz="0" w:space="0" w:color="auto"/>
        <w:left w:val="none" w:sz="0" w:space="0" w:color="auto"/>
        <w:bottom w:val="none" w:sz="0" w:space="0" w:color="auto"/>
        <w:right w:val="none" w:sz="0" w:space="0" w:color="auto"/>
      </w:divBdr>
    </w:div>
    <w:div w:id="1691444304">
      <w:bodyDiv w:val="1"/>
      <w:marLeft w:val="0"/>
      <w:marRight w:val="0"/>
      <w:marTop w:val="0"/>
      <w:marBottom w:val="0"/>
      <w:divBdr>
        <w:top w:val="none" w:sz="0" w:space="0" w:color="auto"/>
        <w:left w:val="none" w:sz="0" w:space="0" w:color="auto"/>
        <w:bottom w:val="none" w:sz="0" w:space="0" w:color="auto"/>
        <w:right w:val="none" w:sz="0" w:space="0" w:color="auto"/>
      </w:divBdr>
    </w:div>
    <w:div w:id="1852403656">
      <w:bodyDiv w:val="1"/>
      <w:marLeft w:val="0"/>
      <w:marRight w:val="0"/>
      <w:marTop w:val="0"/>
      <w:marBottom w:val="0"/>
      <w:divBdr>
        <w:top w:val="none" w:sz="0" w:space="0" w:color="auto"/>
        <w:left w:val="none" w:sz="0" w:space="0" w:color="auto"/>
        <w:bottom w:val="none" w:sz="0" w:space="0" w:color="auto"/>
        <w:right w:val="none" w:sz="0" w:space="0" w:color="auto"/>
      </w:divBdr>
    </w:div>
    <w:div w:id="1953510135">
      <w:bodyDiv w:val="1"/>
      <w:marLeft w:val="0"/>
      <w:marRight w:val="0"/>
      <w:marTop w:val="0"/>
      <w:marBottom w:val="0"/>
      <w:divBdr>
        <w:top w:val="none" w:sz="0" w:space="0" w:color="auto"/>
        <w:left w:val="none" w:sz="0" w:space="0" w:color="auto"/>
        <w:bottom w:val="none" w:sz="0" w:space="0" w:color="auto"/>
        <w:right w:val="none" w:sz="0" w:space="0" w:color="auto"/>
      </w:divBdr>
    </w:div>
    <w:div w:id="2031249997">
      <w:bodyDiv w:val="1"/>
      <w:marLeft w:val="0"/>
      <w:marRight w:val="0"/>
      <w:marTop w:val="0"/>
      <w:marBottom w:val="0"/>
      <w:divBdr>
        <w:top w:val="none" w:sz="0" w:space="0" w:color="auto"/>
        <w:left w:val="none" w:sz="0" w:space="0" w:color="auto"/>
        <w:bottom w:val="none" w:sz="0" w:space="0" w:color="auto"/>
        <w:right w:val="none" w:sz="0" w:space="0" w:color="auto"/>
      </w:divBdr>
    </w:div>
    <w:div w:id="209770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if.sinaloa.gob.mx/" TargetMode="External"/><Relationship Id="rId26" Type="http://schemas.openxmlformats.org/officeDocument/2006/relationships/hyperlink" Target="https://www.plataformadetransparencia.org.mx/Inicio" TargetMode="External"/><Relationship Id="rId3" Type="http://schemas.openxmlformats.org/officeDocument/2006/relationships/styles" Target="styles.xml"/><Relationship Id="rId21" Type="http://schemas.openxmlformats.org/officeDocument/2006/relationships/hyperlink" Target="https://sites.google.com/view/sistema-dif-sinaloa-sgc/oic"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armonizacioncontable.sinaloa.gob.mx/detalle/organismo.aspx?id=1" TargetMode="External"/><Relationship Id="rId25" Type="http://schemas.openxmlformats.org/officeDocument/2006/relationships/hyperlink" Target="https://sites.google.com/view/sistema-dif-sinaloa-sgc/oi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neval.org.mx/coordinacion/entidades/Documents/Informes_de_pobreza_y_evaluacion_2020_Documentos/Informe_Sinaloa_2020.pdf" TargetMode="External"/><Relationship Id="rId20" Type="http://schemas.openxmlformats.org/officeDocument/2006/relationships/hyperlink" Target="https://sites.google.com/view/sistema-dif-sinaloa-sgc/daa"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sites.google.com/view/sistema-dif-sinaloa-sgc/da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egi.org.mx/contenidos/programas/ccpv/2020/doc/cpv2020_pres_res_sin.pdf" TargetMode="External"/><Relationship Id="rId23" Type="http://schemas.openxmlformats.org/officeDocument/2006/relationships/hyperlink" Target="https://sites.google.com/view/sistema-dif-sinaloa-sgc/consulta-y-acceso" TargetMode="External"/><Relationship Id="rId28"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hyperlink" Target="https://sites.google.com/view/sistema-dif-sinaloa-sgc/consulta-y-acceso"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dif.sinaloa.gob.mx/" TargetMode="External"/><Relationship Id="rId27" Type="http://schemas.openxmlformats.org/officeDocument/2006/relationships/hyperlink" Target="https://www.plataformadetransparencia.org.mx/Inicio" TargetMode="External"/><Relationship Id="rId30" Type="http://schemas.openxmlformats.org/officeDocument/2006/relationships/image" Target="media/image9.png"/><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C078F-CC3C-4200-9C2D-9483637AA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1183</TotalTime>
  <Pages>39</Pages>
  <Words>11379</Words>
  <Characters>62586</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usuario</cp:lastModifiedBy>
  <cp:revision>54</cp:revision>
  <cp:lastPrinted>2025-11-07T16:27:00Z</cp:lastPrinted>
  <dcterms:created xsi:type="dcterms:W3CDTF">2024-05-31T19:29:00Z</dcterms:created>
  <dcterms:modified xsi:type="dcterms:W3CDTF">2025-11-07T16:29:00Z</dcterms:modified>
</cp:coreProperties>
</file>